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53C" w:rsidRPr="00C879F4" w:rsidRDefault="000D053C" w:rsidP="00C879F4">
      <w:pPr>
        <w:spacing w:after="0" w:line="240" w:lineRule="auto"/>
        <w:jc w:val="center"/>
        <w:rPr>
          <w:rFonts w:ascii="Times New Roman" w:eastAsia="Times New Roman" w:hAnsi="Times New Roman" w:cs="Times New Roman"/>
          <w:sz w:val="25"/>
          <w:szCs w:val="25"/>
        </w:rPr>
      </w:pPr>
      <w:bookmarkStart w:id="0" w:name="_GoBack"/>
      <w:bookmarkEnd w:id="0"/>
      <w:r w:rsidRPr="00C879F4">
        <w:rPr>
          <w:rFonts w:ascii="Times New Roman" w:eastAsia="Times New Roman" w:hAnsi="Times New Roman" w:cs="Times New Roman"/>
          <w:b/>
          <w:bCs/>
          <w:sz w:val="25"/>
          <w:szCs w:val="25"/>
        </w:rPr>
        <w:t xml:space="preserve">SUPREME COURT OF INDIA </w:t>
      </w:r>
    </w:p>
    <w:p w:rsidR="000D053C" w:rsidRPr="00C879F4" w:rsidRDefault="000D053C" w:rsidP="00C879F4">
      <w:pPr>
        <w:spacing w:after="0" w:line="240" w:lineRule="auto"/>
        <w:jc w:val="center"/>
        <w:rPr>
          <w:rFonts w:ascii="Times New Roman" w:eastAsia="Times New Roman" w:hAnsi="Times New Roman" w:cs="Times New Roman"/>
          <w:sz w:val="25"/>
          <w:szCs w:val="25"/>
        </w:rPr>
      </w:pPr>
      <w:r w:rsidRPr="00C879F4">
        <w:rPr>
          <w:rFonts w:ascii="Times New Roman" w:eastAsia="Times New Roman" w:hAnsi="Times New Roman" w:cs="Times New Roman"/>
          <w:sz w:val="25"/>
          <w:szCs w:val="25"/>
        </w:rPr>
        <w:t> </w:t>
      </w:r>
    </w:p>
    <w:p w:rsidR="000D053C" w:rsidRPr="00C879F4" w:rsidRDefault="000D053C" w:rsidP="00C879F4">
      <w:pPr>
        <w:spacing w:after="0" w:line="240" w:lineRule="auto"/>
        <w:jc w:val="center"/>
        <w:rPr>
          <w:rFonts w:ascii="Times New Roman" w:eastAsia="Times New Roman" w:hAnsi="Times New Roman" w:cs="Times New Roman"/>
          <w:sz w:val="25"/>
          <w:szCs w:val="25"/>
        </w:rPr>
      </w:pPr>
      <w:proofErr w:type="spellStart"/>
      <w:r w:rsidRPr="00C879F4">
        <w:rPr>
          <w:rFonts w:ascii="Times New Roman" w:eastAsia="Times New Roman" w:hAnsi="Times New Roman" w:cs="Times New Roman"/>
          <w:sz w:val="25"/>
          <w:szCs w:val="25"/>
        </w:rPr>
        <w:t>Solidaire</w:t>
      </w:r>
      <w:proofErr w:type="spellEnd"/>
      <w:r w:rsidRPr="00C879F4">
        <w:rPr>
          <w:rFonts w:ascii="Times New Roman" w:eastAsia="Times New Roman" w:hAnsi="Times New Roman" w:cs="Times New Roman"/>
          <w:sz w:val="25"/>
          <w:szCs w:val="25"/>
        </w:rPr>
        <w:t xml:space="preserve"> India Ltd.</w:t>
      </w:r>
    </w:p>
    <w:p w:rsidR="000D053C" w:rsidRPr="00C879F4" w:rsidRDefault="000D053C" w:rsidP="00C879F4">
      <w:pPr>
        <w:spacing w:after="0" w:line="240" w:lineRule="auto"/>
        <w:jc w:val="center"/>
        <w:rPr>
          <w:rFonts w:ascii="Times New Roman" w:eastAsia="Times New Roman" w:hAnsi="Times New Roman" w:cs="Times New Roman"/>
          <w:sz w:val="25"/>
          <w:szCs w:val="25"/>
        </w:rPr>
      </w:pPr>
      <w:r w:rsidRPr="00C879F4">
        <w:rPr>
          <w:rFonts w:ascii="Times New Roman" w:eastAsia="Times New Roman" w:hAnsi="Times New Roman" w:cs="Times New Roman"/>
          <w:sz w:val="25"/>
          <w:szCs w:val="25"/>
        </w:rPr>
        <w:t> </w:t>
      </w:r>
    </w:p>
    <w:p w:rsidR="000D053C" w:rsidRPr="00C879F4" w:rsidRDefault="000D053C" w:rsidP="00C879F4">
      <w:pPr>
        <w:spacing w:after="0" w:line="240" w:lineRule="auto"/>
        <w:jc w:val="center"/>
        <w:rPr>
          <w:rFonts w:ascii="Times New Roman" w:eastAsia="Times New Roman" w:hAnsi="Times New Roman" w:cs="Times New Roman"/>
          <w:sz w:val="25"/>
          <w:szCs w:val="25"/>
        </w:rPr>
      </w:pPr>
      <w:r w:rsidRPr="00C879F4">
        <w:rPr>
          <w:rFonts w:ascii="Times New Roman" w:eastAsia="Times New Roman" w:hAnsi="Times New Roman" w:cs="Times New Roman"/>
          <w:sz w:val="25"/>
          <w:szCs w:val="25"/>
        </w:rPr>
        <w:t>Vs.</w:t>
      </w:r>
    </w:p>
    <w:p w:rsidR="000D053C" w:rsidRPr="00C879F4" w:rsidRDefault="000D053C" w:rsidP="00C879F4">
      <w:pPr>
        <w:spacing w:after="0" w:line="240" w:lineRule="auto"/>
        <w:jc w:val="center"/>
        <w:rPr>
          <w:rFonts w:ascii="Times New Roman" w:eastAsia="Times New Roman" w:hAnsi="Times New Roman" w:cs="Times New Roman"/>
          <w:sz w:val="25"/>
          <w:szCs w:val="25"/>
        </w:rPr>
      </w:pPr>
      <w:r w:rsidRPr="00C879F4">
        <w:rPr>
          <w:rFonts w:ascii="Times New Roman" w:eastAsia="Times New Roman" w:hAnsi="Times New Roman" w:cs="Times New Roman"/>
          <w:sz w:val="25"/>
          <w:szCs w:val="25"/>
        </w:rPr>
        <w:t> </w:t>
      </w:r>
    </w:p>
    <w:p w:rsidR="000D053C" w:rsidRPr="00C879F4" w:rsidRDefault="000D053C" w:rsidP="00C879F4">
      <w:pPr>
        <w:spacing w:after="0" w:line="240" w:lineRule="auto"/>
        <w:jc w:val="center"/>
        <w:rPr>
          <w:rFonts w:ascii="Times New Roman" w:eastAsia="Times New Roman" w:hAnsi="Times New Roman" w:cs="Times New Roman"/>
          <w:sz w:val="25"/>
          <w:szCs w:val="25"/>
        </w:rPr>
      </w:pPr>
      <w:proofErr w:type="spellStart"/>
      <w:proofErr w:type="gramStart"/>
      <w:r w:rsidRPr="00C879F4">
        <w:rPr>
          <w:rFonts w:ascii="Times New Roman" w:eastAsia="Times New Roman" w:hAnsi="Times New Roman" w:cs="Times New Roman"/>
          <w:sz w:val="25"/>
          <w:szCs w:val="25"/>
        </w:rPr>
        <w:t>Fairgrowth</w:t>
      </w:r>
      <w:proofErr w:type="spellEnd"/>
      <w:r w:rsidRPr="00C879F4">
        <w:rPr>
          <w:rFonts w:ascii="Times New Roman" w:eastAsia="Times New Roman" w:hAnsi="Times New Roman" w:cs="Times New Roman"/>
          <w:sz w:val="25"/>
          <w:szCs w:val="25"/>
        </w:rPr>
        <w:t xml:space="preserve"> Financial Services Ltd.</w:t>
      </w:r>
      <w:proofErr w:type="gramEnd"/>
    </w:p>
    <w:p w:rsidR="000D053C" w:rsidRPr="00C879F4" w:rsidRDefault="000D053C" w:rsidP="00C879F4">
      <w:pPr>
        <w:spacing w:after="0" w:line="240" w:lineRule="auto"/>
        <w:jc w:val="center"/>
        <w:rPr>
          <w:rFonts w:ascii="Times New Roman" w:eastAsia="Times New Roman" w:hAnsi="Times New Roman" w:cs="Times New Roman"/>
          <w:sz w:val="25"/>
          <w:szCs w:val="25"/>
        </w:rPr>
      </w:pPr>
      <w:r w:rsidRPr="00C879F4">
        <w:rPr>
          <w:rFonts w:ascii="Times New Roman" w:eastAsia="Times New Roman" w:hAnsi="Times New Roman" w:cs="Times New Roman"/>
          <w:sz w:val="25"/>
          <w:szCs w:val="25"/>
        </w:rPr>
        <w:t> </w:t>
      </w:r>
    </w:p>
    <w:p w:rsidR="000D053C" w:rsidRPr="00C879F4" w:rsidRDefault="000D053C" w:rsidP="00C879F4">
      <w:pPr>
        <w:spacing w:after="0" w:line="240" w:lineRule="auto"/>
        <w:jc w:val="center"/>
        <w:rPr>
          <w:rFonts w:ascii="Times New Roman" w:eastAsia="Times New Roman" w:hAnsi="Times New Roman" w:cs="Times New Roman"/>
          <w:sz w:val="25"/>
          <w:szCs w:val="25"/>
        </w:rPr>
      </w:pPr>
      <w:r w:rsidRPr="00C879F4">
        <w:rPr>
          <w:rFonts w:ascii="Times New Roman" w:eastAsia="Times New Roman" w:hAnsi="Times New Roman" w:cs="Times New Roman"/>
          <w:sz w:val="25"/>
          <w:szCs w:val="25"/>
        </w:rPr>
        <w:t>C.A.No.3760 of 1996</w:t>
      </w:r>
    </w:p>
    <w:p w:rsidR="000D053C" w:rsidRPr="00C879F4" w:rsidRDefault="000D053C" w:rsidP="00C879F4">
      <w:pPr>
        <w:spacing w:after="0" w:line="240" w:lineRule="auto"/>
        <w:jc w:val="center"/>
        <w:rPr>
          <w:rFonts w:ascii="Times New Roman" w:eastAsia="Times New Roman" w:hAnsi="Times New Roman" w:cs="Times New Roman"/>
          <w:sz w:val="25"/>
          <w:szCs w:val="25"/>
        </w:rPr>
      </w:pPr>
      <w:r w:rsidRPr="00C879F4">
        <w:rPr>
          <w:rFonts w:ascii="Times New Roman" w:eastAsia="Times New Roman" w:hAnsi="Times New Roman" w:cs="Times New Roman"/>
          <w:sz w:val="25"/>
          <w:szCs w:val="25"/>
        </w:rPr>
        <w:t> </w:t>
      </w:r>
    </w:p>
    <w:p w:rsidR="000D053C" w:rsidRPr="00C879F4" w:rsidRDefault="000D053C" w:rsidP="00C879F4">
      <w:pPr>
        <w:spacing w:after="0" w:line="240" w:lineRule="auto"/>
        <w:jc w:val="center"/>
        <w:rPr>
          <w:rFonts w:ascii="Times New Roman" w:eastAsia="Times New Roman" w:hAnsi="Times New Roman" w:cs="Times New Roman"/>
          <w:sz w:val="25"/>
          <w:szCs w:val="25"/>
        </w:rPr>
      </w:pPr>
      <w:proofErr w:type="gramStart"/>
      <w:r w:rsidRPr="00C879F4">
        <w:rPr>
          <w:rFonts w:ascii="Times New Roman" w:eastAsia="Times New Roman" w:hAnsi="Times New Roman" w:cs="Times New Roman"/>
          <w:sz w:val="25"/>
          <w:szCs w:val="25"/>
        </w:rPr>
        <w:t xml:space="preserve">(B. N. </w:t>
      </w:r>
      <w:proofErr w:type="spellStart"/>
      <w:r w:rsidRPr="00C879F4">
        <w:rPr>
          <w:rFonts w:ascii="Times New Roman" w:eastAsia="Times New Roman" w:hAnsi="Times New Roman" w:cs="Times New Roman"/>
          <w:sz w:val="25"/>
          <w:szCs w:val="25"/>
        </w:rPr>
        <w:t>Kirpal</w:t>
      </w:r>
      <w:proofErr w:type="spellEnd"/>
      <w:r w:rsidRPr="00C879F4">
        <w:rPr>
          <w:rFonts w:ascii="Times New Roman" w:eastAsia="Times New Roman" w:hAnsi="Times New Roman" w:cs="Times New Roman"/>
          <w:sz w:val="25"/>
          <w:szCs w:val="25"/>
        </w:rPr>
        <w:t xml:space="preserve">, Mrs. </w:t>
      </w:r>
      <w:proofErr w:type="spellStart"/>
      <w:r w:rsidRPr="00C879F4">
        <w:rPr>
          <w:rFonts w:ascii="Times New Roman" w:eastAsia="Times New Roman" w:hAnsi="Times New Roman" w:cs="Times New Roman"/>
          <w:sz w:val="25"/>
          <w:szCs w:val="25"/>
        </w:rPr>
        <w:t>Ruma</w:t>
      </w:r>
      <w:proofErr w:type="spellEnd"/>
      <w:r w:rsidRPr="00C879F4">
        <w:rPr>
          <w:rFonts w:ascii="Times New Roman" w:eastAsia="Times New Roman" w:hAnsi="Times New Roman" w:cs="Times New Roman"/>
          <w:sz w:val="25"/>
          <w:szCs w:val="25"/>
        </w:rPr>
        <w:t xml:space="preserve"> Pal and </w:t>
      </w:r>
      <w:proofErr w:type="spellStart"/>
      <w:r w:rsidRPr="00C879F4">
        <w:rPr>
          <w:rFonts w:ascii="Times New Roman" w:eastAsia="Times New Roman" w:hAnsi="Times New Roman" w:cs="Times New Roman"/>
          <w:sz w:val="25"/>
          <w:szCs w:val="25"/>
        </w:rPr>
        <w:t>Brijesh</w:t>
      </w:r>
      <w:proofErr w:type="spellEnd"/>
      <w:r w:rsidRPr="00C879F4">
        <w:rPr>
          <w:rFonts w:ascii="Times New Roman" w:eastAsia="Times New Roman" w:hAnsi="Times New Roman" w:cs="Times New Roman"/>
          <w:sz w:val="25"/>
          <w:szCs w:val="25"/>
        </w:rPr>
        <w:t xml:space="preserve"> Kumar JJ.)</w:t>
      </w:r>
      <w:proofErr w:type="gramEnd"/>
    </w:p>
    <w:p w:rsidR="000D053C" w:rsidRPr="00C879F4" w:rsidRDefault="000D053C" w:rsidP="00C879F4">
      <w:pPr>
        <w:spacing w:after="0" w:line="240" w:lineRule="auto"/>
        <w:jc w:val="center"/>
        <w:rPr>
          <w:rFonts w:ascii="Times New Roman" w:eastAsia="Times New Roman" w:hAnsi="Times New Roman" w:cs="Times New Roman"/>
          <w:sz w:val="25"/>
          <w:szCs w:val="25"/>
        </w:rPr>
      </w:pPr>
      <w:r w:rsidRPr="00C879F4">
        <w:rPr>
          <w:rFonts w:ascii="Times New Roman" w:eastAsia="Times New Roman" w:hAnsi="Times New Roman" w:cs="Times New Roman"/>
          <w:sz w:val="25"/>
          <w:szCs w:val="25"/>
        </w:rPr>
        <w:t> </w:t>
      </w:r>
    </w:p>
    <w:p w:rsidR="000D053C" w:rsidRPr="00C879F4" w:rsidRDefault="000D053C" w:rsidP="00C879F4">
      <w:pPr>
        <w:spacing w:after="0" w:line="240" w:lineRule="auto"/>
        <w:jc w:val="center"/>
        <w:rPr>
          <w:rFonts w:ascii="Times New Roman" w:eastAsia="Times New Roman" w:hAnsi="Times New Roman" w:cs="Times New Roman"/>
          <w:sz w:val="25"/>
          <w:szCs w:val="25"/>
        </w:rPr>
      </w:pPr>
      <w:r w:rsidRPr="00C879F4">
        <w:rPr>
          <w:rFonts w:ascii="Times New Roman" w:eastAsia="Times New Roman" w:hAnsi="Times New Roman" w:cs="Times New Roman"/>
          <w:sz w:val="25"/>
          <w:szCs w:val="25"/>
        </w:rPr>
        <w:t>07.02.2001</w:t>
      </w:r>
    </w:p>
    <w:p w:rsidR="000D053C" w:rsidRPr="00C879F4" w:rsidRDefault="000D053C" w:rsidP="00C879F4">
      <w:pPr>
        <w:spacing w:after="0" w:line="240" w:lineRule="auto"/>
        <w:jc w:val="center"/>
        <w:rPr>
          <w:rFonts w:ascii="Times New Roman" w:eastAsia="Times New Roman" w:hAnsi="Times New Roman" w:cs="Times New Roman"/>
          <w:sz w:val="25"/>
          <w:szCs w:val="25"/>
        </w:rPr>
      </w:pPr>
      <w:r w:rsidRPr="00C879F4">
        <w:rPr>
          <w:rFonts w:ascii="Times New Roman" w:eastAsia="Times New Roman" w:hAnsi="Times New Roman" w:cs="Times New Roman"/>
          <w:sz w:val="25"/>
          <w:szCs w:val="25"/>
        </w:rPr>
        <w:t> </w:t>
      </w:r>
    </w:p>
    <w:p w:rsidR="000D053C" w:rsidRPr="00C879F4" w:rsidRDefault="000D053C" w:rsidP="00C879F4">
      <w:pPr>
        <w:spacing w:after="0" w:line="240" w:lineRule="auto"/>
        <w:jc w:val="center"/>
        <w:rPr>
          <w:rFonts w:ascii="Times New Roman" w:eastAsia="Times New Roman" w:hAnsi="Times New Roman" w:cs="Times New Roman"/>
          <w:sz w:val="25"/>
          <w:szCs w:val="25"/>
        </w:rPr>
      </w:pPr>
      <w:r w:rsidRPr="00C879F4">
        <w:rPr>
          <w:rFonts w:ascii="Times New Roman" w:eastAsia="Times New Roman" w:hAnsi="Times New Roman" w:cs="Times New Roman"/>
          <w:b/>
          <w:bCs/>
          <w:sz w:val="25"/>
          <w:szCs w:val="25"/>
        </w:rPr>
        <w:t>JUDGEMENT</w:t>
      </w:r>
    </w:p>
    <w:p w:rsidR="000D053C" w:rsidRPr="00C879F4" w:rsidRDefault="000D053C" w:rsidP="00C879F4">
      <w:pPr>
        <w:spacing w:after="0" w:line="240" w:lineRule="auto"/>
        <w:jc w:val="both"/>
        <w:rPr>
          <w:rFonts w:ascii="Times New Roman" w:eastAsia="Times New Roman" w:hAnsi="Times New Roman" w:cs="Times New Roman"/>
          <w:sz w:val="25"/>
          <w:szCs w:val="25"/>
        </w:rPr>
      </w:pPr>
      <w:r w:rsidRPr="00C879F4">
        <w:rPr>
          <w:rFonts w:ascii="Times New Roman" w:eastAsia="Times New Roman" w:hAnsi="Times New Roman" w:cs="Times New Roman"/>
          <w:sz w:val="25"/>
          <w:szCs w:val="25"/>
        </w:rPr>
        <w:t> </w:t>
      </w:r>
    </w:p>
    <w:p w:rsidR="000D053C" w:rsidRPr="00C879F4" w:rsidRDefault="00C879F4" w:rsidP="00C879F4">
      <w:pPr>
        <w:spacing w:after="0" w:line="240" w:lineRule="auto"/>
        <w:jc w:val="both"/>
        <w:rPr>
          <w:rFonts w:ascii="Times New Roman" w:eastAsia="Times New Roman" w:hAnsi="Times New Roman" w:cs="Times New Roman"/>
          <w:sz w:val="25"/>
          <w:szCs w:val="25"/>
        </w:rPr>
      </w:pPr>
      <w:proofErr w:type="spellStart"/>
      <w:r w:rsidRPr="00C879F4">
        <w:rPr>
          <w:rFonts w:ascii="Times New Roman" w:eastAsia="Times New Roman" w:hAnsi="Times New Roman" w:cs="Times New Roman"/>
          <w:b/>
          <w:bCs/>
          <w:sz w:val="25"/>
          <w:szCs w:val="25"/>
        </w:rPr>
        <w:t>Kirpal</w:t>
      </w:r>
      <w:proofErr w:type="spellEnd"/>
      <w:r w:rsidR="000D053C" w:rsidRPr="00C879F4">
        <w:rPr>
          <w:rFonts w:ascii="Times New Roman" w:eastAsia="Times New Roman" w:hAnsi="Times New Roman" w:cs="Times New Roman"/>
          <w:b/>
          <w:bCs/>
          <w:sz w:val="25"/>
          <w:szCs w:val="25"/>
        </w:rPr>
        <w:t>, J.:-</w:t>
      </w:r>
    </w:p>
    <w:p w:rsidR="000D053C" w:rsidRPr="00C879F4" w:rsidRDefault="000D053C" w:rsidP="00C879F4">
      <w:pPr>
        <w:spacing w:after="0" w:line="240" w:lineRule="auto"/>
        <w:jc w:val="both"/>
        <w:rPr>
          <w:rFonts w:ascii="Times New Roman" w:eastAsia="Times New Roman" w:hAnsi="Times New Roman" w:cs="Times New Roman"/>
          <w:sz w:val="25"/>
          <w:szCs w:val="25"/>
        </w:rPr>
      </w:pPr>
      <w:r w:rsidRPr="00C879F4">
        <w:rPr>
          <w:rFonts w:ascii="Times New Roman" w:eastAsia="Times New Roman" w:hAnsi="Times New Roman" w:cs="Times New Roman"/>
          <w:b/>
          <w:bCs/>
          <w:sz w:val="25"/>
          <w:szCs w:val="25"/>
        </w:rPr>
        <w:t> </w:t>
      </w:r>
    </w:p>
    <w:p w:rsidR="000D053C" w:rsidRPr="00C879F4" w:rsidRDefault="000D053C" w:rsidP="00C879F4">
      <w:pPr>
        <w:spacing w:after="0" w:line="240" w:lineRule="auto"/>
        <w:jc w:val="both"/>
        <w:rPr>
          <w:rFonts w:ascii="Times New Roman" w:eastAsia="Times New Roman" w:hAnsi="Times New Roman" w:cs="Times New Roman"/>
          <w:sz w:val="25"/>
          <w:szCs w:val="25"/>
        </w:rPr>
      </w:pPr>
      <w:r w:rsidRPr="00C879F4">
        <w:rPr>
          <w:rFonts w:ascii="Times New Roman" w:eastAsia="Times New Roman" w:hAnsi="Times New Roman" w:cs="Times New Roman"/>
          <w:b/>
          <w:bCs/>
          <w:sz w:val="25"/>
          <w:szCs w:val="25"/>
        </w:rPr>
        <w:t>1.  </w:t>
      </w:r>
      <w:r w:rsidRPr="00C879F4">
        <w:rPr>
          <w:rFonts w:ascii="Times New Roman" w:eastAsia="Times New Roman" w:hAnsi="Times New Roman" w:cs="Times New Roman"/>
          <w:sz w:val="25"/>
          <w:szCs w:val="25"/>
        </w:rPr>
        <w:t xml:space="preserve">The appellant herein on 3rd March, 1992, 20th March, 1992 and 25th March, 1992 took a loan of </w:t>
      </w:r>
      <w:proofErr w:type="spellStart"/>
      <w:r w:rsidRPr="00C879F4">
        <w:rPr>
          <w:rFonts w:ascii="Times New Roman" w:eastAsia="Times New Roman" w:hAnsi="Times New Roman" w:cs="Times New Roman"/>
          <w:sz w:val="25"/>
          <w:szCs w:val="25"/>
        </w:rPr>
        <w:t>Rs</w:t>
      </w:r>
      <w:proofErr w:type="spellEnd"/>
      <w:r w:rsidRPr="00C879F4">
        <w:rPr>
          <w:rFonts w:ascii="Times New Roman" w:eastAsia="Times New Roman" w:hAnsi="Times New Roman" w:cs="Times New Roman"/>
          <w:sz w:val="25"/>
          <w:szCs w:val="25"/>
        </w:rPr>
        <w:t xml:space="preserve">. 50 lakhs, </w:t>
      </w:r>
      <w:proofErr w:type="spellStart"/>
      <w:r w:rsidRPr="00C879F4">
        <w:rPr>
          <w:rFonts w:ascii="Times New Roman" w:eastAsia="Times New Roman" w:hAnsi="Times New Roman" w:cs="Times New Roman"/>
          <w:sz w:val="25"/>
          <w:szCs w:val="25"/>
        </w:rPr>
        <w:t>Rs</w:t>
      </w:r>
      <w:proofErr w:type="spellEnd"/>
      <w:r w:rsidRPr="00C879F4">
        <w:rPr>
          <w:rFonts w:ascii="Times New Roman" w:eastAsia="Times New Roman" w:hAnsi="Times New Roman" w:cs="Times New Roman"/>
          <w:sz w:val="25"/>
          <w:szCs w:val="25"/>
        </w:rPr>
        <w:t xml:space="preserve">. 25 lakhs and </w:t>
      </w:r>
      <w:proofErr w:type="spellStart"/>
      <w:r w:rsidRPr="00C879F4">
        <w:rPr>
          <w:rFonts w:ascii="Times New Roman" w:eastAsia="Times New Roman" w:hAnsi="Times New Roman" w:cs="Times New Roman"/>
          <w:sz w:val="25"/>
          <w:szCs w:val="25"/>
        </w:rPr>
        <w:t>Rs</w:t>
      </w:r>
      <w:proofErr w:type="spellEnd"/>
      <w:r w:rsidRPr="00C879F4">
        <w:rPr>
          <w:rFonts w:ascii="Times New Roman" w:eastAsia="Times New Roman" w:hAnsi="Times New Roman" w:cs="Times New Roman"/>
          <w:sz w:val="25"/>
          <w:szCs w:val="25"/>
        </w:rPr>
        <w:t>. 25 lakhs respectively from respondent No. 1. According to the appellant, the agreement was to repay the loan amount within three years together with interest at 18 per cent per annum.</w:t>
      </w:r>
    </w:p>
    <w:p w:rsidR="000D053C" w:rsidRPr="00C879F4" w:rsidRDefault="000D053C" w:rsidP="00C879F4">
      <w:pPr>
        <w:spacing w:after="0" w:line="240" w:lineRule="auto"/>
        <w:jc w:val="both"/>
        <w:rPr>
          <w:rFonts w:ascii="Times New Roman" w:eastAsia="Times New Roman" w:hAnsi="Times New Roman" w:cs="Times New Roman"/>
          <w:sz w:val="25"/>
          <w:szCs w:val="25"/>
        </w:rPr>
      </w:pPr>
      <w:r w:rsidRPr="00C879F4">
        <w:rPr>
          <w:rFonts w:ascii="Times New Roman" w:eastAsia="Times New Roman" w:hAnsi="Times New Roman" w:cs="Times New Roman"/>
          <w:sz w:val="25"/>
          <w:szCs w:val="25"/>
        </w:rPr>
        <w:t> </w:t>
      </w:r>
    </w:p>
    <w:p w:rsidR="000D053C" w:rsidRPr="00C879F4" w:rsidRDefault="000D053C" w:rsidP="00C879F4">
      <w:pPr>
        <w:spacing w:after="0" w:line="240" w:lineRule="auto"/>
        <w:jc w:val="both"/>
        <w:rPr>
          <w:rFonts w:ascii="Times New Roman" w:eastAsia="Times New Roman" w:hAnsi="Times New Roman" w:cs="Times New Roman"/>
          <w:sz w:val="25"/>
          <w:szCs w:val="25"/>
        </w:rPr>
      </w:pPr>
      <w:r w:rsidRPr="00C879F4">
        <w:rPr>
          <w:rFonts w:ascii="Times New Roman" w:eastAsia="Times New Roman" w:hAnsi="Times New Roman" w:cs="Times New Roman"/>
          <w:sz w:val="25"/>
          <w:szCs w:val="25"/>
        </w:rPr>
        <w:t>2. Repayment not having been made and respondent No. 1 having been notified under Section 3 of the Special Court (Trial of Offences Relating to Transactions and Securities) Act, 1992 (hereinafter referred to as "Special Court Act"), proceedings were initiated by the Custodian before the Special Court for the recovery of the said money.</w:t>
      </w:r>
    </w:p>
    <w:p w:rsidR="000D053C" w:rsidRPr="00C879F4" w:rsidRDefault="000D053C" w:rsidP="00C879F4">
      <w:pPr>
        <w:spacing w:after="0" w:line="240" w:lineRule="auto"/>
        <w:jc w:val="both"/>
        <w:rPr>
          <w:rFonts w:ascii="Times New Roman" w:eastAsia="Times New Roman" w:hAnsi="Times New Roman" w:cs="Times New Roman"/>
          <w:sz w:val="25"/>
          <w:szCs w:val="25"/>
        </w:rPr>
      </w:pPr>
      <w:r w:rsidRPr="00C879F4">
        <w:rPr>
          <w:rFonts w:ascii="Times New Roman" w:eastAsia="Times New Roman" w:hAnsi="Times New Roman" w:cs="Times New Roman"/>
          <w:sz w:val="25"/>
          <w:szCs w:val="25"/>
        </w:rPr>
        <w:t> </w:t>
      </w:r>
    </w:p>
    <w:p w:rsidR="000D053C" w:rsidRPr="00C879F4" w:rsidRDefault="000D053C" w:rsidP="00C879F4">
      <w:pPr>
        <w:spacing w:after="0" w:line="240" w:lineRule="auto"/>
        <w:jc w:val="both"/>
        <w:rPr>
          <w:rFonts w:ascii="Times New Roman" w:eastAsia="Times New Roman" w:hAnsi="Times New Roman" w:cs="Times New Roman"/>
          <w:sz w:val="25"/>
          <w:szCs w:val="25"/>
        </w:rPr>
      </w:pPr>
      <w:r w:rsidRPr="00C879F4">
        <w:rPr>
          <w:rFonts w:ascii="Times New Roman" w:eastAsia="Times New Roman" w:hAnsi="Times New Roman" w:cs="Times New Roman"/>
          <w:sz w:val="25"/>
          <w:szCs w:val="25"/>
        </w:rPr>
        <w:t xml:space="preserve">3. There was no dispute before the Special Court with regard to the fact that </w:t>
      </w:r>
      <w:proofErr w:type="spellStart"/>
      <w:r w:rsidRPr="00C879F4">
        <w:rPr>
          <w:rFonts w:ascii="Times New Roman" w:eastAsia="Times New Roman" w:hAnsi="Times New Roman" w:cs="Times New Roman"/>
          <w:sz w:val="25"/>
          <w:szCs w:val="25"/>
        </w:rPr>
        <w:t>Rs</w:t>
      </w:r>
      <w:proofErr w:type="spellEnd"/>
      <w:r w:rsidRPr="00C879F4">
        <w:rPr>
          <w:rFonts w:ascii="Times New Roman" w:eastAsia="Times New Roman" w:hAnsi="Times New Roman" w:cs="Times New Roman"/>
          <w:sz w:val="25"/>
          <w:szCs w:val="25"/>
        </w:rPr>
        <w:t xml:space="preserve">. 1 </w:t>
      </w:r>
      <w:proofErr w:type="spellStart"/>
      <w:r w:rsidRPr="00C879F4">
        <w:rPr>
          <w:rFonts w:ascii="Times New Roman" w:eastAsia="Times New Roman" w:hAnsi="Times New Roman" w:cs="Times New Roman"/>
          <w:sz w:val="25"/>
          <w:szCs w:val="25"/>
        </w:rPr>
        <w:t>crore</w:t>
      </w:r>
      <w:proofErr w:type="spellEnd"/>
      <w:r w:rsidRPr="00C879F4">
        <w:rPr>
          <w:rFonts w:ascii="Times New Roman" w:eastAsia="Times New Roman" w:hAnsi="Times New Roman" w:cs="Times New Roman"/>
          <w:sz w:val="25"/>
          <w:szCs w:val="25"/>
        </w:rPr>
        <w:t xml:space="preserve"> had been taken on loan by the appellant. The claim against the appellant before the Special Court was for a sum of </w:t>
      </w:r>
      <w:proofErr w:type="spellStart"/>
      <w:r w:rsidRPr="00C879F4">
        <w:rPr>
          <w:rFonts w:ascii="Times New Roman" w:eastAsia="Times New Roman" w:hAnsi="Times New Roman" w:cs="Times New Roman"/>
          <w:sz w:val="25"/>
          <w:szCs w:val="25"/>
        </w:rPr>
        <w:t>Rs</w:t>
      </w:r>
      <w:proofErr w:type="spellEnd"/>
      <w:r w:rsidRPr="00C879F4">
        <w:rPr>
          <w:rFonts w:ascii="Times New Roman" w:eastAsia="Times New Roman" w:hAnsi="Times New Roman" w:cs="Times New Roman"/>
          <w:sz w:val="25"/>
          <w:szCs w:val="25"/>
        </w:rPr>
        <w:t xml:space="preserve">. 1,57,20,216.24/- consisting of principal plus interest. The main contention </w:t>
      </w:r>
      <w:proofErr w:type="gramStart"/>
      <w:r w:rsidRPr="00C879F4">
        <w:rPr>
          <w:rFonts w:ascii="Times New Roman" w:eastAsia="Times New Roman" w:hAnsi="Times New Roman" w:cs="Times New Roman"/>
          <w:sz w:val="25"/>
          <w:szCs w:val="25"/>
        </w:rPr>
        <w:t>raised</w:t>
      </w:r>
      <w:proofErr w:type="gramEnd"/>
      <w:r w:rsidRPr="00C879F4">
        <w:rPr>
          <w:rFonts w:ascii="Times New Roman" w:eastAsia="Times New Roman" w:hAnsi="Times New Roman" w:cs="Times New Roman"/>
          <w:sz w:val="25"/>
          <w:szCs w:val="25"/>
        </w:rPr>
        <w:t xml:space="preserve"> before the Special Court related to the rate of interest. The respondent had claimed interest at the rate of 21.5 per cent on the amount of </w:t>
      </w:r>
      <w:proofErr w:type="spellStart"/>
      <w:r w:rsidRPr="00C879F4">
        <w:rPr>
          <w:rFonts w:ascii="Times New Roman" w:eastAsia="Times New Roman" w:hAnsi="Times New Roman" w:cs="Times New Roman"/>
          <w:sz w:val="25"/>
          <w:szCs w:val="25"/>
        </w:rPr>
        <w:t>Rs</w:t>
      </w:r>
      <w:proofErr w:type="spellEnd"/>
      <w:r w:rsidRPr="00C879F4">
        <w:rPr>
          <w:rFonts w:ascii="Times New Roman" w:eastAsia="Times New Roman" w:hAnsi="Times New Roman" w:cs="Times New Roman"/>
          <w:sz w:val="25"/>
          <w:szCs w:val="25"/>
        </w:rPr>
        <w:t xml:space="preserve">. 50 lakhs and 23 per cent on the two loans of </w:t>
      </w:r>
      <w:proofErr w:type="spellStart"/>
      <w:r w:rsidRPr="00C879F4">
        <w:rPr>
          <w:rFonts w:ascii="Times New Roman" w:eastAsia="Times New Roman" w:hAnsi="Times New Roman" w:cs="Times New Roman"/>
          <w:sz w:val="25"/>
          <w:szCs w:val="25"/>
        </w:rPr>
        <w:t>Rs</w:t>
      </w:r>
      <w:proofErr w:type="spellEnd"/>
      <w:r w:rsidRPr="00C879F4">
        <w:rPr>
          <w:rFonts w:ascii="Times New Roman" w:eastAsia="Times New Roman" w:hAnsi="Times New Roman" w:cs="Times New Roman"/>
          <w:sz w:val="25"/>
          <w:szCs w:val="25"/>
        </w:rPr>
        <w:t>. 25 lakhs each. The Special Court came to the conclusion that the appellant herein had been put to notice by the Custodian as far back as 3rd June, 1993 that if it did not deposit the amount it will become liable to pay interest at a higher rate and the payment had not been made. The Special Court came to the conclusion that the claim of interest made by the respondent was justified. The suit of the respondent was, accordingly, decreed as prayed for along with costs.</w:t>
      </w:r>
    </w:p>
    <w:p w:rsidR="000D053C" w:rsidRPr="00C879F4" w:rsidRDefault="000D053C" w:rsidP="00C879F4">
      <w:pPr>
        <w:spacing w:after="0" w:line="240" w:lineRule="auto"/>
        <w:jc w:val="both"/>
        <w:rPr>
          <w:rFonts w:ascii="Times New Roman" w:eastAsia="Times New Roman" w:hAnsi="Times New Roman" w:cs="Times New Roman"/>
          <w:sz w:val="25"/>
          <w:szCs w:val="25"/>
        </w:rPr>
      </w:pPr>
      <w:r w:rsidRPr="00C879F4">
        <w:rPr>
          <w:rFonts w:ascii="Times New Roman" w:eastAsia="Times New Roman" w:hAnsi="Times New Roman" w:cs="Times New Roman"/>
          <w:sz w:val="25"/>
          <w:szCs w:val="25"/>
        </w:rPr>
        <w:t> </w:t>
      </w:r>
    </w:p>
    <w:p w:rsidR="000D053C" w:rsidRPr="00C879F4" w:rsidRDefault="000D053C" w:rsidP="00C879F4">
      <w:pPr>
        <w:spacing w:after="0" w:line="240" w:lineRule="auto"/>
        <w:jc w:val="both"/>
        <w:rPr>
          <w:rFonts w:ascii="Times New Roman" w:eastAsia="Times New Roman" w:hAnsi="Times New Roman" w:cs="Times New Roman"/>
          <w:sz w:val="25"/>
          <w:szCs w:val="25"/>
        </w:rPr>
      </w:pPr>
      <w:r w:rsidRPr="00C879F4">
        <w:rPr>
          <w:rFonts w:ascii="Times New Roman" w:eastAsia="Times New Roman" w:hAnsi="Times New Roman" w:cs="Times New Roman"/>
          <w:sz w:val="25"/>
          <w:szCs w:val="25"/>
        </w:rPr>
        <w:t>4. During the pendency of this appeal, a further development had taken place and that is that the appellant has become sick and proceedings are going on under the provisions of The Sick Industrial Companies (Special Provisions) Act, 1985.</w:t>
      </w:r>
    </w:p>
    <w:p w:rsidR="000D053C" w:rsidRPr="00C879F4" w:rsidRDefault="000D053C" w:rsidP="00C879F4">
      <w:pPr>
        <w:spacing w:after="0" w:line="240" w:lineRule="auto"/>
        <w:jc w:val="both"/>
        <w:rPr>
          <w:rFonts w:ascii="Times New Roman" w:eastAsia="Times New Roman" w:hAnsi="Times New Roman" w:cs="Times New Roman"/>
          <w:sz w:val="25"/>
          <w:szCs w:val="25"/>
        </w:rPr>
      </w:pPr>
      <w:r w:rsidRPr="00C879F4">
        <w:rPr>
          <w:rFonts w:ascii="Times New Roman" w:eastAsia="Times New Roman" w:hAnsi="Times New Roman" w:cs="Times New Roman"/>
          <w:sz w:val="25"/>
          <w:szCs w:val="25"/>
        </w:rPr>
        <w:t> </w:t>
      </w:r>
    </w:p>
    <w:p w:rsidR="000D053C" w:rsidRPr="00C879F4" w:rsidRDefault="000D053C" w:rsidP="00C879F4">
      <w:pPr>
        <w:spacing w:after="0" w:line="240" w:lineRule="auto"/>
        <w:jc w:val="both"/>
        <w:rPr>
          <w:rFonts w:ascii="Times New Roman" w:eastAsia="Times New Roman" w:hAnsi="Times New Roman" w:cs="Times New Roman"/>
          <w:sz w:val="25"/>
          <w:szCs w:val="25"/>
        </w:rPr>
      </w:pPr>
      <w:r w:rsidRPr="00C879F4">
        <w:rPr>
          <w:rFonts w:ascii="Times New Roman" w:eastAsia="Times New Roman" w:hAnsi="Times New Roman" w:cs="Times New Roman"/>
          <w:sz w:val="25"/>
          <w:szCs w:val="25"/>
        </w:rPr>
        <w:lastRenderedPageBreak/>
        <w:t>5. It is contended on behalf of the appellant that firstly, the Special Court was not justified in awarding interest in excess of 18 per cent and the second contention was that in view of the special provisions contained in the Sick Industrial Companies (Special Provisions) Act, 1985 no proceedings should have been initiated or continued under Special Court Act.</w:t>
      </w:r>
    </w:p>
    <w:p w:rsidR="000D053C" w:rsidRPr="00C879F4" w:rsidRDefault="000D053C" w:rsidP="00C879F4">
      <w:pPr>
        <w:spacing w:after="0" w:line="240" w:lineRule="auto"/>
        <w:jc w:val="both"/>
        <w:rPr>
          <w:rFonts w:ascii="Times New Roman" w:eastAsia="Times New Roman" w:hAnsi="Times New Roman" w:cs="Times New Roman"/>
          <w:sz w:val="25"/>
          <w:szCs w:val="25"/>
        </w:rPr>
      </w:pPr>
      <w:r w:rsidRPr="00C879F4">
        <w:rPr>
          <w:rFonts w:ascii="Times New Roman" w:eastAsia="Times New Roman" w:hAnsi="Times New Roman" w:cs="Times New Roman"/>
          <w:sz w:val="25"/>
          <w:szCs w:val="25"/>
        </w:rPr>
        <w:t> </w:t>
      </w:r>
    </w:p>
    <w:p w:rsidR="000D053C" w:rsidRPr="00C879F4" w:rsidRDefault="000D053C" w:rsidP="00C879F4">
      <w:pPr>
        <w:spacing w:after="0" w:line="240" w:lineRule="auto"/>
        <w:jc w:val="both"/>
        <w:rPr>
          <w:rFonts w:ascii="Times New Roman" w:eastAsia="Times New Roman" w:hAnsi="Times New Roman" w:cs="Times New Roman"/>
          <w:sz w:val="25"/>
          <w:szCs w:val="25"/>
        </w:rPr>
      </w:pPr>
      <w:r w:rsidRPr="00C879F4">
        <w:rPr>
          <w:rFonts w:ascii="Times New Roman" w:eastAsia="Times New Roman" w:hAnsi="Times New Roman" w:cs="Times New Roman"/>
          <w:sz w:val="25"/>
          <w:szCs w:val="25"/>
        </w:rPr>
        <w:t xml:space="preserve">6. As far as the question of interest is concerned, it appears that there was no formal agreement which had been entered into between the parties at the time when the loan was advanced in March, 1992. The correspondence which has been placed on record, however, clearly indicates that the respondent had claimed interest at the rate of 21.5 per cent on the loan of </w:t>
      </w:r>
      <w:proofErr w:type="spellStart"/>
      <w:r w:rsidRPr="00C879F4">
        <w:rPr>
          <w:rFonts w:ascii="Times New Roman" w:eastAsia="Times New Roman" w:hAnsi="Times New Roman" w:cs="Times New Roman"/>
          <w:sz w:val="25"/>
          <w:szCs w:val="25"/>
        </w:rPr>
        <w:t>Rs</w:t>
      </w:r>
      <w:proofErr w:type="spellEnd"/>
      <w:r w:rsidRPr="00C879F4">
        <w:rPr>
          <w:rFonts w:ascii="Times New Roman" w:eastAsia="Times New Roman" w:hAnsi="Times New Roman" w:cs="Times New Roman"/>
          <w:sz w:val="25"/>
          <w:szCs w:val="25"/>
        </w:rPr>
        <w:t>. 50 lakhs first advanced and on the balance amount the claim was of 23 per cent. There is no document on the record to show that the amount of interest claimed was immediately refuted, though it was belatedly refuted by the appellant. We do not find any infirmity in the decision of the Special Court in coming to the conclusion that the appellant was liable to pay the rate of interest as claimed by the respondent.</w:t>
      </w:r>
    </w:p>
    <w:p w:rsidR="000D053C" w:rsidRPr="00C879F4" w:rsidRDefault="000D053C" w:rsidP="00C879F4">
      <w:pPr>
        <w:spacing w:after="0" w:line="240" w:lineRule="auto"/>
        <w:jc w:val="both"/>
        <w:rPr>
          <w:rFonts w:ascii="Times New Roman" w:eastAsia="Times New Roman" w:hAnsi="Times New Roman" w:cs="Times New Roman"/>
          <w:sz w:val="25"/>
          <w:szCs w:val="25"/>
        </w:rPr>
      </w:pPr>
      <w:r w:rsidRPr="00C879F4">
        <w:rPr>
          <w:rFonts w:ascii="Times New Roman" w:eastAsia="Times New Roman" w:hAnsi="Times New Roman" w:cs="Times New Roman"/>
          <w:sz w:val="25"/>
          <w:szCs w:val="25"/>
        </w:rPr>
        <w:t> </w:t>
      </w:r>
    </w:p>
    <w:p w:rsidR="000D053C" w:rsidRPr="00C879F4" w:rsidRDefault="000D053C" w:rsidP="00C879F4">
      <w:pPr>
        <w:spacing w:after="0" w:line="240" w:lineRule="auto"/>
        <w:jc w:val="both"/>
        <w:rPr>
          <w:rFonts w:ascii="Times New Roman" w:eastAsia="Times New Roman" w:hAnsi="Times New Roman" w:cs="Times New Roman"/>
          <w:sz w:val="25"/>
          <w:szCs w:val="25"/>
        </w:rPr>
      </w:pPr>
      <w:r w:rsidRPr="00C879F4">
        <w:rPr>
          <w:rFonts w:ascii="Times New Roman" w:eastAsia="Times New Roman" w:hAnsi="Times New Roman" w:cs="Times New Roman"/>
          <w:sz w:val="25"/>
          <w:szCs w:val="25"/>
        </w:rPr>
        <w:t>7. Coming to the second question, there is no doubt that the 1985 Act is a Special Act. Section 32(1) of the said Act reads as follows:-</w:t>
      </w:r>
    </w:p>
    <w:p w:rsidR="000D053C" w:rsidRPr="00C879F4" w:rsidRDefault="000D053C" w:rsidP="00C879F4">
      <w:pPr>
        <w:spacing w:after="0" w:line="240" w:lineRule="auto"/>
        <w:jc w:val="both"/>
        <w:rPr>
          <w:rFonts w:ascii="Times New Roman" w:eastAsia="Times New Roman" w:hAnsi="Times New Roman" w:cs="Times New Roman"/>
          <w:sz w:val="25"/>
          <w:szCs w:val="25"/>
        </w:rPr>
      </w:pPr>
      <w:r w:rsidRPr="00C879F4">
        <w:rPr>
          <w:rFonts w:ascii="Times New Roman" w:eastAsia="Times New Roman" w:hAnsi="Times New Roman" w:cs="Times New Roman"/>
          <w:sz w:val="25"/>
          <w:szCs w:val="25"/>
        </w:rPr>
        <w:t> </w:t>
      </w:r>
    </w:p>
    <w:p w:rsidR="000D053C" w:rsidRPr="00C879F4" w:rsidRDefault="000D053C" w:rsidP="00C879F4">
      <w:pPr>
        <w:spacing w:after="0" w:line="240" w:lineRule="auto"/>
        <w:ind w:left="720"/>
        <w:jc w:val="both"/>
        <w:rPr>
          <w:rFonts w:ascii="Times New Roman" w:eastAsia="Times New Roman" w:hAnsi="Times New Roman" w:cs="Times New Roman"/>
          <w:sz w:val="25"/>
          <w:szCs w:val="25"/>
        </w:rPr>
      </w:pPr>
      <w:r w:rsidRPr="00C879F4">
        <w:rPr>
          <w:rFonts w:ascii="Times New Roman" w:eastAsia="Times New Roman" w:hAnsi="Times New Roman" w:cs="Times New Roman"/>
          <w:sz w:val="25"/>
          <w:szCs w:val="25"/>
        </w:rPr>
        <w:t>"32. Effect of the Act on other laws - (1) The provisions of this Act and of any rules or schemes made thereunder shall have effect notwithstanding anything inconsistent therewith contained in any other law except the provisions of the Foreign Exchange Regulation Act, 1973 (46 of 1973) and the Urban Land (Ceiling and Regulation) Act, 1976 (33 of 1976) for the time being in force or in the Memorandum or Articles of Association of an industrial company or in any other instrument having effect by virtue of any law other than this Act."</w:t>
      </w:r>
    </w:p>
    <w:p w:rsidR="000D053C" w:rsidRPr="00C879F4" w:rsidRDefault="000D053C" w:rsidP="00C879F4">
      <w:pPr>
        <w:spacing w:after="0" w:line="240" w:lineRule="auto"/>
        <w:jc w:val="both"/>
        <w:rPr>
          <w:rFonts w:ascii="Times New Roman" w:eastAsia="Times New Roman" w:hAnsi="Times New Roman" w:cs="Times New Roman"/>
          <w:sz w:val="25"/>
          <w:szCs w:val="25"/>
        </w:rPr>
      </w:pPr>
      <w:r w:rsidRPr="00C879F4">
        <w:rPr>
          <w:rFonts w:ascii="Times New Roman" w:eastAsia="Times New Roman" w:hAnsi="Times New Roman" w:cs="Times New Roman"/>
          <w:sz w:val="25"/>
          <w:szCs w:val="25"/>
        </w:rPr>
        <w:t> </w:t>
      </w:r>
    </w:p>
    <w:p w:rsidR="000D053C" w:rsidRPr="00C879F4" w:rsidRDefault="000D053C" w:rsidP="00C879F4">
      <w:pPr>
        <w:spacing w:after="0" w:line="240" w:lineRule="auto"/>
        <w:jc w:val="both"/>
        <w:rPr>
          <w:rFonts w:ascii="Times New Roman" w:eastAsia="Times New Roman" w:hAnsi="Times New Roman" w:cs="Times New Roman"/>
          <w:sz w:val="25"/>
          <w:szCs w:val="25"/>
        </w:rPr>
      </w:pPr>
      <w:r w:rsidRPr="00C879F4">
        <w:rPr>
          <w:rFonts w:ascii="Times New Roman" w:eastAsia="Times New Roman" w:hAnsi="Times New Roman" w:cs="Times New Roman"/>
          <w:sz w:val="25"/>
          <w:szCs w:val="25"/>
        </w:rPr>
        <w:t>8. The effect of this provision is that the said Act will have effect notwithstanding anything inconsistent therewith contained in any other law except to the provisions of the Foreign Exchange Regulation Act, 1973 and the Urban Land (Ceiling and Regulation) Act, 1976. A similar non obstante provision is contained in Section 13 of the Special Court Act which reads as follows:</w:t>
      </w:r>
    </w:p>
    <w:p w:rsidR="000D053C" w:rsidRPr="00C879F4" w:rsidRDefault="000D053C" w:rsidP="00C879F4">
      <w:pPr>
        <w:spacing w:after="0" w:line="240" w:lineRule="auto"/>
        <w:jc w:val="both"/>
        <w:rPr>
          <w:rFonts w:ascii="Times New Roman" w:eastAsia="Times New Roman" w:hAnsi="Times New Roman" w:cs="Times New Roman"/>
          <w:sz w:val="25"/>
          <w:szCs w:val="25"/>
        </w:rPr>
      </w:pPr>
      <w:r w:rsidRPr="00C879F4">
        <w:rPr>
          <w:rFonts w:ascii="Times New Roman" w:eastAsia="Times New Roman" w:hAnsi="Times New Roman" w:cs="Times New Roman"/>
          <w:sz w:val="25"/>
          <w:szCs w:val="25"/>
        </w:rPr>
        <w:t> </w:t>
      </w:r>
    </w:p>
    <w:p w:rsidR="000D053C" w:rsidRPr="00C879F4" w:rsidRDefault="000D053C" w:rsidP="00C879F4">
      <w:pPr>
        <w:spacing w:after="0" w:line="240" w:lineRule="auto"/>
        <w:ind w:left="720"/>
        <w:jc w:val="both"/>
        <w:rPr>
          <w:rFonts w:ascii="Times New Roman" w:eastAsia="Times New Roman" w:hAnsi="Times New Roman" w:cs="Times New Roman"/>
          <w:sz w:val="25"/>
          <w:szCs w:val="25"/>
        </w:rPr>
      </w:pPr>
      <w:r w:rsidRPr="00C879F4">
        <w:rPr>
          <w:rFonts w:ascii="Times New Roman" w:eastAsia="Times New Roman" w:hAnsi="Times New Roman" w:cs="Times New Roman"/>
          <w:sz w:val="25"/>
          <w:szCs w:val="25"/>
        </w:rPr>
        <w:t>"13. Act to have overriding effect - The provisions of this Act shall have effect notwithstanding anything inconsistent therewith contained in any other law for the time being in force or in any instrument having effect by virtue of any law, other than, this Act, or in any decree or order of any Court, tribunal or other authority."</w:t>
      </w:r>
    </w:p>
    <w:p w:rsidR="000D053C" w:rsidRPr="00C879F4" w:rsidRDefault="000D053C" w:rsidP="00C879F4">
      <w:pPr>
        <w:spacing w:after="0" w:line="240" w:lineRule="auto"/>
        <w:jc w:val="both"/>
        <w:rPr>
          <w:rFonts w:ascii="Times New Roman" w:eastAsia="Times New Roman" w:hAnsi="Times New Roman" w:cs="Times New Roman"/>
          <w:sz w:val="25"/>
          <w:szCs w:val="25"/>
        </w:rPr>
      </w:pPr>
      <w:r w:rsidRPr="00C879F4">
        <w:rPr>
          <w:rFonts w:ascii="Times New Roman" w:eastAsia="Times New Roman" w:hAnsi="Times New Roman" w:cs="Times New Roman"/>
          <w:sz w:val="25"/>
          <w:szCs w:val="25"/>
        </w:rPr>
        <w:t> </w:t>
      </w:r>
    </w:p>
    <w:p w:rsidR="000D053C" w:rsidRPr="00C879F4" w:rsidRDefault="000D053C" w:rsidP="00C879F4">
      <w:pPr>
        <w:spacing w:after="0" w:line="240" w:lineRule="auto"/>
        <w:jc w:val="both"/>
        <w:rPr>
          <w:rFonts w:ascii="Times New Roman" w:eastAsia="Times New Roman" w:hAnsi="Times New Roman" w:cs="Times New Roman"/>
          <w:sz w:val="25"/>
          <w:szCs w:val="25"/>
        </w:rPr>
      </w:pPr>
      <w:r w:rsidRPr="00C879F4">
        <w:rPr>
          <w:rFonts w:ascii="Times New Roman" w:eastAsia="Times New Roman" w:hAnsi="Times New Roman" w:cs="Times New Roman"/>
          <w:sz w:val="25"/>
          <w:szCs w:val="25"/>
        </w:rPr>
        <w:t>9. It is clear that both these Acts are Special Acts. This Court has laid down in no uncertain terms that in such an event it is the later Act which must prevail. The decisions cited in the above context are as follows:</w:t>
      </w:r>
    </w:p>
    <w:p w:rsidR="000D053C" w:rsidRPr="00C879F4" w:rsidRDefault="000D053C" w:rsidP="00C879F4">
      <w:pPr>
        <w:spacing w:after="0" w:line="240" w:lineRule="auto"/>
        <w:jc w:val="both"/>
        <w:rPr>
          <w:rFonts w:ascii="Times New Roman" w:eastAsia="Times New Roman" w:hAnsi="Times New Roman" w:cs="Times New Roman"/>
          <w:sz w:val="25"/>
          <w:szCs w:val="25"/>
        </w:rPr>
      </w:pPr>
      <w:r w:rsidRPr="00C879F4">
        <w:rPr>
          <w:rFonts w:ascii="Times New Roman" w:eastAsia="Times New Roman" w:hAnsi="Times New Roman" w:cs="Times New Roman"/>
          <w:sz w:val="25"/>
          <w:szCs w:val="25"/>
        </w:rPr>
        <w:t> </w:t>
      </w:r>
    </w:p>
    <w:p w:rsidR="000D053C" w:rsidRPr="00C879F4" w:rsidRDefault="000D053C" w:rsidP="00C879F4">
      <w:pPr>
        <w:spacing w:after="0" w:line="240" w:lineRule="auto"/>
        <w:ind w:left="720"/>
        <w:jc w:val="both"/>
        <w:rPr>
          <w:rFonts w:ascii="Times New Roman" w:eastAsia="Times New Roman" w:hAnsi="Times New Roman" w:cs="Times New Roman"/>
          <w:sz w:val="25"/>
          <w:szCs w:val="25"/>
        </w:rPr>
      </w:pPr>
      <w:r w:rsidRPr="00C879F4">
        <w:rPr>
          <w:rFonts w:ascii="Times New Roman" w:eastAsia="Times New Roman" w:hAnsi="Times New Roman" w:cs="Times New Roman"/>
          <w:i/>
          <w:sz w:val="25"/>
          <w:szCs w:val="25"/>
        </w:rPr>
        <w:t>Maharashtra Tubes Ltd. v. State Industrial and Investment Corporation of Maharashtra Ltd.</w:t>
      </w:r>
      <w:r w:rsidR="00C879F4" w:rsidRPr="00C879F4">
        <w:rPr>
          <w:rFonts w:ascii="Times New Roman" w:eastAsia="Times New Roman" w:hAnsi="Times New Roman" w:cs="Times New Roman"/>
          <w:i/>
          <w:sz w:val="25"/>
          <w:szCs w:val="25"/>
          <w:vertAlign w:val="superscript"/>
        </w:rPr>
        <w:t>1</w:t>
      </w:r>
      <w:r w:rsidRPr="00C879F4">
        <w:rPr>
          <w:rFonts w:ascii="Times New Roman" w:eastAsia="Times New Roman" w:hAnsi="Times New Roman" w:cs="Times New Roman"/>
          <w:sz w:val="25"/>
          <w:szCs w:val="25"/>
        </w:rPr>
        <w:t xml:space="preserve">, </w:t>
      </w:r>
      <w:proofErr w:type="spellStart"/>
      <w:r w:rsidRPr="00C879F4">
        <w:rPr>
          <w:rFonts w:ascii="Times New Roman" w:eastAsia="Times New Roman" w:hAnsi="Times New Roman" w:cs="Times New Roman"/>
          <w:i/>
          <w:sz w:val="25"/>
          <w:szCs w:val="25"/>
        </w:rPr>
        <w:t>Sarwan</w:t>
      </w:r>
      <w:proofErr w:type="spellEnd"/>
      <w:r w:rsidRPr="00C879F4">
        <w:rPr>
          <w:rFonts w:ascii="Times New Roman" w:eastAsia="Times New Roman" w:hAnsi="Times New Roman" w:cs="Times New Roman"/>
          <w:i/>
          <w:sz w:val="25"/>
          <w:szCs w:val="25"/>
        </w:rPr>
        <w:t xml:space="preserve"> Singh v. </w:t>
      </w:r>
      <w:proofErr w:type="spellStart"/>
      <w:r w:rsidRPr="00C879F4">
        <w:rPr>
          <w:rFonts w:ascii="Times New Roman" w:eastAsia="Times New Roman" w:hAnsi="Times New Roman" w:cs="Times New Roman"/>
          <w:i/>
          <w:sz w:val="25"/>
          <w:szCs w:val="25"/>
        </w:rPr>
        <w:t>Kasturi</w:t>
      </w:r>
      <w:proofErr w:type="spellEnd"/>
      <w:r w:rsidRPr="00C879F4">
        <w:rPr>
          <w:rFonts w:ascii="Times New Roman" w:eastAsia="Times New Roman" w:hAnsi="Times New Roman" w:cs="Times New Roman"/>
          <w:i/>
          <w:sz w:val="25"/>
          <w:szCs w:val="25"/>
        </w:rPr>
        <w:t xml:space="preserve"> Lal</w:t>
      </w:r>
      <w:r w:rsidR="00C879F4" w:rsidRPr="00C879F4">
        <w:rPr>
          <w:rFonts w:ascii="Times New Roman" w:eastAsia="Times New Roman" w:hAnsi="Times New Roman" w:cs="Times New Roman"/>
          <w:i/>
          <w:sz w:val="25"/>
          <w:szCs w:val="25"/>
          <w:vertAlign w:val="superscript"/>
        </w:rPr>
        <w:t>2</w:t>
      </w:r>
      <w:r w:rsidRPr="00C879F4">
        <w:rPr>
          <w:rFonts w:ascii="Times New Roman" w:eastAsia="Times New Roman" w:hAnsi="Times New Roman" w:cs="Times New Roman"/>
          <w:i/>
          <w:sz w:val="25"/>
          <w:szCs w:val="25"/>
        </w:rPr>
        <w:t xml:space="preserve">, Allahabad Bank v. </w:t>
      </w:r>
      <w:proofErr w:type="spellStart"/>
      <w:r w:rsidRPr="00C879F4">
        <w:rPr>
          <w:rFonts w:ascii="Times New Roman" w:eastAsia="Times New Roman" w:hAnsi="Times New Roman" w:cs="Times New Roman"/>
          <w:i/>
          <w:sz w:val="25"/>
          <w:szCs w:val="25"/>
        </w:rPr>
        <w:t>Canara</w:t>
      </w:r>
      <w:proofErr w:type="spellEnd"/>
      <w:r w:rsidRPr="00C879F4">
        <w:rPr>
          <w:rFonts w:ascii="Times New Roman" w:eastAsia="Times New Roman" w:hAnsi="Times New Roman" w:cs="Times New Roman"/>
          <w:i/>
          <w:sz w:val="25"/>
          <w:szCs w:val="25"/>
        </w:rPr>
        <w:t xml:space="preserve"> Bank</w:t>
      </w:r>
      <w:r w:rsidR="00C879F4" w:rsidRPr="00C879F4">
        <w:rPr>
          <w:rFonts w:ascii="Times New Roman" w:eastAsia="Times New Roman" w:hAnsi="Times New Roman" w:cs="Times New Roman"/>
          <w:i/>
          <w:sz w:val="25"/>
          <w:szCs w:val="25"/>
          <w:vertAlign w:val="superscript"/>
        </w:rPr>
        <w:t>3</w:t>
      </w:r>
      <w:r w:rsidRPr="00C879F4">
        <w:rPr>
          <w:rFonts w:ascii="Times New Roman" w:eastAsia="Times New Roman" w:hAnsi="Times New Roman" w:cs="Times New Roman"/>
          <w:i/>
          <w:sz w:val="25"/>
          <w:szCs w:val="25"/>
        </w:rPr>
        <w:t xml:space="preserve">, and </w:t>
      </w:r>
      <w:proofErr w:type="spellStart"/>
      <w:r w:rsidRPr="00C879F4">
        <w:rPr>
          <w:rFonts w:ascii="Times New Roman" w:eastAsia="Times New Roman" w:hAnsi="Times New Roman" w:cs="Times New Roman"/>
          <w:i/>
          <w:sz w:val="25"/>
          <w:szCs w:val="25"/>
        </w:rPr>
        <w:t>Shri</w:t>
      </w:r>
      <w:proofErr w:type="spellEnd"/>
      <w:r w:rsidRPr="00C879F4">
        <w:rPr>
          <w:rFonts w:ascii="Times New Roman" w:eastAsia="Times New Roman" w:hAnsi="Times New Roman" w:cs="Times New Roman"/>
          <w:i/>
          <w:sz w:val="25"/>
          <w:szCs w:val="25"/>
        </w:rPr>
        <w:t xml:space="preserve"> Ram </w:t>
      </w:r>
      <w:proofErr w:type="spellStart"/>
      <w:r w:rsidRPr="00C879F4">
        <w:rPr>
          <w:rFonts w:ascii="Times New Roman" w:eastAsia="Times New Roman" w:hAnsi="Times New Roman" w:cs="Times New Roman"/>
          <w:i/>
          <w:sz w:val="25"/>
          <w:szCs w:val="25"/>
        </w:rPr>
        <w:t>Narain</w:t>
      </w:r>
      <w:proofErr w:type="spellEnd"/>
      <w:r w:rsidRPr="00C879F4">
        <w:rPr>
          <w:rFonts w:ascii="Times New Roman" w:eastAsia="Times New Roman" w:hAnsi="Times New Roman" w:cs="Times New Roman"/>
          <w:i/>
          <w:sz w:val="25"/>
          <w:szCs w:val="25"/>
        </w:rPr>
        <w:t xml:space="preserve"> v. </w:t>
      </w:r>
      <w:proofErr w:type="spellStart"/>
      <w:r w:rsidRPr="00C879F4">
        <w:rPr>
          <w:rFonts w:ascii="Times New Roman" w:eastAsia="Times New Roman" w:hAnsi="Times New Roman" w:cs="Times New Roman"/>
          <w:i/>
          <w:sz w:val="25"/>
          <w:szCs w:val="25"/>
        </w:rPr>
        <w:t>Simla</w:t>
      </w:r>
      <w:proofErr w:type="spellEnd"/>
      <w:r w:rsidRPr="00C879F4">
        <w:rPr>
          <w:rFonts w:ascii="Times New Roman" w:eastAsia="Times New Roman" w:hAnsi="Times New Roman" w:cs="Times New Roman"/>
          <w:i/>
          <w:sz w:val="25"/>
          <w:szCs w:val="25"/>
        </w:rPr>
        <w:t xml:space="preserve"> Banking Industrial Co. Limited</w:t>
      </w:r>
      <w:r w:rsidR="00C879F4" w:rsidRPr="00C879F4">
        <w:rPr>
          <w:rFonts w:ascii="Times New Roman" w:eastAsia="Times New Roman" w:hAnsi="Times New Roman" w:cs="Times New Roman"/>
          <w:i/>
          <w:sz w:val="25"/>
          <w:szCs w:val="25"/>
          <w:vertAlign w:val="superscript"/>
        </w:rPr>
        <w:t>4</w:t>
      </w:r>
      <w:r w:rsidRPr="00C879F4">
        <w:rPr>
          <w:rFonts w:ascii="Times New Roman" w:eastAsia="Times New Roman" w:hAnsi="Times New Roman" w:cs="Times New Roman"/>
          <w:sz w:val="25"/>
          <w:szCs w:val="25"/>
        </w:rPr>
        <w:t>.</w:t>
      </w:r>
    </w:p>
    <w:p w:rsidR="000D053C" w:rsidRPr="00C879F4" w:rsidRDefault="000D053C" w:rsidP="00C879F4">
      <w:pPr>
        <w:spacing w:after="0" w:line="240" w:lineRule="auto"/>
        <w:jc w:val="both"/>
        <w:rPr>
          <w:rFonts w:ascii="Times New Roman" w:eastAsia="Times New Roman" w:hAnsi="Times New Roman" w:cs="Times New Roman"/>
          <w:sz w:val="25"/>
          <w:szCs w:val="25"/>
        </w:rPr>
      </w:pPr>
      <w:r w:rsidRPr="00C879F4">
        <w:rPr>
          <w:rFonts w:ascii="Times New Roman" w:eastAsia="Times New Roman" w:hAnsi="Times New Roman" w:cs="Times New Roman"/>
          <w:sz w:val="25"/>
          <w:szCs w:val="25"/>
        </w:rPr>
        <w:t> </w:t>
      </w:r>
    </w:p>
    <w:p w:rsidR="000D053C" w:rsidRPr="00C879F4" w:rsidRDefault="000D053C" w:rsidP="00C879F4">
      <w:pPr>
        <w:spacing w:after="0" w:line="240" w:lineRule="auto"/>
        <w:jc w:val="both"/>
        <w:rPr>
          <w:rFonts w:ascii="Times New Roman" w:eastAsia="Times New Roman" w:hAnsi="Times New Roman" w:cs="Times New Roman"/>
          <w:sz w:val="25"/>
          <w:szCs w:val="25"/>
        </w:rPr>
      </w:pPr>
      <w:r w:rsidRPr="00C879F4">
        <w:rPr>
          <w:rFonts w:ascii="Times New Roman" w:eastAsia="Times New Roman" w:hAnsi="Times New Roman" w:cs="Times New Roman"/>
          <w:sz w:val="25"/>
          <w:szCs w:val="25"/>
        </w:rPr>
        <w:lastRenderedPageBreak/>
        <w:t xml:space="preserve">10. We may notice that the Special Court had in another case dealt with a similar contention. In </w:t>
      </w:r>
      <w:proofErr w:type="spellStart"/>
      <w:r w:rsidRPr="00C879F4">
        <w:rPr>
          <w:rFonts w:ascii="Times New Roman" w:eastAsia="Times New Roman" w:hAnsi="Times New Roman" w:cs="Times New Roman"/>
          <w:i/>
          <w:sz w:val="25"/>
          <w:szCs w:val="25"/>
        </w:rPr>
        <w:t>Bhoruka</w:t>
      </w:r>
      <w:proofErr w:type="spellEnd"/>
      <w:r w:rsidRPr="00C879F4">
        <w:rPr>
          <w:rFonts w:ascii="Times New Roman" w:eastAsia="Times New Roman" w:hAnsi="Times New Roman" w:cs="Times New Roman"/>
          <w:i/>
          <w:sz w:val="25"/>
          <w:szCs w:val="25"/>
        </w:rPr>
        <w:t xml:space="preserve"> Steel Ltd. v. </w:t>
      </w:r>
      <w:proofErr w:type="spellStart"/>
      <w:r w:rsidRPr="00C879F4">
        <w:rPr>
          <w:rFonts w:ascii="Times New Roman" w:eastAsia="Times New Roman" w:hAnsi="Times New Roman" w:cs="Times New Roman"/>
          <w:i/>
          <w:sz w:val="25"/>
          <w:szCs w:val="25"/>
        </w:rPr>
        <w:t>Fairgrowth</w:t>
      </w:r>
      <w:proofErr w:type="spellEnd"/>
      <w:r w:rsidRPr="00C879F4">
        <w:rPr>
          <w:rFonts w:ascii="Times New Roman" w:eastAsia="Times New Roman" w:hAnsi="Times New Roman" w:cs="Times New Roman"/>
          <w:i/>
          <w:sz w:val="25"/>
          <w:szCs w:val="25"/>
        </w:rPr>
        <w:t xml:space="preserve"> Financial Services Ltd.</w:t>
      </w:r>
      <w:r w:rsidR="00C879F4" w:rsidRPr="00C879F4">
        <w:rPr>
          <w:rFonts w:ascii="Times New Roman" w:eastAsia="Times New Roman" w:hAnsi="Times New Roman" w:cs="Times New Roman"/>
          <w:i/>
          <w:sz w:val="25"/>
          <w:szCs w:val="25"/>
          <w:vertAlign w:val="superscript"/>
        </w:rPr>
        <w:t>5</w:t>
      </w:r>
      <w:r w:rsidRPr="00C879F4">
        <w:rPr>
          <w:rFonts w:ascii="Times New Roman" w:eastAsia="Times New Roman" w:hAnsi="Times New Roman" w:cs="Times New Roman"/>
          <w:sz w:val="25"/>
          <w:szCs w:val="25"/>
        </w:rPr>
        <w:t xml:space="preserve">, it had been contended that recovery proceedings under the Special Court Act should be stayed in view of the provisions of the 1985 Act. Rejecting this contention, the Special Court had come to the conclusion that the Special Court Act being a later enactment would prevail. The head-note which brings out </w:t>
      </w:r>
      <w:proofErr w:type="spellStart"/>
      <w:r w:rsidRPr="00C879F4">
        <w:rPr>
          <w:rFonts w:ascii="Times New Roman" w:eastAsia="Times New Roman" w:hAnsi="Times New Roman" w:cs="Times New Roman"/>
          <w:sz w:val="25"/>
          <w:szCs w:val="25"/>
        </w:rPr>
        <w:t>succintly</w:t>
      </w:r>
      <w:proofErr w:type="spellEnd"/>
      <w:r w:rsidRPr="00C879F4">
        <w:rPr>
          <w:rFonts w:ascii="Times New Roman" w:eastAsia="Times New Roman" w:hAnsi="Times New Roman" w:cs="Times New Roman"/>
          <w:sz w:val="25"/>
          <w:szCs w:val="25"/>
        </w:rPr>
        <w:t xml:space="preserve"> the ratio of the said decision is as follows:</w:t>
      </w:r>
    </w:p>
    <w:p w:rsidR="000D053C" w:rsidRPr="00C879F4" w:rsidRDefault="000D053C" w:rsidP="00C879F4">
      <w:pPr>
        <w:spacing w:after="0" w:line="240" w:lineRule="auto"/>
        <w:jc w:val="both"/>
        <w:rPr>
          <w:rFonts w:ascii="Times New Roman" w:eastAsia="Times New Roman" w:hAnsi="Times New Roman" w:cs="Times New Roman"/>
          <w:sz w:val="25"/>
          <w:szCs w:val="25"/>
        </w:rPr>
      </w:pPr>
      <w:r w:rsidRPr="00C879F4">
        <w:rPr>
          <w:rFonts w:ascii="Times New Roman" w:eastAsia="Times New Roman" w:hAnsi="Times New Roman" w:cs="Times New Roman"/>
          <w:sz w:val="25"/>
          <w:szCs w:val="25"/>
        </w:rPr>
        <w:t> </w:t>
      </w:r>
    </w:p>
    <w:p w:rsidR="000D053C" w:rsidRPr="00C879F4" w:rsidRDefault="000D053C" w:rsidP="00C879F4">
      <w:pPr>
        <w:spacing w:after="0" w:line="240" w:lineRule="auto"/>
        <w:ind w:left="720"/>
        <w:jc w:val="both"/>
        <w:rPr>
          <w:rFonts w:ascii="Times New Roman" w:eastAsia="Times New Roman" w:hAnsi="Times New Roman" w:cs="Times New Roman"/>
          <w:sz w:val="25"/>
          <w:szCs w:val="25"/>
        </w:rPr>
      </w:pPr>
      <w:r w:rsidRPr="00C879F4">
        <w:rPr>
          <w:rFonts w:ascii="Times New Roman" w:eastAsia="Times New Roman" w:hAnsi="Times New Roman" w:cs="Times New Roman"/>
          <w:sz w:val="25"/>
          <w:szCs w:val="25"/>
        </w:rPr>
        <w:t xml:space="preserve">"Where there are two special statutes which contain non obstante clauses the later statute must prevail. This is because at the time of enactment of the later statute, the Legislature was aware of the earlier legislation and </w:t>
      </w:r>
      <w:proofErr w:type="gramStart"/>
      <w:r w:rsidRPr="00C879F4">
        <w:rPr>
          <w:rFonts w:ascii="Times New Roman" w:eastAsia="Times New Roman" w:hAnsi="Times New Roman" w:cs="Times New Roman"/>
          <w:sz w:val="25"/>
          <w:szCs w:val="25"/>
        </w:rPr>
        <w:t>its</w:t>
      </w:r>
      <w:proofErr w:type="gramEnd"/>
      <w:r w:rsidRPr="00C879F4">
        <w:rPr>
          <w:rFonts w:ascii="Times New Roman" w:eastAsia="Times New Roman" w:hAnsi="Times New Roman" w:cs="Times New Roman"/>
          <w:sz w:val="25"/>
          <w:szCs w:val="25"/>
        </w:rPr>
        <w:t xml:space="preserve"> non obstante clause. If the Legislature still confers the later enactment with a non obstante clause it means that the Legislature wanted that enactment to prevail. If the Legislature does not want the later enactment to prevail then it could and would provide in the later enactment that the provisions of the earlier enactment continue to apply.</w:t>
      </w:r>
    </w:p>
    <w:p w:rsidR="000D053C" w:rsidRPr="00C879F4" w:rsidRDefault="000D053C" w:rsidP="00C879F4">
      <w:pPr>
        <w:spacing w:after="0" w:line="240" w:lineRule="auto"/>
        <w:ind w:left="720"/>
        <w:jc w:val="both"/>
        <w:rPr>
          <w:rFonts w:ascii="Times New Roman" w:eastAsia="Times New Roman" w:hAnsi="Times New Roman" w:cs="Times New Roman"/>
          <w:sz w:val="25"/>
          <w:szCs w:val="25"/>
        </w:rPr>
      </w:pPr>
      <w:r w:rsidRPr="00C879F4">
        <w:rPr>
          <w:rFonts w:ascii="Times New Roman" w:eastAsia="Times New Roman" w:hAnsi="Times New Roman" w:cs="Times New Roman"/>
          <w:sz w:val="25"/>
          <w:szCs w:val="25"/>
        </w:rPr>
        <w:t> </w:t>
      </w:r>
    </w:p>
    <w:p w:rsidR="000D053C" w:rsidRDefault="000D053C" w:rsidP="00C879F4">
      <w:pPr>
        <w:spacing w:after="0" w:line="240" w:lineRule="auto"/>
        <w:ind w:left="720"/>
        <w:jc w:val="both"/>
        <w:rPr>
          <w:rFonts w:ascii="Times New Roman" w:eastAsia="Times New Roman" w:hAnsi="Times New Roman" w:cs="Times New Roman"/>
          <w:sz w:val="25"/>
          <w:szCs w:val="25"/>
        </w:rPr>
      </w:pPr>
      <w:r w:rsidRPr="00C879F4">
        <w:rPr>
          <w:rFonts w:ascii="Times New Roman" w:eastAsia="Times New Roman" w:hAnsi="Times New Roman" w:cs="Times New Roman"/>
          <w:sz w:val="25"/>
          <w:szCs w:val="25"/>
        </w:rPr>
        <w:t xml:space="preserve">The Special Court (Trial of Offences Relating to Transactions in Securities) Act, 1992, provides in Section 13, that its provisions are to prevail over any other Act. Being a later enactment, it would prevail over the Sick Industrial Companies (Special Provisions) Act, 1985. Had the Legislature wanted to exclude the provisions of the Sick Companies Act from the ambit of the said Act, the Legislature would have specifically so provided. </w:t>
      </w:r>
      <w:proofErr w:type="gramStart"/>
      <w:r w:rsidRPr="00C879F4">
        <w:rPr>
          <w:rFonts w:ascii="Times New Roman" w:eastAsia="Times New Roman" w:hAnsi="Times New Roman" w:cs="Times New Roman"/>
          <w:sz w:val="25"/>
          <w:szCs w:val="25"/>
        </w:rPr>
        <w:t>The fact that the Legislature did not specifically so provide necessarily means that the Legislature intended that the provisions of the said Act were to prevail even over the provisions of the Sick Companies Act.</w:t>
      </w:r>
      <w:proofErr w:type="gramEnd"/>
    </w:p>
    <w:p w:rsidR="00C879F4" w:rsidRPr="00C879F4" w:rsidRDefault="00C879F4" w:rsidP="00C879F4">
      <w:pPr>
        <w:spacing w:after="0" w:line="240" w:lineRule="auto"/>
        <w:ind w:left="720"/>
        <w:jc w:val="both"/>
        <w:rPr>
          <w:rFonts w:ascii="Times New Roman" w:eastAsia="Times New Roman" w:hAnsi="Times New Roman" w:cs="Times New Roman"/>
          <w:sz w:val="25"/>
          <w:szCs w:val="25"/>
        </w:rPr>
      </w:pPr>
    </w:p>
    <w:p w:rsidR="000D053C" w:rsidRPr="00C879F4" w:rsidRDefault="000D053C" w:rsidP="00C879F4">
      <w:pPr>
        <w:spacing w:after="0" w:line="240" w:lineRule="auto"/>
        <w:ind w:left="720"/>
        <w:jc w:val="both"/>
        <w:rPr>
          <w:rFonts w:ascii="Times New Roman" w:eastAsia="Times New Roman" w:hAnsi="Times New Roman" w:cs="Times New Roman"/>
          <w:sz w:val="25"/>
          <w:szCs w:val="25"/>
        </w:rPr>
      </w:pPr>
      <w:r w:rsidRPr="00C879F4">
        <w:rPr>
          <w:rFonts w:ascii="Times New Roman" w:eastAsia="Times New Roman" w:hAnsi="Times New Roman" w:cs="Times New Roman"/>
          <w:sz w:val="25"/>
          <w:szCs w:val="25"/>
        </w:rPr>
        <w:t>Under Section 3 of the 1992 Act, all property of notified persons is to stand attached. Under Section 3(4), it is only the Special Court which can give directions to the custodian in respect of property of the notified party. Similarly, under Section 11(1) the Special Court can give directions regarding property of a notified party. Under Section 11(2), the Special Court is to distribute the assets of the notified party in the manner set out thereunder. Monies payable to the notified parties are assets of the notified party and are, therefore, assets which stand attached. These are assets which have to be collected by the Special Court for the purposes of distribution under Section 11 (2). The distribution can only take place provided the assets are first collected. The whole aim of these provisions is to ensure that monies which are siphoned off from banks and financial institutions into private pockets are returned to the banks and financial institutions. The time and manner of distribution is to be decided by the Special Court only. Under Section 22 of the 1985 Act, recovery proceedings can only be with the consent of the Board for Industrial and Financial Reconstruction or the Appellate Authority under that Act. The Legislature being aware of the provisions of Section 22 under the 1985 Act still empowered only the Special Court under the 1992 Act to give directions to recovery and to distribute the assets of the notified persons in the manner set down under Section 11 (2) of the 1992 Act. This can only mean that the Legislature wanted the provisions of Section 11(2) of the 1992 Act to prevail over the provisions of any other law including those of the Sick Industrial Companies (Special Provisions) Act, 1985.</w:t>
      </w:r>
    </w:p>
    <w:p w:rsidR="000D053C" w:rsidRPr="00C879F4" w:rsidRDefault="000D053C" w:rsidP="00C879F4">
      <w:pPr>
        <w:spacing w:after="0" w:line="240" w:lineRule="auto"/>
        <w:ind w:left="720"/>
        <w:jc w:val="both"/>
        <w:rPr>
          <w:rFonts w:ascii="Times New Roman" w:eastAsia="Times New Roman" w:hAnsi="Times New Roman" w:cs="Times New Roman"/>
          <w:sz w:val="25"/>
          <w:szCs w:val="25"/>
        </w:rPr>
      </w:pPr>
      <w:r w:rsidRPr="00C879F4">
        <w:rPr>
          <w:rFonts w:ascii="Times New Roman" w:eastAsia="Times New Roman" w:hAnsi="Times New Roman" w:cs="Times New Roman"/>
          <w:sz w:val="25"/>
          <w:szCs w:val="25"/>
        </w:rPr>
        <w:lastRenderedPageBreak/>
        <w:t> </w:t>
      </w:r>
    </w:p>
    <w:p w:rsidR="000D053C" w:rsidRPr="00C879F4" w:rsidRDefault="000D053C" w:rsidP="00C879F4">
      <w:pPr>
        <w:spacing w:after="0" w:line="240" w:lineRule="auto"/>
        <w:ind w:left="720"/>
        <w:jc w:val="both"/>
        <w:rPr>
          <w:rFonts w:ascii="Times New Roman" w:eastAsia="Times New Roman" w:hAnsi="Times New Roman" w:cs="Times New Roman"/>
          <w:sz w:val="25"/>
          <w:szCs w:val="25"/>
        </w:rPr>
      </w:pPr>
      <w:r w:rsidRPr="00C879F4">
        <w:rPr>
          <w:rFonts w:ascii="Times New Roman" w:eastAsia="Times New Roman" w:hAnsi="Times New Roman" w:cs="Times New Roman"/>
          <w:sz w:val="25"/>
          <w:szCs w:val="25"/>
        </w:rPr>
        <w:t xml:space="preserve">It is a settled rule of interpretation that if one construction leads to a conflict, whereas on another construction, two Acts can be harmoniously constructed then the latter must be adopted. If an interpretation is given that the Sick Industrial Companies (Special Provisions) Act, 1985, is to prevail then there would be a clear conflict. However, there would be no conflict if it is held that the 1992 Act is to prevail. On such an interpretation the objects of both would be fulfilled and there would be no conflict. It is clear that the Legislature intended that public monies should be recovered first even from sick companies. Provided the sick company was in a position to first pay back the policy money, there would be no difficulty in reconstruction. The Board for Industrial and Financial Reconstruction </w:t>
      </w:r>
      <w:proofErr w:type="spellStart"/>
      <w:r w:rsidRPr="00C879F4">
        <w:rPr>
          <w:rFonts w:ascii="Times New Roman" w:eastAsia="Times New Roman" w:hAnsi="Times New Roman" w:cs="Times New Roman"/>
          <w:sz w:val="25"/>
          <w:szCs w:val="25"/>
        </w:rPr>
        <w:t>whilist</w:t>
      </w:r>
      <w:proofErr w:type="spellEnd"/>
      <w:r w:rsidRPr="00C879F4">
        <w:rPr>
          <w:rFonts w:ascii="Times New Roman" w:eastAsia="Times New Roman" w:hAnsi="Times New Roman" w:cs="Times New Roman"/>
          <w:sz w:val="25"/>
          <w:szCs w:val="25"/>
        </w:rPr>
        <w:t xml:space="preserve"> considering a scheme for reconstruction has to keep in mind the fact that it is to be paid off or directed by the Special Court. The Special Court can, if it is convinced, grant time or </w:t>
      </w:r>
      <w:proofErr w:type="spellStart"/>
      <w:r w:rsidRPr="00C879F4">
        <w:rPr>
          <w:rFonts w:ascii="Times New Roman" w:eastAsia="Times New Roman" w:hAnsi="Times New Roman" w:cs="Times New Roman"/>
          <w:sz w:val="25"/>
          <w:szCs w:val="25"/>
        </w:rPr>
        <w:t>instalments</w:t>
      </w:r>
      <w:proofErr w:type="spellEnd"/>
      <w:r w:rsidRPr="00C879F4">
        <w:rPr>
          <w:rFonts w:ascii="Times New Roman" w:eastAsia="Times New Roman" w:hAnsi="Times New Roman" w:cs="Times New Roman"/>
          <w:sz w:val="25"/>
          <w:szCs w:val="25"/>
        </w:rPr>
        <w:t>.</w:t>
      </w:r>
    </w:p>
    <w:p w:rsidR="000D053C" w:rsidRPr="00C879F4" w:rsidRDefault="000D053C" w:rsidP="00C879F4">
      <w:pPr>
        <w:spacing w:after="0" w:line="240" w:lineRule="auto"/>
        <w:ind w:left="720"/>
        <w:jc w:val="both"/>
        <w:rPr>
          <w:rFonts w:ascii="Times New Roman" w:eastAsia="Times New Roman" w:hAnsi="Times New Roman" w:cs="Times New Roman"/>
          <w:sz w:val="25"/>
          <w:szCs w:val="25"/>
        </w:rPr>
      </w:pPr>
      <w:r w:rsidRPr="00C879F4">
        <w:rPr>
          <w:rFonts w:ascii="Times New Roman" w:eastAsia="Times New Roman" w:hAnsi="Times New Roman" w:cs="Times New Roman"/>
          <w:sz w:val="25"/>
          <w:szCs w:val="25"/>
        </w:rPr>
        <w:t> </w:t>
      </w:r>
    </w:p>
    <w:p w:rsidR="000D053C" w:rsidRPr="00C879F4" w:rsidRDefault="000D053C" w:rsidP="00C879F4">
      <w:pPr>
        <w:spacing w:after="0" w:line="240" w:lineRule="auto"/>
        <w:ind w:left="720"/>
        <w:jc w:val="both"/>
        <w:rPr>
          <w:rFonts w:ascii="Times New Roman" w:eastAsia="Times New Roman" w:hAnsi="Times New Roman" w:cs="Times New Roman"/>
          <w:sz w:val="25"/>
          <w:szCs w:val="25"/>
        </w:rPr>
      </w:pPr>
      <w:r w:rsidRPr="00C879F4">
        <w:rPr>
          <w:rFonts w:ascii="Times New Roman" w:eastAsia="Times New Roman" w:hAnsi="Times New Roman" w:cs="Times New Roman"/>
          <w:sz w:val="25"/>
          <w:szCs w:val="25"/>
        </w:rPr>
        <w:t>There can, therefore, be no stay of any proceedings for recovery against a sick company so far as the Special Court under the 1992 Act is concerned"</w:t>
      </w:r>
    </w:p>
    <w:p w:rsidR="000D053C" w:rsidRPr="00C879F4" w:rsidRDefault="000D053C" w:rsidP="00C879F4">
      <w:pPr>
        <w:spacing w:after="0" w:line="240" w:lineRule="auto"/>
        <w:jc w:val="both"/>
        <w:rPr>
          <w:rFonts w:ascii="Times New Roman" w:eastAsia="Times New Roman" w:hAnsi="Times New Roman" w:cs="Times New Roman"/>
          <w:sz w:val="25"/>
          <w:szCs w:val="25"/>
        </w:rPr>
      </w:pPr>
      <w:r w:rsidRPr="00C879F4">
        <w:rPr>
          <w:rFonts w:ascii="Times New Roman" w:eastAsia="Times New Roman" w:hAnsi="Times New Roman" w:cs="Times New Roman"/>
          <w:sz w:val="25"/>
          <w:szCs w:val="25"/>
        </w:rPr>
        <w:t> </w:t>
      </w:r>
    </w:p>
    <w:p w:rsidR="000D053C" w:rsidRPr="00C879F4" w:rsidRDefault="000D053C" w:rsidP="00C879F4">
      <w:pPr>
        <w:spacing w:after="0" w:line="240" w:lineRule="auto"/>
        <w:jc w:val="both"/>
        <w:rPr>
          <w:rFonts w:ascii="Times New Roman" w:eastAsia="Times New Roman" w:hAnsi="Times New Roman" w:cs="Times New Roman"/>
          <w:sz w:val="25"/>
          <w:szCs w:val="25"/>
        </w:rPr>
      </w:pPr>
      <w:r w:rsidRPr="00C879F4">
        <w:rPr>
          <w:rFonts w:ascii="Times New Roman" w:eastAsia="Times New Roman" w:hAnsi="Times New Roman" w:cs="Times New Roman"/>
          <w:sz w:val="25"/>
          <w:szCs w:val="25"/>
        </w:rPr>
        <w:t xml:space="preserve">11. We are in agreement with the afore-said decision of the case, </w:t>
      </w:r>
      <w:proofErr w:type="spellStart"/>
      <w:r w:rsidRPr="00C879F4">
        <w:rPr>
          <w:rFonts w:ascii="Times New Roman" w:eastAsia="Times New Roman" w:hAnsi="Times New Roman" w:cs="Times New Roman"/>
          <w:sz w:val="25"/>
          <w:szCs w:val="25"/>
        </w:rPr>
        <w:t>moreso</w:t>
      </w:r>
      <w:proofErr w:type="spellEnd"/>
      <w:r w:rsidRPr="00C879F4">
        <w:rPr>
          <w:rFonts w:ascii="Times New Roman" w:eastAsia="Times New Roman" w:hAnsi="Times New Roman" w:cs="Times New Roman"/>
          <w:sz w:val="25"/>
          <w:szCs w:val="25"/>
        </w:rPr>
        <w:t xml:space="preserve"> when we find that whenever the legislature wishes to do so it makes appropriate provisions in the Act in that behalf. Mr. Shiraz </w:t>
      </w:r>
      <w:proofErr w:type="spellStart"/>
      <w:r w:rsidRPr="00C879F4">
        <w:rPr>
          <w:rFonts w:ascii="Times New Roman" w:eastAsia="Times New Roman" w:hAnsi="Times New Roman" w:cs="Times New Roman"/>
          <w:sz w:val="25"/>
          <w:szCs w:val="25"/>
        </w:rPr>
        <w:t>Rustomjee</w:t>
      </w:r>
      <w:proofErr w:type="spellEnd"/>
      <w:r w:rsidRPr="00C879F4">
        <w:rPr>
          <w:rFonts w:ascii="Times New Roman" w:eastAsia="Times New Roman" w:hAnsi="Times New Roman" w:cs="Times New Roman"/>
          <w:sz w:val="25"/>
          <w:szCs w:val="25"/>
        </w:rPr>
        <w:t xml:space="preserve"> has drawn our attention to Section 34 of the Recovery of Debts Due to Banks and Financial Institutions Act, 1993 wherein after giving an overriding effect to the 1993 Act it is specifically provided that the said Act will be in addition to and not in derogation of a number of other Acts including the 1985 Act. Similarly under Section 32 of the 1985 Act the applicability of the Foreign Exchange Regulation Act and the Urban Land Ceiling Act </w:t>
      </w:r>
      <w:proofErr w:type="gramStart"/>
      <w:r w:rsidRPr="00C879F4">
        <w:rPr>
          <w:rFonts w:ascii="Times New Roman" w:eastAsia="Times New Roman" w:hAnsi="Times New Roman" w:cs="Times New Roman"/>
          <w:sz w:val="25"/>
          <w:szCs w:val="25"/>
        </w:rPr>
        <w:t>is</w:t>
      </w:r>
      <w:proofErr w:type="gramEnd"/>
      <w:r w:rsidRPr="00C879F4">
        <w:rPr>
          <w:rFonts w:ascii="Times New Roman" w:eastAsia="Times New Roman" w:hAnsi="Times New Roman" w:cs="Times New Roman"/>
          <w:sz w:val="25"/>
          <w:szCs w:val="25"/>
        </w:rPr>
        <w:t xml:space="preserve"> not excluded. It is clear that in the instant case there was no intention of the legislature to permit the 1985 Act to apply notwithstanding the fact that proceedings in respect of a company may be going on before the B.I.F.R. The 1992 Act is to have an overriding effect notwithstanding any provisions to the contrary in another Act.</w:t>
      </w:r>
    </w:p>
    <w:p w:rsidR="000D053C" w:rsidRPr="00C879F4" w:rsidRDefault="000D053C" w:rsidP="00C879F4">
      <w:pPr>
        <w:spacing w:after="0" w:line="240" w:lineRule="auto"/>
        <w:jc w:val="both"/>
        <w:rPr>
          <w:rFonts w:ascii="Times New Roman" w:eastAsia="Times New Roman" w:hAnsi="Times New Roman" w:cs="Times New Roman"/>
          <w:sz w:val="25"/>
          <w:szCs w:val="25"/>
        </w:rPr>
      </w:pPr>
      <w:r w:rsidRPr="00C879F4">
        <w:rPr>
          <w:rFonts w:ascii="Times New Roman" w:eastAsia="Times New Roman" w:hAnsi="Times New Roman" w:cs="Times New Roman"/>
          <w:sz w:val="25"/>
          <w:szCs w:val="25"/>
        </w:rPr>
        <w:t> </w:t>
      </w:r>
    </w:p>
    <w:p w:rsidR="000D053C" w:rsidRPr="00C879F4" w:rsidRDefault="000D053C" w:rsidP="00C879F4">
      <w:pPr>
        <w:spacing w:after="0" w:line="240" w:lineRule="auto"/>
        <w:jc w:val="both"/>
        <w:rPr>
          <w:rFonts w:ascii="Times New Roman" w:eastAsia="Times New Roman" w:hAnsi="Times New Roman" w:cs="Times New Roman"/>
          <w:sz w:val="25"/>
          <w:szCs w:val="25"/>
        </w:rPr>
      </w:pPr>
      <w:r w:rsidRPr="00C879F4">
        <w:rPr>
          <w:rFonts w:ascii="Times New Roman" w:eastAsia="Times New Roman" w:hAnsi="Times New Roman" w:cs="Times New Roman"/>
          <w:sz w:val="25"/>
          <w:szCs w:val="25"/>
        </w:rPr>
        <w:t>12. For the aforesaid reasons, we do not find any merit in this appeal. The appeal is dismissed with costs.</w:t>
      </w:r>
    </w:p>
    <w:p w:rsidR="000D053C" w:rsidRDefault="000D053C" w:rsidP="00C879F4">
      <w:pPr>
        <w:spacing w:after="0" w:line="240" w:lineRule="auto"/>
        <w:jc w:val="both"/>
        <w:rPr>
          <w:rFonts w:ascii="Times New Roman" w:eastAsia="Times New Roman" w:hAnsi="Times New Roman" w:cs="Times New Roman"/>
          <w:sz w:val="25"/>
          <w:szCs w:val="25"/>
        </w:rPr>
      </w:pPr>
      <w:r w:rsidRPr="00C879F4">
        <w:rPr>
          <w:rFonts w:ascii="Times New Roman" w:eastAsia="Times New Roman" w:hAnsi="Times New Roman" w:cs="Times New Roman"/>
          <w:sz w:val="25"/>
          <w:szCs w:val="25"/>
        </w:rPr>
        <w:t>            Appeal dismissed.</w:t>
      </w:r>
    </w:p>
    <w:p w:rsidR="00C879F4" w:rsidRPr="00C879F4" w:rsidRDefault="00C879F4" w:rsidP="00C879F4">
      <w:pPr>
        <w:spacing w:after="0" w:line="240" w:lineRule="auto"/>
        <w:jc w:val="both"/>
        <w:rPr>
          <w:rFonts w:ascii="Times New Roman" w:eastAsia="Times New Roman" w:hAnsi="Times New Roman" w:cs="Times New Roman"/>
          <w:sz w:val="25"/>
          <w:szCs w:val="25"/>
        </w:rPr>
      </w:pPr>
    </w:p>
    <w:p w:rsidR="00C879F4" w:rsidRPr="00C879F4" w:rsidRDefault="00C879F4" w:rsidP="00C879F4">
      <w:pPr>
        <w:spacing w:after="0" w:line="240" w:lineRule="auto"/>
        <w:rPr>
          <w:rFonts w:ascii="Times New Roman" w:eastAsia="Times New Roman" w:hAnsi="Times New Roman" w:cs="Times New Roman"/>
          <w:i/>
        </w:rPr>
      </w:pPr>
      <w:r w:rsidRPr="00C879F4">
        <w:rPr>
          <w:rFonts w:ascii="Times New Roman" w:eastAsia="Times New Roman" w:hAnsi="Times New Roman" w:cs="Times New Roman"/>
          <w:i/>
          <w:vertAlign w:val="superscript"/>
        </w:rPr>
        <w:t>1</w:t>
      </w:r>
      <w:r w:rsidRPr="00C879F4">
        <w:rPr>
          <w:rFonts w:ascii="Times New Roman" w:eastAsia="Times New Roman" w:hAnsi="Times New Roman" w:cs="Times New Roman"/>
          <w:i/>
        </w:rPr>
        <w:t xml:space="preserve">(1993) 2 SCC 144: (1993 AIR SCW 991) </w:t>
      </w:r>
    </w:p>
    <w:p w:rsidR="00C879F4" w:rsidRPr="00C879F4" w:rsidRDefault="00C879F4" w:rsidP="00C879F4">
      <w:pPr>
        <w:spacing w:after="0" w:line="240" w:lineRule="auto"/>
        <w:rPr>
          <w:rFonts w:ascii="Times New Roman" w:eastAsia="Times New Roman" w:hAnsi="Times New Roman" w:cs="Times New Roman"/>
          <w:i/>
        </w:rPr>
      </w:pPr>
      <w:r w:rsidRPr="00C879F4">
        <w:rPr>
          <w:rFonts w:ascii="Times New Roman" w:eastAsia="Times New Roman" w:hAnsi="Times New Roman" w:cs="Times New Roman"/>
          <w:i/>
          <w:vertAlign w:val="superscript"/>
        </w:rPr>
        <w:t>2</w:t>
      </w:r>
      <w:r w:rsidRPr="00C879F4">
        <w:rPr>
          <w:rFonts w:ascii="Times New Roman" w:eastAsia="Times New Roman" w:hAnsi="Times New Roman" w:cs="Times New Roman"/>
          <w:i/>
        </w:rPr>
        <w:t xml:space="preserve">(1977) 2 SCR 421: AIR 1977 SC 265) </w:t>
      </w:r>
    </w:p>
    <w:p w:rsidR="00C879F4" w:rsidRPr="00C879F4" w:rsidRDefault="00C879F4" w:rsidP="00C879F4">
      <w:pPr>
        <w:spacing w:after="0" w:line="240" w:lineRule="auto"/>
        <w:rPr>
          <w:rFonts w:ascii="Times New Roman" w:eastAsia="Times New Roman" w:hAnsi="Times New Roman" w:cs="Times New Roman"/>
          <w:i/>
        </w:rPr>
      </w:pPr>
      <w:r w:rsidRPr="00C879F4">
        <w:rPr>
          <w:rFonts w:ascii="Times New Roman" w:eastAsia="Times New Roman" w:hAnsi="Times New Roman" w:cs="Times New Roman"/>
          <w:i/>
          <w:vertAlign w:val="superscript"/>
        </w:rPr>
        <w:t>3</w:t>
      </w:r>
      <w:r w:rsidRPr="00C879F4">
        <w:rPr>
          <w:rFonts w:ascii="Times New Roman" w:eastAsia="Times New Roman" w:hAnsi="Times New Roman" w:cs="Times New Roman"/>
          <w:i/>
        </w:rPr>
        <w:t xml:space="preserve">(2000) 4 SCC 406 </w:t>
      </w:r>
    </w:p>
    <w:p w:rsidR="00C879F4" w:rsidRPr="00C879F4" w:rsidRDefault="00C879F4" w:rsidP="00C879F4">
      <w:pPr>
        <w:spacing w:after="0" w:line="240" w:lineRule="auto"/>
        <w:rPr>
          <w:rFonts w:ascii="Times New Roman" w:eastAsia="Times New Roman" w:hAnsi="Times New Roman" w:cs="Times New Roman"/>
          <w:i/>
        </w:rPr>
      </w:pPr>
      <w:r w:rsidRPr="00C879F4">
        <w:rPr>
          <w:rFonts w:ascii="Times New Roman" w:eastAsia="Times New Roman" w:hAnsi="Times New Roman" w:cs="Times New Roman"/>
          <w:i/>
          <w:vertAlign w:val="superscript"/>
        </w:rPr>
        <w:t>4</w:t>
      </w:r>
      <w:r w:rsidRPr="00C879F4">
        <w:rPr>
          <w:rFonts w:ascii="Times New Roman" w:eastAsia="Times New Roman" w:hAnsi="Times New Roman" w:cs="Times New Roman"/>
          <w:i/>
        </w:rPr>
        <w:t>(1956 SCR 603</w:t>
      </w:r>
    </w:p>
    <w:p w:rsidR="000D053C" w:rsidRPr="00C879F4" w:rsidRDefault="00C879F4" w:rsidP="00C879F4">
      <w:pPr>
        <w:spacing w:after="0" w:line="240" w:lineRule="auto"/>
        <w:rPr>
          <w:rFonts w:ascii="Times New Roman" w:eastAsia="Times New Roman" w:hAnsi="Times New Roman" w:cs="Times New Roman"/>
          <w:i/>
        </w:rPr>
      </w:pPr>
      <w:r w:rsidRPr="00C879F4">
        <w:rPr>
          <w:rFonts w:ascii="Times New Roman" w:eastAsia="Times New Roman" w:hAnsi="Times New Roman" w:cs="Times New Roman"/>
          <w:i/>
          <w:vertAlign w:val="superscript"/>
        </w:rPr>
        <w:t>5</w:t>
      </w:r>
      <w:r w:rsidRPr="00C879F4">
        <w:rPr>
          <w:rFonts w:ascii="Times New Roman" w:eastAsia="Times New Roman" w:hAnsi="Times New Roman" w:cs="Times New Roman"/>
          <w:i/>
        </w:rPr>
        <w:t xml:space="preserve">(1997) 89 Comp </w:t>
      </w:r>
      <w:proofErr w:type="spellStart"/>
      <w:proofErr w:type="gramStart"/>
      <w:r w:rsidRPr="00C879F4">
        <w:rPr>
          <w:rFonts w:ascii="Times New Roman" w:eastAsia="Times New Roman" w:hAnsi="Times New Roman" w:cs="Times New Roman"/>
          <w:i/>
        </w:rPr>
        <w:t>Cas</w:t>
      </w:r>
      <w:proofErr w:type="spellEnd"/>
      <w:proofErr w:type="gramEnd"/>
      <w:r w:rsidRPr="00C879F4">
        <w:rPr>
          <w:rFonts w:ascii="Times New Roman" w:eastAsia="Times New Roman" w:hAnsi="Times New Roman" w:cs="Times New Roman"/>
          <w:i/>
        </w:rPr>
        <w:t xml:space="preserve"> 547</w:t>
      </w:r>
      <w:r w:rsidR="000D053C" w:rsidRPr="00C879F4">
        <w:rPr>
          <w:rFonts w:ascii="Times New Roman" w:eastAsia="Times New Roman" w:hAnsi="Times New Roman" w:cs="Times New Roman"/>
          <w:i/>
        </w:rPr>
        <w:t> </w:t>
      </w:r>
    </w:p>
    <w:p w:rsidR="00DB43DF" w:rsidRPr="00C879F4" w:rsidRDefault="00DA720A" w:rsidP="00C879F4">
      <w:pPr>
        <w:spacing w:after="0" w:line="240" w:lineRule="auto"/>
        <w:rPr>
          <w:rFonts w:ascii="Times New Roman" w:hAnsi="Times New Roman" w:cs="Times New Roman"/>
          <w:i/>
        </w:rPr>
      </w:pPr>
    </w:p>
    <w:sectPr w:rsidR="00DB43DF" w:rsidRPr="00C879F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20A" w:rsidRDefault="00DA720A" w:rsidP="00DA0365">
      <w:pPr>
        <w:spacing w:after="0" w:line="240" w:lineRule="auto"/>
      </w:pPr>
      <w:r>
        <w:separator/>
      </w:r>
    </w:p>
  </w:endnote>
  <w:endnote w:type="continuationSeparator" w:id="0">
    <w:p w:rsidR="00DA720A" w:rsidRDefault="00DA720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879F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20A" w:rsidRDefault="00DA720A" w:rsidP="00DA0365">
      <w:pPr>
        <w:spacing w:after="0" w:line="240" w:lineRule="auto"/>
      </w:pPr>
      <w:r>
        <w:separator/>
      </w:r>
    </w:p>
  </w:footnote>
  <w:footnote w:type="continuationSeparator" w:id="0">
    <w:p w:rsidR="00DA720A" w:rsidRDefault="00DA720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D053C"/>
    <w:rsid w:val="005C7F20"/>
    <w:rsid w:val="008D320C"/>
    <w:rsid w:val="00C3327F"/>
    <w:rsid w:val="00C879F4"/>
    <w:rsid w:val="00DA0365"/>
    <w:rsid w:val="00DA720A"/>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352312">
      <w:bodyDiv w:val="1"/>
      <w:marLeft w:val="0"/>
      <w:marRight w:val="0"/>
      <w:marTop w:val="0"/>
      <w:marBottom w:val="0"/>
      <w:divBdr>
        <w:top w:val="none" w:sz="0" w:space="0" w:color="auto"/>
        <w:left w:val="none" w:sz="0" w:space="0" w:color="auto"/>
        <w:bottom w:val="none" w:sz="0" w:space="0" w:color="auto"/>
        <w:right w:val="none" w:sz="0" w:space="0" w:color="auto"/>
      </w:divBdr>
      <w:divsChild>
        <w:div w:id="441651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1641</Words>
  <Characters>9359</Characters>
  <Application>Microsoft Office Word</Application>
  <DocSecurity>0</DocSecurity>
  <Lines>77</Lines>
  <Paragraphs>21</Paragraphs>
  <ScaleCrop>false</ScaleCrop>
  <Company/>
  <LinksUpToDate>false</LinksUpToDate>
  <CharactersWithSpaces>10979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2016-04-05T12:41:00Z</dcterms:modified>
</cp:coreProperties>
</file>