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79" w:rsidRDefault="00AC5279" w:rsidP="00E4771A">
      <w:pPr>
        <w:pStyle w:val="NormalWeb"/>
        <w:spacing w:before="0" w:beforeAutospacing="0" w:after="0" w:afterAutospacing="0"/>
        <w:jc w:val="center"/>
        <w:rPr>
          <w:b/>
          <w:bCs/>
          <w:sz w:val="25"/>
          <w:szCs w:val="25"/>
        </w:rPr>
      </w:pPr>
      <w:bookmarkStart w:id="0" w:name="_GoBack"/>
      <w:bookmarkEnd w:id="0"/>
      <w:r w:rsidRPr="00E4771A">
        <w:rPr>
          <w:b/>
          <w:bCs/>
          <w:sz w:val="25"/>
          <w:szCs w:val="25"/>
        </w:rPr>
        <w:t>SUPREME COURT OF INDIA</w:t>
      </w:r>
    </w:p>
    <w:p w:rsidR="00E4771A" w:rsidRPr="00E4771A" w:rsidRDefault="00E4771A" w:rsidP="00E4771A">
      <w:pPr>
        <w:pStyle w:val="NormalWeb"/>
        <w:spacing w:before="0" w:beforeAutospacing="0" w:after="0" w:afterAutospacing="0"/>
        <w:jc w:val="center"/>
        <w:rPr>
          <w:sz w:val="25"/>
          <w:szCs w:val="25"/>
        </w:rPr>
      </w:pPr>
    </w:p>
    <w:p w:rsidR="00E4771A" w:rsidRDefault="00E4771A" w:rsidP="00E4771A">
      <w:pPr>
        <w:pStyle w:val="NormalWeb"/>
        <w:spacing w:before="0" w:beforeAutospacing="0" w:after="0" w:afterAutospacing="0"/>
        <w:jc w:val="center"/>
        <w:rPr>
          <w:sz w:val="25"/>
          <w:szCs w:val="25"/>
        </w:rPr>
      </w:pPr>
      <w:r w:rsidRPr="00E4771A">
        <w:rPr>
          <w:sz w:val="25"/>
          <w:szCs w:val="25"/>
        </w:rPr>
        <w:t>State of Tamil Nadu</w:t>
      </w:r>
    </w:p>
    <w:p w:rsidR="00E4771A" w:rsidRPr="00E4771A" w:rsidRDefault="00E4771A" w:rsidP="00E4771A">
      <w:pPr>
        <w:pStyle w:val="NormalWeb"/>
        <w:spacing w:before="0" w:beforeAutospacing="0" w:after="0" w:afterAutospacing="0"/>
        <w:jc w:val="center"/>
        <w:rPr>
          <w:sz w:val="25"/>
          <w:szCs w:val="25"/>
        </w:rPr>
      </w:pPr>
    </w:p>
    <w:p w:rsidR="00E4771A" w:rsidRDefault="00AC5279" w:rsidP="00E4771A">
      <w:pPr>
        <w:pStyle w:val="NormalWeb"/>
        <w:spacing w:before="0" w:beforeAutospacing="0" w:after="0" w:afterAutospacing="0"/>
        <w:jc w:val="center"/>
        <w:rPr>
          <w:sz w:val="25"/>
          <w:szCs w:val="25"/>
        </w:rPr>
      </w:pPr>
      <w:r w:rsidRPr="00E4771A">
        <w:rPr>
          <w:sz w:val="25"/>
          <w:szCs w:val="25"/>
        </w:rPr>
        <w:t>Vs.</w:t>
      </w:r>
      <w:r w:rsidRPr="00E4771A">
        <w:rPr>
          <w:sz w:val="25"/>
          <w:szCs w:val="25"/>
        </w:rPr>
        <w:br/>
      </w:r>
      <w:r w:rsidRPr="00E4771A">
        <w:rPr>
          <w:sz w:val="25"/>
          <w:szCs w:val="25"/>
        </w:rPr>
        <w:br/>
      </w:r>
      <w:proofErr w:type="spellStart"/>
      <w:r w:rsidR="00E4771A" w:rsidRPr="00E4771A">
        <w:rPr>
          <w:sz w:val="25"/>
          <w:szCs w:val="25"/>
        </w:rPr>
        <w:t>Balasubramaniam</w:t>
      </w:r>
      <w:proofErr w:type="spellEnd"/>
      <w:r w:rsidRPr="00E4771A">
        <w:rPr>
          <w:sz w:val="25"/>
          <w:szCs w:val="25"/>
        </w:rPr>
        <w:br/>
      </w:r>
    </w:p>
    <w:p w:rsidR="00E4771A" w:rsidRPr="00E4771A" w:rsidRDefault="00E4771A" w:rsidP="00E4771A">
      <w:pPr>
        <w:pStyle w:val="NormalWeb"/>
        <w:spacing w:before="0" w:beforeAutospacing="0" w:after="0" w:afterAutospacing="0"/>
        <w:jc w:val="center"/>
        <w:rPr>
          <w:sz w:val="25"/>
          <w:szCs w:val="25"/>
        </w:rPr>
      </w:pPr>
      <w:r>
        <w:rPr>
          <w:sz w:val="25"/>
          <w:szCs w:val="25"/>
        </w:rPr>
        <w:t>Crl.A.No.</w:t>
      </w:r>
      <w:r w:rsidRPr="00E4771A">
        <w:rPr>
          <w:sz w:val="25"/>
          <w:szCs w:val="25"/>
        </w:rPr>
        <w:t>206 of 2001</w:t>
      </w:r>
    </w:p>
    <w:p w:rsidR="00E4771A" w:rsidRDefault="00E4771A" w:rsidP="00E4771A">
      <w:pPr>
        <w:pStyle w:val="NormalWeb"/>
        <w:spacing w:before="0" w:beforeAutospacing="0" w:after="0" w:afterAutospacing="0"/>
        <w:jc w:val="center"/>
        <w:rPr>
          <w:sz w:val="25"/>
          <w:szCs w:val="25"/>
        </w:rPr>
      </w:pPr>
    </w:p>
    <w:p w:rsidR="00E4771A" w:rsidRDefault="00E4771A" w:rsidP="00E4771A">
      <w:pPr>
        <w:pStyle w:val="NormalWeb"/>
        <w:spacing w:before="0" w:beforeAutospacing="0" w:after="0" w:afterAutospacing="0"/>
        <w:jc w:val="center"/>
        <w:rPr>
          <w:sz w:val="25"/>
          <w:szCs w:val="25"/>
        </w:rPr>
      </w:pPr>
      <w:proofErr w:type="gramStart"/>
      <w:r w:rsidRPr="00E4771A">
        <w:rPr>
          <w:sz w:val="25"/>
          <w:szCs w:val="25"/>
        </w:rPr>
        <w:t xml:space="preserve">(M.B. Shah </w:t>
      </w:r>
      <w:r>
        <w:rPr>
          <w:sz w:val="25"/>
          <w:szCs w:val="25"/>
        </w:rPr>
        <w:t xml:space="preserve">and </w:t>
      </w:r>
      <w:r w:rsidRPr="00E4771A">
        <w:rPr>
          <w:sz w:val="25"/>
          <w:szCs w:val="25"/>
        </w:rPr>
        <w:t xml:space="preserve">S.N. </w:t>
      </w:r>
      <w:proofErr w:type="spellStart"/>
      <w:r w:rsidRPr="00E4771A">
        <w:rPr>
          <w:sz w:val="25"/>
          <w:szCs w:val="25"/>
        </w:rPr>
        <w:t>Variava</w:t>
      </w:r>
      <w:proofErr w:type="spellEnd"/>
      <w:r>
        <w:rPr>
          <w:sz w:val="25"/>
          <w:szCs w:val="25"/>
        </w:rPr>
        <w:t xml:space="preserve"> JJ.</w:t>
      </w:r>
      <w:r w:rsidRPr="00E4771A">
        <w:rPr>
          <w:sz w:val="25"/>
          <w:szCs w:val="25"/>
        </w:rPr>
        <w:t>)</w:t>
      </w:r>
      <w:proofErr w:type="gramEnd"/>
      <w:r w:rsidRPr="00E4771A">
        <w:rPr>
          <w:sz w:val="25"/>
          <w:szCs w:val="25"/>
        </w:rPr>
        <w:br/>
      </w:r>
      <w:r w:rsidR="00AC5279" w:rsidRPr="00E4771A">
        <w:rPr>
          <w:sz w:val="25"/>
          <w:szCs w:val="25"/>
        </w:rPr>
        <w:br/>
        <w:t>20</w:t>
      </w:r>
      <w:r>
        <w:rPr>
          <w:sz w:val="25"/>
          <w:szCs w:val="25"/>
        </w:rPr>
        <w:t>.</w:t>
      </w:r>
      <w:r w:rsidR="00AC5279" w:rsidRPr="00E4771A">
        <w:rPr>
          <w:sz w:val="25"/>
          <w:szCs w:val="25"/>
        </w:rPr>
        <w:t>02</w:t>
      </w:r>
      <w:r>
        <w:rPr>
          <w:sz w:val="25"/>
          <w:szCs w:val="25"/>
        </w:rPr>
        <w:t>.</w:t>
      </w:r>
      <w:r w:rsidR="00AC5279" w:rsidRPr="00E4771A">
        <w:rPr>
          <w:sz w:val="25"/>
          <w:szCs w:val="25"/>
        </w:rPr>
        <w:t>2001</w:t>
      </w:r>
    </w:p>
    <w:p w:rsidR="00E4771A" w:rsidRDefault="00E4771A" w:rsidP="00E4771A">
      <w:pPr>
        <w:pStyle w:val="NormalWeb"/>
        <w:spacing w:before="0" w:beforeAutospacing="0" w:after="0" w:afterAutospacing="0"/>
        <w:jc w:val="center"/>
        <w:rPr>
          <w:sz w:val="25"/>
          <w:szCs w:val="25"/>
        </w:rPr>
      </w:pPr>
    </w:p>
    <w:p w:rsidR="00AC5279" w:rsidRPr="00E4771A" w:rsidRDefault="00AC5279" w:rsidP="00E4771A">
      <w:pPr>
        <w:pStyle w:val="NormalWeb"/>
        <w:spacing w:before="0" w:beforeAutospacing="0" w:after="0" w:afterAutospacing="0"/>
        <w:jc w:val="center"/>
        <w:rPr>
          <w:sz w:val="25"/>
          <w:szCs w:val="25"/>
        </w:rPr>
      </w:pPr>
      <w:r w:rsidRPr="00E4771A">
        <w:rPr>
          <w:b/>
          <w:bCs/>
          <w:sz w:val="25"/>
          <w:szCs w:val="25"/>
        </w:rPr>
        <w:t>JUDGMENT</w:t>
      </w:r>
    </w:p>
    <w:p w:rsidR="00AC5279" w:rsidRPr="00E4771A" w:rsidRDefault="00AC5279" w:rsidP="00E4771A">
      <w:pPr>
        <w:pStyle w:val="NormalWeb"/>
        <w:spacing w:before="0" w:beforeAutospacing="0" w:after="0" w:afterAutospacing="0"/>
        <w:rPr>
          <w:b/>
          <w:sz w:val="25"/>
          <w:szCs w:val="25"/>
        </w:rPr>
      </w:pPr>
      <w:r w:rsidRPr="00E4771A">
        <w:rPr>
          <w:b/>
          <w:sz w:val="25"/>
          <w:szCs w:val="25"/>
        </w:rPr>
        <w:t xml:space="preserve">S. N. </w:t>
      </w:r>
      <w:proofErr w:type="spellStart"/>
      <w:r w:rsidR="00E4771A" w:rsidRPr="00E4771A">
        <w:rPr>
          <w:b/>
          <w:sz w:val="25"/>
          <w:szCs w:val="25"/>
        </w:rPr>
        <w:t>Variava</w:t>
      </w:r>
      <w:proofErr w:type="spellEnd"/>
      <w:r w:rsidRPr="00E4771A">
        <w:rPr>
          <w:b/>
          <w:sz w:val="25"/>
          <w:szCs w:val="25"/>
        </w:rPr>
        <w:t xml:space="preserve">, J. </w:t>
      </w:r>
    </w:p>
    <w:p w:rsidR="00E4771A" w:rsidRDefault="00E4771A" w:rsidP="00E4771A">
      <w:pPr>
        <w:pStyle w:val="NormalWeb"/>
        <w:spacing w:before="0" w:beforeAutospacing="0" w:after="0" w:afterAutospacing="0"/>
        <w:rPr>
          <w:sz w:val="25"/>
          <w:szCs w:val="25"/>
        </w:rPr>
      </w:pPr>
    </w:p>
    <w:p w:rsidR="00AC5279" w:rsidRDefault="00E4771A" w:rsidP="00E4771A">
      <w:pPr>
        <w:pStyle w:val="NormalWeb"/>
        <w:spacing w:before="0" w:beforeAutospacing="0" w:after="0" w:afterAutospacing="0"/>
        <w:rPr>
          <w:sz w:val="25"/>
          <w:szCs w:val="25"/>
        </w:rPr>
      </w:pPr>
      <w:r>
        <w:rPr>
          <w:sz w:val="25"/>
          <w:szCs w:val="25"/>
        </w:rPr>
        <w:t xml:space="preserve">1. </w:t>
      </w:r>
      <w:r w:rsidR="00AC5279" w:rsidRPr="00E4771A">
        <w:rPr>
          <w:sz w:val="25"/>
          <w:szCs w:val="25"/>
        </w:rPr>
        <w:t xml:space="preserve">Leave granted. </w:t>
      </w:r>
    </w:p>
    <w:p w:rsidR="00E4771A" w:rsidRPr="00E4771A" w:rsidRDefault="00E4771A" w:rsidP="00E4771A">
      <w:pPr>
        <w:pStyle w:val="NormalWeb"/>
        <w:spacing w:before="0" w:beforeAutospacing="0" w:after="0" w:afterAutospacing="0"/>
        <w:rPr>
          <w:sz w:val="25"/>
          <w:szCs w:val="25"/>
        </w:rPr>
      </w:pPr>
    </w:p>
    <w:p w:rsidR="00AC5279" w:rsidRDefault="00E4771A" w:rsidP="00E4771A">
      <w:pPr>
        <w:pStyle w:val="NormalWeb"/>
        <w:spacing w:before="0" w:beforeAutospacing="0" w:after="0" w:afterAutospacing="0"/>
        <w:rPr>
          <w:sz w:val="25"/>
          <w:szCs w:val="25"/>
        </w:rPr>
      </w:pPr>
      <w:r>
        <w:rPr>
          <w:sz w:val="25"/>
          <w:szCs w:val="25"/>
        </w:rPr>
        <w:t xml:space="preserve">2. </w:t>
      </w:r>
      <w:r w:rsidR="00AC5279" w:rsidRPr="00E4771A">
        <w:rPr>
          <w:sz w:val="25"/>
          <w:szCs w:val="25"/>
        </w:rPr>
        <w:t xml:space="preserve">Heard parties. </w:t>
      </w:r>
    </w:p>
    <w:p w:rsidR="00E4771A" w:rsidRPr="00E4771A" w:rsidRDefault="00E4771A" w:rsidP="00E4771A">
      <w:pPr>
        <w:pStyle w:val="NormalWeb"/>
        <w:spacing w:before="0" w:beforeAutospacing="0" w:after="0" w:afterAutospacing="0"/>
        <w:rPr>
          <w:sz w:val="25"/>
          <w:szCs w:val="25"/>
        </w:rPr>
      </w:pPr>
    </w:p>
    <w:p w:rsidR="00AC5279" w:rsidRPr="00E4771A" w:rsidRDefault="00E4771A" w:rsidP="00E4771A">
      <w:pPr>
        <w:pStyle w:val="NormalWeb"/>
        <w:spacing w:before="0" w:beforeAutospacing="0" w:after="0" w:afterAutospacing="0"/>
        <w:jc w:val="both"/>
        <w:rPr>
          <w:sz w:val="25"/>
          <w:szCs w:val="25"/>
        </w:rPr>
      </w:pPr>
      <w:r>
        <w:rPr>
          <w:sz w:val="25"/>
          <w:szCs w:val="25"/>
        </w:rPr>
        <w:t xml:space="preserve">3. </w:t>
      </w:r>
      <w:r w:rsidR="00AC5279" w:rsidRPr="00E4771A">
        <w:rPr>
          <w:sz w:val="25"/>
          <w:szCs w:val="25"/>
        </w:rPr>
        <w:t xml:space="preserve">This Appeal is against an Order dated 10th March, 2000. By this Order a detention Order dated 7th April, 1999 has been quashed on the ground that in the Affidavit of the Sponsoring Authority it has been mentioned that the </w:t>
      </w:r>
      <w:proofErr w:type="spellStart"/>
      <w:r w:rsidR="00AC5279" w:rsidRPr="00E4771A">
        <w:rPr>
          <w:sz w:val="25"/>
          <w:szCs w:val="25"/>
        </w:rPr>
        <w:t>Detenu</w:t>
      </w:r>
      <w:proofErr w:type="spellEnd"/>
      <w:r w:rsidR="00AC5279" w:rsidRPr="00E4771A">
        <w:rPr>
          <w:sz w:val="25"/>
          <w:szCs w:val="25"/>
        </w:rPr>
        <w:t xml:space="preserve"> was involved in six cases and that in the detention Order it has been stated that the </w:t>
      </w:r>
      <w:proofErr w:type="spellStart"/>
      <w:r w:rsidR="00AC5279" w:rsidRPr="00E4771A">
        <w:rPr>
          <w:sz w:val="25"/>
          <w:szCs w:val="25"/>
        </w:rPr>
        <w:t>Detenu</w:t>
      </w:r>
      <w:proofErr w:type="spellEnd"/>
      <w:r w:rsidR="00AC5279" w:rsidRPr="00E4771A">
        <w:rPr>
          <w:sz w:val="25"/>
          <w:szCs w:val="25"/>
        </w:rPr>
        <w:t xml:space="preserve"> was involved in four occurrences in four different cases. It is held that the </w:t>
      </w:r>
      <w:proofErr w:type="spellStart"/>
      <w:r w:rsidR="00AC5279" w:rsidRPr="00E4771A">
        <w:rPr>
          <w:sz w:val="25"/>
          <w:szCs w:val="25"/>
        </w:rPr>
        <w:t>Detenu</w:t>
      </w:r>
      <w:proofErr w:type="spellEnd"/>
      <w:r w:rsidR="00AC5279" w:rsidRPr="00E4771A">
        <w:rPr>
          <w:sz w:val="25"/>
          <w:szCs w:val="25"/>
        </w:rPr>
        <w:t xml:space="preserve"> had been given copies of documents in respect of one case only even though the Detaining Authority was bound to give copies in all the six cases. It is held that thus the </w:t>
      </w:r>
      <w:proofErr w:type="spellStart"/>
      <w:r w:rsidR="00AC5279" w:rsidRPr="00E4771A">
        <w:rPr>
          <w:sz w:val="25"/>
          <w:szCs w:val="25"/>
        </w:rPr>
        <w:t>Detenu</w:t>
      </w:r>
      <w:proofErr w:type="spellEnd"/>
      <w:r w:rsidR="00AC5279" w:rsidRPr="00E4771A">
        <w:rPr>
          <w:sz w:val="25"/>
          <w:szCs w:val="25"/>
        </w:rPr>
        <w:t xml:space="preserve"> had been denied an effective opportunity to defend himself. On this ground the detention Order was set aside. </w:t>
      </w:r>
    </w:p>
    <w:p w:rsidR="00E4771A" w:rsidRDefault="00E4771A" w:rsidP="00E4771A">
      <w:pPr>
        <w:pStyle w:val="NormalWeb"/>
        <w:spacing w:before="0" w:beforeAutospacing="0" w:after="0" w:afterAutospacing="0"/>
        <w:jc w:val="both"/>
        <w:rPr>
          <w:sz w:val="25"/>
          <w:szCs w:val="25"/>
        </w:rPr>
      </w:pPr>
    </w:p>
    <w:p w:rsidR="00AC5279" w:rsidRPr="00E4771A" w:rsidRDefault="00E4771A" w:rsidP="00E4771A">
      <w:pPr>
        <w:pStyle w:val="NormalWeb"/>
        <w:spacing w:before="0" w:beforeAutospacing="0" w:after="0" w:afterAutospacing="0"/>
        <w:jc w:val="both"/>
        <w:rPr>
          <w:sz w:val="25"/>
          <w:szCs w:val="25"/>
        </w:rPr>
      </w:pPr>
      <w:r>
        <w:rPr>
          <w:sz w:val="25"/>
          <w:szCs w:val="25"/>
        </w:rPr>
        <w:t xml:space="preserve">4. </w:t>
      </w:r>
      <w:r w:rsidR="00AC5279" w:rsidRPr="00E4771A">
        <w:rPr>
          <w:sz w:val="25"/>
          <w:szCs w:val="25"/>
        </w:rPr>
        <w:t xml:space="preserve">It is correct that the Detaining Authority has to apply its mind before issuing a Detention Order. However, it is equally important that the Court, hearing a Habeas Corpus Petition under Article 226 of the Constitution of India, also applies its mind before it quashes a Detention Order. Undoubtedly, in the Affidavit filed by the Sponsoring Authority reliance has been placed on six cases. However, the Detaining Authority has not placed reliance on six cases. This </w:t>
      </w:r>
      <w:proofErr w:type="gramStart"/>
      <w:r w:rsidR="00AC5279" w:rsidRPr="00E4771A">
        <w:rPr>
          <w:sz w:val="25"/>
          <w:szCs w:val="25"/>
        </w:rPr>
        <w:t>itself</w:t>
      </w:r>
      <w:proofErr w:type="gramEnd"/>
      <w:r w:rsidR="00AC5279" w:rsidRPr="00E4771A">
        <w:rPr>
          <w:sz w:val="25"/>
          <w:szCs w:val="25"/>
        </w:rPr>
        <w:t xml:space="preserve"> shows that the Detaining Authority had applied its mind and not gone just by what was stated by the Sponsoring Authority. </w:t>
      </w:r>
    </w:p>
    <w:p w:rsidR="00E4771A" w:rsidRDefault="00E4771A" w:rsidP="00E4771A">
      <w:pPr>
        <w:pStyle w:val="NormalWeb"/>
        <w:spacing w:before="0" w:beforeAutospacing="0" w:after="0" w:afterAutospacing="0"/>
        <w:jc w:val="both"/>
        <w:rPr>
          <w:sz w:val="25"/>
          <w:szCs w:val="25"/>
        </w:rPr>
      </w:pPr>
    </w:p>
    <w:p w:rsidR="00AC5279" w:rsidRDefault="00E4771A" w:rsidP="00E4771A">
      <w:pPr>
        <w:pStyle w:val="NormalWeb"/>
        <w:spacing w:before="0" w:beforeAutospacing="0" w:after="0" w:afterAutospacing="0"/>
        <w:jc w:val="both"/>
        <w:rPr>
          <w:sz w:val="25"/>
          <w:szCs w:val="25"/>
        </w:rPr>
      </w:pPr>
      <w:r>
        <w:rPr>
          <w:sz w:val="25"/>
          <w:szCs w:val="25"/>
        </w:rPr>
        <w:t xml:space="preserve">5. </w:t>
      </w:r>
      <w:r w:rsidR="00AC5279" w:rsidRPr="00E4771A">
        <w:rPr>
          <w:sz w:val="25"/>
          <w:szCs w:val="25"/>
        </w:rPr>
        <w:t xml:space="preserve">In Para 2 of the impugned Order it is stated as follows: </w:t>
      </w:r>
    </w:p>
    <w:p w:rsidR="00E4771A" w:rsidRPr="00E4771A" w:rsidRDefault="00E4771A" w:rsidP="00E4771A">
      <w:pPr>
        <w:pStyle w:val="NormalWeb"/>
        <w:spacing w:before="0" w:beforeAutospacing="0" w:after="0" w:afterAutospacing="0"/>
        <w:jc w:val="both"/>
        <w:rPr>
          <w:sz w:val="25"/>
          <w:szCs w:val="25"/>
        </w:rPr>
      </w:pPr>
    </w:p>
    <w:p w:rsidR="00AC5279" w:rsidRDefault="00AC5279" w:rsidP="00E4771A">
      <w:pPr>
        <w:pStyle w:val="NormalWeb"/>
        <w:spacing w:before="0" w:beforeAutospacing="0" w:after="0" w:afterAutospacing="0"/>
        <w:ind w:left="720"/>
        <w:jc w:val="both"/>
        <w:rPr>
          <w:sz w:val="25"/>
          <w:szCs w:val="25"/>
        </w:rPr>
      </w:pPr>
      <w:r w:rsidRPr="00E4771A">
        <w:rPr>
          <w:sz w:val="25"/>
          <w:szCs w:val="25"/>
        </w:rPr>
        <w:t>"2. In sub-</w:t>
      </w:r>
      <w:proofErr w:type="spellStart"/>
      <w:r w:rsidRPr="00E4771A">
        <w:rPr>
          <w:sz w:val="25"/>
          <w:szCs w:val="25"/>
        </w:rPr>
        <w:t>para</w:t>
      </w:r>
      <w:proofErr w:type="spellEnd"/>
      <w:r w:rsidRPr="00E4771A">
        <w:rPr>
          <w:sz w:val="25"/>
          <w:szCs w:val="25"/>
        </w:rPr>
        <w:t xml:space="preserve"> 2 of paragraph 3 of the grounds of detention it is stated as follows: "He has committed the above mentioned offences in </w:t>
      </w:r>
      <w:proofErr w:type="spellStart"/>
      <w:r w:rsidRPr="00E4771A">
        <w:rPr>
          <w:sz w:val="25"/>
          <w:szCs w:val="25"/>
        </w:rPr>
        <w:t>Sobanapuram</w:t>
      </w:r>
      <w:proofErr w:type="spellEnd"/>
      <w:r w:rsidRPr="00E4771A">
        <w:rPr>
          <w:sz w:val="25"/>
          <w:szCs w:val="25"/>
        </w:rPr>
        <w:t xml:space="preserve">, </w:t>
      </w:r>
      <w:proofErr w:type="spellStart"/>
      <w:r w:rsidRPr="00E4771A">
        <w:rPr>
          <w:sz w:val="25"/>
          <w:szCs w:val="25"/>
        </w:rPr>
        <w:t>Koppampatti</w:t>
      </w:r>
      <w:proofErr w:type="spellEnd"/>
      <w:r w:rsidRPr="00E4771A">
        <w:rPr>
          <w:sz w:val="25"/>
          <w:szCs w:val="25"/>
        </w:rPr>
        <w:t xml:space="preserve">, </w:t>
      </w:r>
      <w:proofErr w:type="spellStart"/>
      <w:r w:rsidRPr="00E4771A">
        <w:rPr>
          <w:sz w:val="25"/>
          <w:szCs w:val="25"/>
        </w:rPr>
        <w:t>Manamalai</w:t>
      </w:r>
      <w:proofErr w:type="spellEnd"/>
      <w:r w:rsidRPr="00E4771A">
        <w:rPr>
          <w:sz w:val="25"/>
          <w:szCs w:val="25"/>
        </w:rPr>
        <w:t xml:space="preserve">, </w:t>
      </w:r>
      <w:proofErr w:type="spellStart"/>
      <w:r w:rsidRPr="00E4771A">
        <w:rPr>
          <w:sz w:val="25"/>
          <w:szCs w:val="25"/>
        </w:rPr>
        <w:t>Anaikkal</w:t>
      </w:r>
      <w:proofErr w:type="spellEnd"/>
      <w:r w:rsidRPr="00E4771A">
        <w:rPr>
          <w:sz w:val="25"/>
          <w:szCs w:val="25"/>
        </w:rPr>
        <w:t xml:space="preserve"> which are rich in sandalwood and other species and wild life." </w:t>
      </w:r>
    </w:p>
    <w:p w:rsidR="00E4771A" w:rsidRPr="00E4771A" w:rsidRDefault="00E4771A" w:rsidP="00E4771A">
      <w:pPr>
        <w:pStyle w:val="NormalWeb"/>
        <w:spacing w:before="0" w:beforeAutospacing="0" w:after="0" w:afterAutospacing="0"/>
        <w:ind w:left="720"/>
        <w:jc w:val="both"/>
        <w:rPr>
          <w:sz w:val="25"/>
          <w:szCs w:val="25"/>
        </w:rPr>
      </w:pPr>
    </w:p>
    <w:p w:rsidR="00AC5279" w:rsidRPr="00E4771A" w:rsidRDefault="00AC5279" w:rsidP="00E4771A">
      <w:pPr>
        <w:pStyle w:val="NormalWeb"/>
        <w:spacing w:before="0" w:beforeAutospacing="0" w:after="0" w:afterAutospacing="0"/>
        <w:ind w:left="720"/>
        <w:jc w:val="both"/>
        <w:rPr>
          <w:sz w:val="25"/>
          <w:szCs w:val="25"/>
        </w:rPr>
      </w:pPr>
      <w:r w:rsidRPr="00E4771A">
        <w:rPr>
          <w:sz w:val="25"/>
          <w:szCs w:val="25"/>
        </w:rPr>
        <w:t xml:space="preserve">The </w:t>
      </w:r>
      <w:proofErr w:type="spellStart"/>
      <w:r w:rsidRPr="00E4771A">
        <w:rPr>
          <w:sz w:val="25"/>
          <w:szCs w:val="25"/>
        </w:rPr>
        <w:t>detenu</w:t>
      </w:r>
      <w:proofErr w:type="spellEnd"/>
      <w:r w:rsidRPr="00E4771A">
        <w:rPr>
          <w:sz w:val="25"/>
          <w:szCs w:val="25"/>
        </w:rPr>
        <w:t xml:space="preserve"> is stated to have been involved in four occurrence in four different cases</w:t>
      </w:r>
      <w:proofErr w:type="gramStart"/>
      <w:r w:rsidRPr="00E4771A">
        <w:rPr>
          <w:sz w:val="25"/>
          <w:szCs w:val="25"/>
        </w:rPr>
        <w:t>.."</w:t>
      </w:r>
      <w:proofErr w:type="gramEnd"/>
      <w:r w:rsidRPr="00E4771A">
        <w:rPr>
          <w:sz w:val="25"/>
          <w:szCs w:val="25"/>
        </w:rPr>
        <w:t xml:space="preserve"> </w:t>
      </w:r>
    </w:p>
    <w:p w:rsidR="00AC5279" w:rsidRDefault="00E4771A" w:rsidP="00E4771A">
      <w:pPr>
        <w:pStyle w:val="NormalWeb"/>
        <w:spacing w:before="0" w:beforeAutospacing="0" w:after="0" w:afterAutospacing="0"/>
        <w:jc w:val="both"/>
        <w:rPr>
          <w:sz w:val="25"/>
          <w:szCs w:val="25"/>
        </w:rPr>
      </w:pPr>
      <w:r>
        <w:rPr>
          <w:sz w:val="25"/>
          <w:szCs w:val="25"/>
        </w:rPr>
        <w:lastRenderedPageBreak/>
        <w:t xml:space="preserve">6. </w:t>
      </w:r>
      <w:r w:rsidR="00AC5279" w:rsidRPr="00E4771A">
        <w:rPr>
          <w:sz w:val="25"/>
          <w:szCs w:val="25"/>
        </w:rPr>
        <w:t xml:space="preserve">From the statement extracted above it has been concluded that there were four occurrences in four different places. However, the same Detention Order also sets out as follows: "On 16-3-99 on </w:t>
      </w:r>
      <w:proofErr w:type="gramStart"/>
      <w:r w:rsidR="00AC5279" w:rsidRPr="00E4771A">
        <w:rPr>
          <w:sz w:val="25"/>
          <w:szCs w:val="25"/>
        </w:rPr>
        <w:t>a reliable</w:t>
      </w:r>
      <w:proofErr w:type="gramEnd"/>
      <w:r w:rsidR="00AC5279" w:rsidRPr="00E4771A">
        <w:rPr>
          <w:sz w:val="25"/>
          <w:szCs w:val="25"/>
        </w:rPr>
        <w:t xml:space="preserve"> information, the Forest Range Officer, </w:t>
      </w:r>
      <w:proofErr w:type="spellStart"/>
      <w:r w:rsidR="00AC5279" w:rsidRPr="00E4771A">
        <w:rPr>
          <w:sz w:val="25"/>
          <w:szCs w:val="25"/>
        </w:rPr>
        <w:t>Perambalur</w:t>
      </w:r>
      <w:proofErr w:type="spellEnd"/>
      <w:r w:rsidR="00AC5279" w:rsidRPr="00E4771A">
        <w:rPr>
          <w:sz w:val="25"/>
          <w:szCs w:val="25"/>
        </w:rPr>
        <w:t xml:space="preserve"> and </w:t>
      </w:r>
      <w:proofErr w:type="spellStart"/>
      <w:r w:rsidR="00AC5279" w:rsidRPr="00E4771A">
        <w:rPr>
          <w:sz w:val="25"/>
          <w:szCs w:val="25"/>
        </w:rPr>
        <w:t>incharge</w:t>
      </w:r>
      <w:proofErr w:type="spellEnd"/>
      <w:r w:rsidR="00AC5279" w:rsidRPr="00E4771A">
        <w:rPr>
          <w:sz w:val="25"/>
          <w:szCs w:val="25"/>
        </w:rPr>
        <w:t xml:space="preserve"> of </w:t>
      </w:r>
      <w:proofErr w:type="spellStart"/>
      <w:r w:rsidR="00AC5279" w:rsidRPr="00E4771A">
        <w:rPr>
          <w:sz w:val="25"/>
          <w:szCs w:val="25"/>
        </w:rPr>
        <w:t>Thuraiyur</w:t>
      </w:r>
      <w:proofErr w:type="spellEnd"/>
      <w:r w:rsidR="00AC5279" w:rsidRPr="00E4771A">
        <w:rPr>
          <w:sz w:val="25"/>
          <w:szCs w:val="25"/>
        </w:rPr>
        <w:t xml:space="preserve"> Range, formed a special party led by him, proceeded at about 5 PM to conduct forest offences raid at </w:t>
      </w:r>
      <w:proofErr w:type="spellStart"/>
      <w:r w:rsidR="00AC5279" w:rsidRPr="00E4771A">
        <w:rPr>
          <w:sz w:val="25"/>
          <w:szCs w:val="25"/>
        </w:rPr>
        <w:t>Sobanapuram</w:t>
      </w:r>
      <w:proofErr w:type="spellEnd"/>
      <w:r w:rsidR="00AC5279" w:rsidRPr="00E4771A">
        <w:rPr>
          <w:sz w:val="25"/>
          <w:szCs w:val="25"/>
        </w:rPr>
        <w:t xml:space="preserve"> Section, </w:t>
      </w:r>
      <w:proofErr w:type="spellStart"/>
      <w:r w:rsidR="00AC5279" w:rsidRPr="00E4771A">
        <w:rPr>
          <w:sz w:val="25"/>
          <w:szCs w:val="25"/>
        </w:rPr>
        <w:t>Koppampatti</w:t>
      </w:r>
      <w:proofErr w:type="spellEnd"/>
      <w:r w:rsidR="00AC5279" w:rsidRPr="00E4771A">
        <w:rPr>
          <w:sz w:val="25"/>
          <w:szCs w:val="25"/>
        </w:rPr>
        <w:t xml:space="preserve"> beat, </w:t>
      </w:r>
      <w:proofErr w:type="spellStart"/>
      <w:r w:rsidR="00AC5279" w:rsidRPr="00E4771A">
        <w:rPr>
          <w:sz w:val="25"/>
          <w:szCs w:val="25"/>
        </w:rPr>
        <w:t>Manmalai</w:t>
      </w:r>
      <w:proofErr w:type="spellEnd"/>
      <w:r w:rsidR="00AC5279" w:rsidRPr="00E4771A">
        <w:rPr>
          <w:sz w:val="25"/>
          <w:szCs w:val="25"/>
        </w:rPr>
        <w:t xml:space="preserve"> Reserve Forest </w:t>
      </w:r>
      <w:proofErr w:type="spellStart"/>
      <w:r w:rsidR="00AC5279" w:rsidRPr="00E4771A">
        <w:rPr>
          <w:sz w:val="25"/>
          <w:szCs w:val="25"/>
        </w:rPr>
        <w:t>Jee</w:t>
      </w:r>
      <w:proofErr w:type="spellEnd"/>
      <w:r w:rsidR="00AC5279" w:rsidRPr="00E4771A">
        <w:rPr>
          <w:sz w:val="25"/>
          <w:szCs w:val="25"/>
        </w:rPr>
        <w:t xml:space="preserve"> road." </w:t>
      </w:r>
    </w:p>
    <w:p w:rsidR="00E4771A" w:rsidRPr="00E4771A" w:rsidRDefault="00E4771A" w:rsidP="00E4771A">
      <w:pPr>
        <w:pStyle w:val="NormalWeb"/>
        <w:spacing w:before="0" w:beforeAutospacing="0" w:after="0" w:afterAutospacing="0"/>
        <w:jc w:val="both"/>
        <w:rPr>
          <w:sz w:val="25"/>
          <w:szCs w:val="25"/>
        </w:rPr>
      </w:pPr>
    </w:p>
    <w:p w:rsidR="00AC5279" w:rsidRPr="00E4771A" w:rsidRDefault="00E4771A" w:rsidP="00E4771A">
      <w:pPr>
        <w:pStyle w:val="NormalWeb"/>
        <w:spacing w:before="0" w:beforeAutospacing="0" w:after="0" w:afterAutospacing="0"/>
        <w:jc w:val="both"/>
        <w:rPr>
          <w:sz w:val="25"/>
          <w:szCs w:val="25"/>
        </w:rPr>
      </w:pPr>
      <w:r>
        <w:rPr>
          <w:sz w:val="25"/>
          <w:szCs w:val="25"/>
        </w:rPr>
        <w:t xml:space="preserve">7. </w:t>
      </w:r>
      <w:r w:rsidR="00AC5279" w:rsidRPr="00E4771A">
        <w:rPr>
          <w:sz w:val="25"/>
          <w:szCs w:val="25"/>
        </w:rPr>
        <w:t xml:space="preserve">Thus it is clear that </w:t>
      </w:r>
      <w:proofErr w:type="spellStart"/>
      <w:r w:rsidR="00AC5279" w:rsidRPr="00E4771A">
        <w:rPr>
          <w:sz w:val="25"/>
          <w:szCs w:val="25"/>
        </w:rPr>
        <w:t>Sobanapuram</w:t>
      </w:r>
      <w:proofErr w:type="spellEnd"/>
      <w:r w:rsidR="00AC5279" w:rsidRPr="00E4771A">
        <w:rPr>
          <w:sz w:val="25"/>
          <w:szCs w:val="25"/>
        </w:rPr>
        <w:t xml:space="preserve"> is a Section, </w:t>
      </w:r>
      <w:proofErr w:type="spellStart"/>
      <w:r w:rsidR="00AC5279" w:rsidRPr="00E4771A">
        <w:rPr>
          <w:sz w:val="25"/>
          <w:szCs w:val="25"/>
        </w:rPr>
        <w:t>Koppampatti</w:t>
      </w:r>
      <w:proofErr w:type="spellEnd"/>
      <w:r w:rsidR="00AC5279" w:rsidRPr="00E4771A">
        <w:rPr>
          <w:sz w:val="25"/>
          <w:szCs w:val="25"/>
        </w:rPr>
        <w:t xml:space="preserve"> is a beat, </w:t>
      </w:r>
      <w:proofErr w:type="spellStart"/>
      <w:r w:rsidR="00AC5279" w:rsidRPr="00E4771A">
        <w:rPr>
          <w:sz w:val="25"/>
          <w:szCs w:val="25"/>
        </w:rPr>
        <w:t>Manmalai</w:t>
      </w:r>
      <w:proofErr w:type="spellEnd"/>
      <w:r w:rsidR="00AC5279" w:rsidRPr="00E4771A">
        <w:rPr>
          <w:sz w:val="25"/>
          <w:szCs w:val="25"/>
        </w:rPr>
        <w:t xml:space="preserve"> is a reserve forest and </w:t>
      </w:r>
      <w:proofErr w:type="spellStart"/>
      <w:r w:rsidR="00AC5279" w:rsidRPr="00E4771A">
        <w:rPr>
          <w:sz w:val="25"/>
          <w:szCs w:val="25"/>
        </w:rPr>
        <w:t>Anaikkal</w:t>
      </w:r>
      <w:proofErr w:type="spellEnd"/>
      <w:r w:rsidR="00AC5279" w:rsidRPr="00E4771A">
        <w:rPr>
          <w:sz w:val="25"/>
          <w:szCs w:val="25"/>
        </w:rPr>
        <w:t xml:space="preserve"> is a name of the road. A careful reading shows the Detention Order does not refer to four occurrences in four different places, but is only mentioning that an offence had taken place in </w:t>
      </w:r>
      <w:proofErr w:type="spellStart"/>
      <w:r w:rsidR="00AC5279" w:rsidRPr="00E4771A">
        <w:rPr>
          <w:sz w:val="25"/>
          <w:szCs w:val="25"/>
        </w:rPr>
        <w:t>Sobanapuram</w:t>
      </w:r>
      <w:proofErr w:type="spellEnd"/>
      <w:r w:rsidR="00AC5279" w:rsidRPr="00E4771A">
        <w:rPr>
          <w:sz w:val="25"/>
          <w:szCs w:val="25"/>
        </w:rPr>
        <w:t xml:space="preserve"> section, </w:t>
      </w:r>
      <w:proofErr w:type="spellStart"/>
      <w:r w:rsidR="00AC5279" w:rsidRPr="00E4771A">
        <w:rPr>
          <w:sz w:val="25"/>
          <w:szCs w:val="25"/>
        </w:rPr>
        <w:t>Koppampatti</w:t>
      </w:r>
      <w:proofErr w:type="spellEnd"/>
      <w:r w:rsidR="00AC5279" w:rsidRPr="00E4771A">
        <w:rPr>
          <w:sz w:val="25"/>
          <w:szCs w:val="25"/>
        </w:rPr>
        <w:t xml:space="preserve"> beat, </w:t>
      </w:r>
      <w:proofErr w:type="spellStart"/>
      <w:r w:rsidR="00AC5279" w:rsidRPr="00E4771A">
        <w:rPr>
          <w:sz w:val="25"/>
          <w:szCs w:val="25"/>
        </w:rPr>
        <w:t>Manamalai</w:t>
      </w:r>
      <w:proofErr w:type="spellEnd"/>
      <w:r w:rsidR="00AC5279" w:rsidRPr="00E4771A">
        <w:rPr>
          <w:sz w:val="25"/>
          <w:szCs w:val="25"/>
        </w:rPr>
        <w:t xml:space="preserve"> forest and at </w:t>
      </w:r>
      <w:proofErr w:type="spellStart"/>
      <w:r w:rsidR="00AC5279" w:rsidRPr="00E4771A">
        <w:rPr>
          <w:sz w:val="25"/>
          <w:szCs w:val="25"/>
        </w:rPr>
        <w:t>Anaikkal</w:t>
      </w:r>
      <w:proofErr w:type="spellEnd"/>
      <w:r w:rsidR="00AC5279" w:rsidRPr="00E4771A">
        <w:rPr>
          <w:sz w:val="25"/>
          <w:szCs w:val="25"/>
        </w:rPr>
        <w:t xml:space="preserve"> road. Had the High Court applied its mind properly, it would have </w:t>
      </w:r>
      <w:proofErr w:type="spellStart"/>
      <w:r w:rsidR="00AC5279" w:rsidRPr="00E4771A">
        <w:rPr>
          <w:sz w:val="25"/>
          <w:szCs w:val="25"/>
        </w:rPr>
        <w:t>realised</w:t>
      </w:r>
      <w:proofErr w:type="spellEnd"/>
      <w:r w:rsidR="00AC5279" w:rsidRPr="00E4771A">
        <w:rPr>
          <w:sz w:val="25"/>
          <w:szCs w:val="25"/>
        </w:rPr>
        <w:t xml:space="preserve"> that there were no four occurrences in four different places. Admittedly, the </w:t>
      </w:r>
      <w:proofErr w:type="spellStart"/>
      <w:r w:rsidR="00AC5279" w:rsidRPr="00E4771A">
        <w:rPr>
          <w:sz w:val="25"/>
          <w:szCs w:val="25"/>
        </w:rPr>
        <w:t>Detenu</w:t>
      </w:r>
      <w:proofErr w:type="spellEnd"/>
      <w:r w:rsidR="00AC5279" w:rsidRPr="00E4771A">
        <w:rPr>
          <w:sz w:val="25"/>
          <w:szCs w:val="25"/>
        </w:rPr>
        <w:t xml:space="preserve"> has been given copy of the documents in the adverse case relied upon. </w:t>
      </w:r>
    </w:p>
    <w:p w:rsidR="00E4771A" w:rsidRDefault="00E4771A" w:rsidP="00E4771A">
      <w:pPr>
        <w:pStyle w:val="NormalWeb"/>
        <w:spacing w:before="0" w:beforeAutospacing="0" w:after="0" w:afterAutospacing="0"/>
        <w:jc w:val="both"/>
        <w:rPr>
          <w:sz w:val="25"/>
          <w:szCs w:val="25"/>
        </w:rPr>
      </w:pPr>
    </w:p>
    <w:p w:rsidR="00AC5279" w:rsidRDefault="00E4771A" w:rsidP="00E4771A">
      <w:pPr>
        <w:pStyle w:val="NormalWeb"/>
        <w:spacing w:before="0" w:beforeAutospacing="0" w:after="0" w:afterAutospacing="0"/>
        <w:jc w:val="both"/>
        <w:rPr>
          <w:sz w:val="25"/>
          <w:szCs w:val="25"/>
        </w:rPr>
      </w:pPr>
      <w:r>
        <w:rPr>
          <w:sz w:val="25"/>
          <w:szCs w:val="25"/>
        </w:rPr>
        <w:t xml:space="preserve">8. </w:t>
      </w:r>
      <w:r w:rsidR="00AC5279" w:rsidRPr="00E4771A">
        <w:rPr>
          <w:sz w:val="25"/>
          <w:szCs w:val="25"/>
        </w:rPr>
        <w:t xml:space="preserve">In our view, there has been total non-application of mind on the part of the High Court. The impugned Order of the High Court cannot be sustained and it is hereby set aside. </w:t>
      </w:r>
    </w:p>
    <w:p w:rsidR="00E4771A" w:rsidRPr="00E4771A" w:rsidRDefault="00E4771A" w:rsidP="00E4771A">
      <w:pPr>
        <w:pStyle w:val="NormalWeb"/>
        <w:spacing w:before="0" w:beforeAutospacing="0" w:after="0" w:afterAutospacing="0"/>
        <w:jc w:val="both"/>
        <w:rPr>
          <w:sz w:val="25"/>
          <w:szCs w:val="25"/>
        </w:rPr>
      </w:pPr>
    </w:p>
    <w:p w:rsidR="00E4771A" w:rsidRDefault="00E4771A" w:rsidP="00E4771A">
      <w:pPr>
        <w:pStyle w:val="NormalWeb"/>
        <w:spacing w:before="0" w:beforeAutospacing="0" w:after="0" w:afterAutospacing="0"/>
        <w:jc w:val="both"/>
        <w:rPr>
          <w:sz w:val="25"/>
          <w:szCs w:val="25"/>
        </w:rPr>
      </w:pPr>
      <w:r>
        <w:rPr>
          <w:sz w:val="25"/>
          <w:szCs w:val="25"/>
        </w:rPr>
        <w:t xml:space="preserve">9. </w:t>
      </w:r>
      <w:r w:rsidR="00AC5279" w:rsidRPr="00E4771A">
        <w:rPr>
          <w:sz w:val="25"/>
          <w:szCs w:val="25"/>
        </w:rPr>
        <w:t xml:space="preserve">However, the Detention Order was of 1999. The same had been quashed by the High Court in March 2000. The period of detention is over. In our view, this is not a case where the </w:t>
      </w:r>
      <w:proofErr w:type="spellStart"/>
      <w:r w:rsidR="00AC5279" w:rsidRPr="00E4771A">
        <w:rPr>
          <w:sz w:val="25"/>
          <w:szCs w:val="25"/>
        </w:rPr>
        <w:t>Detenu</w:t>
      </w:r>
      <w:proofErr w:type="spellEnd"/>
      <w:r w:rsidR="00AC5279" w:rsidRPr="00E4771A">
        <w:rPr>
          <w:sz w:val="25"/>
          <w:szCs w:val="25"/>
        </w:rPr>
        <w:t xml:space="preserve"> should be made to surrender to undergo the remaining period of detention.</w:t>
      </w:r>
    </w:p>
    <w:p w:rsidR="00AC5279" w:rsidRPr="00E4771A" w:rsidRDefault="00AC5279" w:rsidP="00E4771A">
      <w:pPr>
        <w:pStyle w:val="NormalWeb"/>
        <w:spacing w:before="0" w:beforeAutospacing="0" w:after="0" w:afterAutospacing="0"/>
        <w:jc w:val="both"/>
        <w:rPr>
          <w:sz w:val="25"/>
          <w:szCs w:val="25"/>
        </w:rPr>
      </w:pPr>
      <w:r w:rsidRPr="00E4771A">
        <w:rPr>
          <w:sz w:val="25"/>
          <w:szCs w:val="25"/>
        </w:rPr>
        <w:t xml:space="preserve"> </w:t>
      </w:r>
    </w:p>
    <w:p w:rsidR="00AC5279" w:rsidRPr="00E4771A" w:rsidRDefault="00E4771A" w:rsidP="00E4771A">
      <w:pPr>
        <w:pStyle w:val="NormalWeb"/>
        <w:spacing w:before="0" w:beforeAutospacing="0" w:after="0" w:afterAutospacing="0"/>
        <w:jc w:val="both"/>
        <w:rPr>
          <w:sz w:val="25"/>
          <w:szCs w:val="25"/>
        </w:rPr>
      </w:pPr>
      <w:r>
        <w:rPr>
          <w:sz w:val="25"/>
          <w:szCs w:val="25"/>
        </w:rPr>
        <w:t xml:space="preserve">10. </w:t>
      </w:r>
      <w:r w:rsidR="00AC5279" w:rsidRPr="00E4771A">
        <w:rPr>
          <w:sz w:val="25"/>
          <w:szCs w:val="25"/>
        </w:rPr>
        <w:t xml:space="preserve">The Appeal stands disposed </w:t>
      </w:r>
      <w:proofErr w:type="spellStart"/>
      <w:r w:rsidR="00AC5279" w:rsidRPr="00E4771A">
        <w:rPr>
          <w:sz w:val="25"/>
          <w:szCs w:val="25"/>
        </w:rPr>
        <w:t>off</w:t>
      </w:r>
      <w:proofErr w:type="spellEnd"/>
      <w:r w:rsidR="00AC5279" w:rsidRPr="00E4771A">
        <w:rPr>
          <w:sz w:val="25"/>
          <w:szCs w:val="25"/>
        </w:rPr>
        <w:t xml:space="preserve"> accordingly. There will be no Order as to costs. </w:t>
      </w:r>
    </w:p>
    <w:p w:rsidR="00AC5279" w:rsidRPr="00E4771A" w:rsidRDefault="00AC5279" w:rsidP="00E4771A">
      <w:pPr>
        <w:pStyle w:val="NormalWeb"/>
        <w:spacing w:before="0" w:beforeAutospacing="0" w:after="0" w:afterAutospacing="0"/>
        <w:jc w:val="both"/>
        <w:rPr>
          <w:sz w:val="25"/>
          <w:szCs w:val="25"/>
        </w:rPr>
      </w:pPr>
      <w:r w:rsidRPr="00E4771A">
        <w:rPr>
          <w:sz w:val="25"/>
          <w:szCs w:val="25"/>
        </w:rPr>
        <w:t> </w:t>
      </w:r>
    </w:p>
    <w:p w:rsidR="00DB43DF" w:rsidRPr="00E4771A" w:rsidRDefault="00543E11" w:rsidP="00E4771A">
      <w:pPr>
        <w:spacing w:after="0" w:line="240" w:lineRule="auto"/>
        <w:jc w:val="both"/>
        <w:rPr>
          <w:sz w:val="25"/>
          <w:szCs w:val="25"/>
        </w:rPr>
      </w:pPr>
    </w:p>
    <w:sectPr w:rsidR="00DB43DF" w:rsidRPr="00E477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11" w:rsidRDefault="00543E11" w:rsidP="00DA0365">
      <w:pPr>
        <w:spacing w:after="0" w:line="240" w:lineRule="auto"/>
      </w:pPr>
      <w:r>
        <w:separator/>
      </w:r>
    </w:p>
  </w:endnote>
  <w:endnote w:type="continuationSeparator" w:id="0">
    <w:p w:rsidR="00543E11" w:rsidRDefault="00543E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77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11" w:rsidRDefault="00543E11" w:rsidP="00DA0365">
      <w:pPr>
        <w:spacing w:after="0" w:line="240" w:lineRule="auto"/>
      </w:pPr>
      <w:r>
        <w:separator/>
      </w:r>
    </w:p>
  </w:footnote>
  <w:footnote w:type="continuationSeparator" w:id="0">
    <w:p w:rsidR="00543E11" w:rsidRDefault="00543E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3E11"/>
    <w:rsid w:val="005C7F20"/>
    <w:rsid w:val="008316D5"/>
    <w:rsid w:val="008D320C"/>
    <w:rsid w:val="00AC5279"/>
    <w:rsid w:val="00DA0365"/>
    <w:rsid w:val="00E4771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52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52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32915">
      <w:bodyDiv w:val="1"/>
      <w:marLeft w:val="0"/>
      <w:marRight w:val="0"/>
      <w:marTop w:val="0"/>
      <w:marBottom w:val="0"/>
      <w:divBdr>
        <w:top w:val="none" w:sz="0" w:space="0" w:color="auto"/>
        <w:left w:val="none" w:sz="0" w:space="0" w:color="auto"/>
        <w:bottom w:val="none" w:sz="0" w:space="0" w:color="auto"/>
        <w:right w:val="none" w:sz="0" w:space="0" w:color="auto"/>
      </w:divBdr>
      <w:divsChild>
        <w:div w:id="1658729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2016-03-30T12:08:00Z</dcterms:modified>
</cp:coreProperties>
</file>