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B4D" w:rsidRPr="0047499C" w:rsidRDefault="00724B4D" w:rsidP="0047499C">
      <w:pPr>
        <w:spacing w:after="0" w:line="240" w:lineRule="auto"/>
        <w:jc w:val="center"/>
        <w:rPr>
          <w:rFonts w:ascii="Times New Roman" w:eastAsia="Times New Roman" w:hAnsi="Times New Roman" w:cs="Times New Roman"/>
          <w:sz w:val="25"/>
          <w:szCs w:val="25"/>
        </w:rPr>
      </w:pPr>
      <w:bookmarkStart w:id="0" w:name="_GoBack"/>
      <w:bookmarkEnd w:id="0"/>
      <w:r w:rsidRPr="0047499C">
        <w:rPr>
          <w:rFonts w:ascii="Times New Roman" w:eastAsia="Times New Roman" w:hAnsi="Times New Roman" w:cs="Times New Roman"/>
          <w:b/>
          <w:bCs/>
          <w:sz w:val="25"/>
          <w:szCs w:val="25"/>
        </w:rPr>
        <w:t xml:space="preserve">SUPREME COURT OF INDIA </w:t>
      </w:r>
    </w:p>
    <w:p w:rsidR="00724B4D" w:rsidRPr="0047499C" w:rsidRDefault="00724B4D" w:rsidP="0047499C">
      <w:pPr>
        <w:spacing w:after="0" w:line="240" w:lineRule="auto"/>
        <w:jc w:val="center"/>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jc w:val="center"/>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Commissioner of Income-tax, Cochin</w:t>
      </w:r>
    </w:p>
    <w:p w:rsidR="00724B4D" w:rsidRPr="0047499C" w:rsidRDefault="00724B4D" w:rsidP="0047499C">
      <w:pPr>
        <w:spacing w:after="0" w:line="240" w:lineRule="auto"/>
        <w:jc w:val="center"/>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jc w:val="center"/>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Vs.</w:t>
      </w:r>
    </w:p>
    <w:p w:rsidR="00724B4D" w:rsidRPr="0047499C" w:rsidRDefault="00724B4D" w:rsidP="0047499C">
      <w:pPr>
        <w:spacing w:after="0" w:line="240" w:lineRule="auto"/>
        <w:jc w:val="center"/>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jc w:val="center"/>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xml:space="preserve">Dr. V. P. </w:t>
      </w:r>
      <w:proofErr w:type="spellStart"/>
      <w:r w:rsidRPr="0047499C">
        <w:rPr>
          <w:rFonts w:ascii="Times New Roman" w:eastAsia="Times New Roman" w:hAnsi="Times New Roman" w:cs="Times New Roman"/>
          <w:sz w:val="25"/>
          <w:szCs w:val="25"/>
        </w:rPr>
        <w:t>Gopinathan</w:t>
      </w:r>
      <w:proofErr w:type="spellEnd"/>
    </w:p>
    <w:p w:rsidR="00724B4D" w:rsidRPr="0047499C" w:rsidRDefault="00724B4D" w:rsidP="0047499C">
      <w:pPr>
        <w:spacing w:after="0" w:line="240" w:lineRule="auto"/>
        <w:jc w:val="center"/>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jc w:val="center"/>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C.A.Nos.6506-6507 of 1997</w:t>
      </w:r>
    </w:p>
    <w:p w:rsidR="00724B4D" w:rsidRPr="0047499C" w:rsidRDefault="00724B4D" w:rsidP="0047499C">
      <w:pPr>
        <w:spacing w:after="0" w:line="240" w:lineRule="auto"/>
        <w:jc w:val="center"/>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jc w:val="center"/>
        <w:rPr>
          <w:rFonts w:ascii="Times New Roman" w:eastAsia="Times New Roman" w:hAnsi="Times New Roman" w:cs="Times New Roman"/>
          <w:sz w:val="25"/>
          <w:szCs w:val="25"/>
        </w:rPr>
      </w:pPr>
      <w:proofErr w:type="gramStart"/>
      <w:r w:rsidRPr="0047499C">
        <w:rPr>
          <w:rFonts w:ascii="Times New Roman" w:eastAsia="Times New Roman" w:hAnsi="Times New Roman" w:cs="Times New Roman"/>
          <w:sz w:val="25"/>
          <w:szCs w:val="25"/>
        </w:rPr>
        <w:t xml:space="preserve">(S. P. </w:t>
      </w:r>
      <w:proofErr w:type="spellStart"/>
      <w:r w:rsidRPr="0047499C">
        <w:rPr>
          <w:rFonts w:ascii="Times New Roman" w:eastAsia="Times New Roman" w:hAnsi="Times New Roman" w:cs="Times New Roman"/>
          <w:sz w:val="25"/>
          <w:szCs w:val="25"/>
        </w:rPr>
        <w:t>Bharucha</w:t>
      </w:r>
      <w:proofErr w:type="spellEnd"/>
      <w:r w:rsidRPr="0047499C">
        <w:rPr>
          <w:rFonts w:ascii="Times New Roman" w:eastAsia="Times New Roman" w:hAnsi="Times New Roman" w:cs="Times New Roman"/>
          <w:sz w:val="25"/>
          <w:szCs w:val="25"/>
        </w:rPr>
        <w:t xml:space="preserve">, N. </w:t>
      </w:r>
      <w:proofErr w:type="spellStart"/>
      <w:r w:rsidRPr="0047499C">
        <w:rPr>
          <w:rFonts w:ascii="Times New Roman" w:eastAsia="Times New Roman" w:hAnsi="Times New Roman" w:cs="Times New Roman"/>
          <w:sz w:val="25"/>
          <w:szCs w:val="25"/>
        </w:rPr>
        <w:t>Santosh</w:t>
      </w:r>
      <w:proofErr w:type="spellEnd"/>
      <w:r w:rsidRPr="0047499C">
        <w:rPr>
          <w:rFonts w:ascii="Times New Roman" w:eastAsia="Times New Roman" w:hAnsi="Times New Roman" w:cs="Times New Roman"/>
          <w:sz w:val="25"/>
          <w:szCs w:val="25"/>
        </w:rPr>
        <w:t xml:space="preserve"> </w:t>
      </w:r>
      <w:proofErr w:type="spellStart"/>
      <w:r w:rsidRPr="0047499C">
        <w:rPr>
          <w:rFonts w:ascii="Times New Roman" w:eastAsia="Times New Roman" w:hAnsi="Times New Roman" w:cs="Times New Roman"/>
          <w:sz w:val="25"/>
          <w:szCs w:val="25"/>
        </w:rPr>
        <w:t>Hegde</w:t>
      </w:r>
      <w:proofErr w:type="spellEnd"/>
      <w:r w:rsidRPr="0047499C">
        <w:rPr>
          <w:rFonts w:ascii="Times New Roman" w:eastAsia="Times New Roman" w:hAnsi="Times New Roman" w:cs="Times New Roman"/>
          <w:sz w:val="25"/>
          <w:szCs w:val="25"/>
        </w:rPr>
        <w:t xml:space="preserve"> and Y. K. </w:t>
      </w:r>
      <w:proofErr w:type="spellStart"/>
      <w:r w:rsidRPr="0047499C">
        <w:rPr>
          <w:rFonts w:ascii="Times New Roman" w:eastAsia="Times New Roman" w:hAnsi="Times New Roman" w:cs="Times New Roman"/>
          <w:sz w:val="25"/>
          <w:szCs w:val="25"/>
        </w:rPr>
        <w:t>Sabharwal</w:t>
      </w:r>
      <w:proofErr w:type="spellEnd"/>
      <w:r w:rsidRPr="0047499C">
        <w:rPr>
          <w:rFonts w:ascii="Times New Roman" w:eastAsia="Times New Roman" w:hAnsi="Times New Roman" w:cs="Times New Roman"/>
          <w:sz w:val="25"/>
          <w:szCs w:val="25"/>
        </w:rPr>
        <w:t xml:space="preserve"> JJ.)</w:t>
      </w:r>
      <w:proofErr w:type="gramEnd"/>
    </w:p>
    <w:p w:rsidR="00724B4D" w:rsidRPr="0047499C" w:rsidRDefault="00724B4D" w:rsidP="0047499C">
      <w:pPr>
        <w:spacing w:after="0" w:line="240" w:lineRule="auto"/>
        <w:jc w:val="center"/>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jc w:val="center"/>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27.02.2001</w:t>
      </w:r>
    </w:p>
    <w:p w:rsidR="00724B4D" w:rsidRPr="0047499C" w:rsidRDefault="00724B4D" w:rsidP="0047499C">
      <w:pPr>
        <w:spacing w:after="0" w:line="240" w:lineRule="auto"/>
        <w:jc w:val="center"/>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jc w:val="center"/>
        <w:rPr>
          <w:rFonts w:ascii="Times New Roman" w:eastAsia="Times New Roman" w:hAnsi="Times New Roman" w:cs="Times New Roman"/>
          <w:sz w:val="25"/>
          <w:szCs w:val="25"/>
        </w:rPr>
      </w:pPr>
      <w:r w:rsidRPr="0047499C">
        <w:rPr>
          <w:rFonts w:ascii="Times New Roman" w:eastAsia="Times New Roman" w:hAnsi="Times New Roman" w:cs="Times New Roman"/>
          <w:b/>
          <w:bCs/>
          <w:sz w:val="25"/>
          <w:szCs w:val="25"/>
        </w:rPr>
        <w:t>ORDER</w:t>
      </w:r>
    </w:p>
    <w:p w:rsidR="00724B4D" w:rsidRPr="0047499C" w:rsidRDefault="00724B4D" w:rsidP="0047499C">
      <w:pPr>
        <w:spacing w:after="0" w:line="240" w:lineRule="auto"/>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1. The High Court of Kerala was called upon to consider at the behest of the Revenue the following two questions:</w:t>
      </w:r>
    </w:p>
    <w:p w:rsidR="00724B4D" w:rsidRPr="0047499C" w:rsidRDefault="00724B4D" w:rsidP="0047499C">
      <w:pPr>
        <w:spacing w:after="0" w:line="240" w:lineRule="auto"/>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ind w:left="720"/>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xml:space="preserve">"1. Whether, on the facts and in the circumstances of the case, the </w:t>
      </w:r>
      <w:proofErr w:type="spellStart"/>
      <w:r w:rsidRPr="0047499C">
        <w:rPr>
          <w:rFonts w:ascii="Times New Roman" w:eastAsia="Times New Roman" w:hAnsi="Times New Roman" w:cs="Times New Roman"/>
          <w:sz w:val="25"/>
          <w:szCs w:val="25"/>
        </w:rPr>
        <w:t>assessee</w:t>
      </w:r>
      <w:proofErr w:type="spellEnd"/>
      <w:r w:rsidRPr="0047499C">
        <w:rPr>
          <w:rFonts w:ascii="Times New Roman" w:eastAsia="Times New Roman" w:hAnsi="Times New Roman" w:cs="Times New Roman"/>
          <w:sz w:val="25"/>
          <w:szCs w:val="25"/>
        </w:rPr>
        <w:t xml:space="preserve"> is to be assessed on the gross amount of interest received by him on his fixed deposit or on the interest received as reduced by the amount of interest paid on the loan taken on the security of such deposit?</w:t>
      </w:r>
    </w:p>
    <w:p w:rsidR="00724B4D" w:rsidRPr="0047499C" w:rsidRDefault="00724B4D" w:rsidP="0047499C">
      <w:pPr>
        <w:spacing w:after="0" w:line="240" w:lineRule="auto"/>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ind w:left="720"/>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2. Whether, on the facts and in the circumstances of the case, the Tribunal is right in law and fact in holding;</w:t>
      </w:r>
    </w:p>
    <w:p w:rsidR="00724B4D" w:rsidRPr="0047499C" w:rsidRDefault="00724B4D" w:rsidP="0047499C">
      <w:pPr>
        <w:spacing w:after="0" w:line="240" w:lineRule="auto"/>
        <w:ind w:left="720"/>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ind w:left="720"/>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xml:space="preserve">i) </w:t>
      </w:r>
      <w:proofErr w:type="gramStart"/>
      <w:r w:rsidRPr="0047499C">
        <w:rPr>
          <w:rFonts w:ascii="Times New Roman" w:eastAsia="Times New Roman" w:hAnsi="Times New Roman" w:cs="Times New Roman"/>
          <w:sz w:val="25"/>
          <w:szCs w:val="25"/>
        </w:rPr>
        <w:t>the</w:t>
      </w:r>
      <w:proofErr w:type="gramEnd"/>
      <w:r w:rsidRPr="0047499C">
        <w:rPr>
          <w:rFonts w:ascii="Times New Roman" w:eastAsia="Times New Roman" w:hAnsi="Times New Roman" w:cs="Times New Roman"/>
          <w:sz w:val="25"/>
          <w:szCs w:val="25"/>
        </w:rPr>
        <w:t xml:space="preserve"> act of making deposit and the act of borrowing on such deposit cannot be viewed as representing two different transactions.</w:t>
      </w:r>
    </w:p>
    <w:p w:rsidR="00724B4D" w:rsidRPr="0047499C" w:rsidRDefault="00724B4D" w:rsidP="0047499C">
      <w:pPr>
        <w:spacing w:after="0" w:line="240" w:lineRule="auto"/>
        <w:ind w:left="720"/>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ind w:left="720"/>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xml:space="preserve">ii) </w:t>
      </w:r>
      <w:proofErr w:type="gramStart"/>
      <w:r w:rsidRPr="0047499C">
        <w:rPr>
          <w:rFonts w:ascii="Times New Roman" w:eastAsia="Times New Roman" w:hAnsi="Times New Roman" w:cs="Times New Roman"/>
          <w:sz w:val="25"/>
          <w:szCs w:val="25"/>
        </w:rPr>
        <w:t>there</w:t>
      </w:r>
      <w:proofErr w:type="gramEnd"/>
      <w:r w:rsidRPr="0047499C">
        <w:rPr>
          <w:rFonts w:ascii="Times New Roman" w:eastAsia="Times New Roman" w:hAnsi="Times New Roman" w:cs="Times New Roman"/>
          <w:sz w:val="25"/>
          <w:szCs w:val="25"/>
        </w:rPr>
        <w:t xml:space="preserve"> is thus a nexus between the deposit and the borrowing;</w:t>
      </w:r>
    </w:p>
    <w:p w:rsidR="00724B4D" w:rsidRPr="0047499C" w:rsidRDefault="00724B4D" w:rsidP="0047499C">
      <w:pPr>
        <w:spacing w:after="0" w:line="240" w:lineRule="auto"/>
        <w:ind w:left="720"/>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ind w:left="720"/>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xml:space="preserve">iii) </w:t>
      </w:r>
      <w:proofErr w:type="gramStart"/>
      <w:r w:rsidRPr="0047499C">
        <w:rPr>
          <w:rFonts w:ascii="Times New Roman" w:eastAsia="Times New Roman" w:hAnsi="Times New Roman" w:cs="Times New Roman"/>
          <w:sz w:val="25"/>
          <w:szCs w:val="25"/>
        </w:rPr>
        <w:t>the</w:t>
      </w:r>
      <w:proofErr w:type="gramEnd"/>
      <w:r w:rsidRPr="0047499C">
        <w:rPr>
          <w:rFonts w:ascii="Times New Roman" w:eastAsia="Times New Roman" w:hAnsi="Times New Roman" w:cs="Times New Roman"/>
          <w:sz w:val="25"/>
          <w:szCs w:val="25"/>
        </w:rPr>
        <w:t xml:space="preserve"> principle of mutual dealings could be inferred."</w:t>
      </w:r>
    </w:p>
    <w:p w:rsidR="00724B4D" w:rsidRPr="0047499C" w:rsidRDefault="00724B4D" w:rsidP="0047499C">
      <w:pPr>
        <w:spacing w:after="0" w:line="240" w:lineRule="auto"/>
        <w:ind w:left="720"/>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ind w:left="720"/>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xml:space="preserve">It answered the questions in </w:t>
      </w:r>
      <w:proofErr w:type="spellStart"/>
      <w:r w:rsidRPr="0047499C">
        <w:rPr>
          <w:rFonts w:ascii="Times New Roman" w:eastAsia="Times New Roman" w:hAnsi="Times New Roman" w:cs="Times New Roman"/>
          <w:sz w:val="25"/>
          <w:szCs w:val="25"/>
        </w:rPr>
        <w:t>favour</w:t>
      </w:r>
      <w:proofErr w:type="spellEnd"/>
      <w:r w:rsidRPr="0047499C">
        <w:rPr>
          <w:rFonts w:ascii="Times New Roman" w:eastAsia="Times New Roman" w:hAnsi="Times New Roman" w:cs="Times New Roman"/>
          <w:sz w:val="25"/>
          <w:szCs w:val="25"/>
        </w:rPr>
        <w:t xml:space="preserve"> of the </w:t>
      </w:r>
      <w:proofErr w:type="spellStart"/>
      <w:r w:rsidRPr="0047499C">
        <w:rPr>
          <w:rFonts w:ascii="Times New Roman" w:eastAsia="Times New Roman" w:hAnsi="Times New Roman" w:cs="Times New Roman"/>
          <w:sz w:val="25"/>
          <w:szCs w:val="25"/>
        </w:rPr>
        <w:t>assessee</w:t>
      </w:r>
      <w:proofErr w:type="spellEnd"/>
      <w:r w:rsidRPr="0047499C">
        <w:rPr>
          <w:rFonts w:ascii="Times New Roman" w:eastAsia="Times New Roman" w:hAnsi="Times New Roman" w:cs="Times New Roman"/>
          <w:sz w:val="25"/>
          <w:szCs w:val="25"/>
        </w:rPr>
        <w:t>. The Revenue is in appeal by special leave.</w:t>
      </w:r>
      <w:r w:rsidR="0047499C">
        <w:rPr>
          <w:rFonts w:ascii="Times New Roman" w:eastAsia="Times New Roman" w:hAnsi="Times New Roman" w:cs="Times New Roman"/>
          <w:sz w:val="25"/>
          <w:szCs w:val="25"/>
        </w:rPr>
        <w:t>”</w:t>
      </w:r>
    </w:p>
    <w:p w:rsidR="00724B4D" w:rsidRPr="0047499C" w:rsidRDefault="00724B4D" w:rsidP="0047499C">
      <w:pPr>
        <w:spacing w:after="0" w:line="240" w:lineRule="auto"/>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xml:space="preserve">2. To take the facts of one of the two appeals before us as illustrative, the </w:t>
      </w:r>
      <w:proofErr w:type="spellStart"/>
      <w:r w:rsidRPr="0047499C">
        <w:rPr>
          <w:rFonts w:ascii="Times New Roman" w:eastAsia="Times New Roman" w:hAnsi="Times New Roman" w:cs="Times New Roman"/>
          <w:sz w:val="25"/>
          <w:szCs w:val="25"/>
        </w:rPr>
        <w:t>assessee</w:t>
      </w:r>
      <w:proofErr w:type="spellEnd"/>
      <w:r w:rsidRPr="0047499C">
        <w:rPr>
          <w:rFonts w:ascii="Times New Roman" w:eastAsia="Times New Roman" w:hAnsi="Times New Roman" w:cs="Times New Roman"/>
          <w:sz w:val="25"/>
          <w:szCs w:val="25"/>
        </w:rPr>
        <w:t xml:space="preserve"> had put moneys into fixed deposit with a bank and had earned in the assessment year in question interest in the sum of </w:t>
      </w:r>
      <w:proofErr w:type="spellStart"/>
      <w:r w:rsidRPr="0047499C">
        <w:rPr>
          <w:rFonts w:ascii="Times New Roman" w:eastAsia="Times New Roman" w:hAnsi="Times New Roman" w:cs="Times New Roman"/>
          <w:sz w:val="25"/>
          <w:szCs w:val="25"/>
        </w:rPr>
        <w:t>Rs</w:t>
      </w:r>
      <w:proofErr w:type="spellEnd"/>
      <w:r w:rsidRPr="0047499C">
        <w:rPr>
          <w:rFonts w:ascii="Times New Roman" w:eastAsia="Times New Roman" w:hAnsi="Times New Roman" w:cs="Times New Roman"/>
          <w:sz w:val="25"/>
          <w:szCs w:val="25"/>
        </w:rPr>
        <w:t xml:space="preserve">. 1,17,444/- thereon. On the security of the amount so deposited, the </w:t>
      </w:r>
      <w:proofErr w:type="spellStart"/>
      <w:r w:rsidRPr="0047499C">
        <w:rPr>
          <w:rFonts w:ascii="Times New Roman" w:eastAsia="Times New Roman" w:hAnsi="Times New Roman" w:cs="Times New Roman"/>
          <w:sz w:val="25"/>
          <w:szCs w:val="25"/>
        </w:rPr>
        <w:t>assessee</w:t>
      </w:r>
      <w:proofErr w:type="spellEnd"/>
      <w:r w:rsidRPr="0047499C">
        <w:rPr>
          <w:rFonts w:ascii="Times New Roman" w:eastAsia="Times New Roman" w:hAnsi="Times New Roman" w:cs="Times New Roman"/>
          <w:sz w:val="25"/>
          <w:szCs w:val="25"/>
        </w:rPr>
        <w:t xml:space="preserve"> took a loan from the bank and paid in respect of the loan interest to the bank in the sum of </w:t>
      </w:r>
      <w:proofErr w:type="spellStart"/>
      <w:r w:rsidRPr="0047499C">
        <w:rPr>
          <w:rFonts w:ascii="Times New Roman" w:eastAsia="Times New Roman" w:hAnsi="Times New Roman" w:cs="Times New Roman"/>
          <w:sz w:val="25"/>
          <w:szCs w:val="25"/>
        </w:rPr>
        <w:t>Rs</w:t>
      </w:r>
      <w:proofErr w:type="spellEnd"/>
      <w:r w:rsidRPr="0047499C">
        <w:rPr>
          <w:rFonts w:ascii="Times New Roman" w:eastAsia="Times New Roman" w:hAnsi="Times New Roman" w:cs="Times New Roman"/>
          <w:sz w:val="25"/>
          <w:szCs w:val="25"/>
        </w:rPr>
        <w:t xml:space="preserve">. 90,410/-. The </w:t>
      </w:r>
      <w:proofErr w:type="spellStart"/>
      <w:r w:rsidRPr="0047499C">
        <w:rPr>
          <w:rFonts w:ascii="Times New Roman" w:eastAsia="Times New Roman" w:hAnsi="Times New Roman" w:cs="Times New Roman"/>
          <w:sz w:val="25"/>
          <w:szCs w:val="25"/>
        </w:rPr>
        <w:t>assessee</w:t>
      </w:r>
      <w:proofErr w:type="spellEnd"/>
      <w:r w:rsidRPr="0047499C">
        <w:rPr>
          <w:rFonts w:ascii="Times New Roman" w:eastAsia="Times New Roman" w:hAnsi="Times New Roman" w:cs="Times New Roman"/>
          <w:sz w:val="25"/>
          <w:szCs w:val="25"/>
        </w:rPr>
        <w:t xml:space="preserve"> claimed that he could be taxed only on the differential amount of </w:t>
      </w:r>
      <w:proofErr w:type="spellStart"/>
      <w:r w:rsidRPr="0047499C">
        <w:rPr>
          <w:rFonts w:ascii="Times New Roman" w:eastAsia="Times New Roman" w:hAnsi="Times New Roman" w:cs="Times New Roman"/>
          <w:sz w:val="25"/>
          <w:szCs w:val="25"/>
        </w:rPr>
        <w:t>Rs</w:t>
      </w:r>
      <w:proofErr w:type="spellEnd"/>
      <w:r w:rsidRPr="0047499C">
        <w:rPr>
          <w:rFonts w:ascii="Times New Roman" w:eastAsia="Times New Roman" w:hAnsi="Times New Roman" w:cs="Times New Roman"/>
          <w:sz w:val="25"/>
          <w:szCs w:val="25"/>
        </w:rPr>
        <w:t xml:space="preserve">. 27,034/-. His contention was rejected by the Income-tax Officer and in first appeal. The Tribunal took the contrary view, and out of its judgment the questions quoted </w:t>
      </w:r>
      <w:r w:rsidRPr="0047499C">
        <w:rPr>
          <w:rFonts w:ascii="Times New Roman" w:eastAsia="Times New Roman" w:hAnsi="Times New Roman" w:cs="Times New Roman"/>
          <w:sz w:val="25"/>
          <w:szCs w:val="25"/>
        </w:rPr>
        <w:lastRenderedPageBreak/>
        <w:t>above were referred to the High Court. The High Court answered the questions as indicated above on the basis that the situation was one of the mutuality.</w:t>
      </w:r>
    </w:p>
    <w:p w:rsidR="00724B4D" w:rsidRPr="0047499C" w:rsidRDefault="00724B4D" w:rsidP="0047499C">
      <w:pPr>
        <w:spacing w:after="0" w:line="240" w:lineRule="auto"/>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xml:space="preserve">3. Learned counsel appearing for the </w:t>
      </w:r>
      <w:proofErr w:type="spellStart"/>
      <w:r w:rsidRPr="0047499C">
        <w:rPr>
          <w:rFonts w:ascii="Times New Roman" w:eastAsia="Times New Roman" w:hAnsi="Times New Roman" w:cs="Times New Roman"/>
          <w:sz w:val="25"/>
          <w:szCs w:val="25"/>
        </w:rPr>
        <w:t>assessee</w:t>
      </w:r>
      <w:proofErr w:type="spellEnd"/>
      <w:r w:rsidRPr="0047499C">
        <w:rPr>
          <w:rFonts w:ascii="Times New Roman" w:eastAsia="Times New Roman" w:hAnsi="Times New Roman" w:cs="Times New Roman"/>
          <w:sz w:val="25"/>
          <w:szCs w:val="25"/>
        </w:rPr>
        <w:t xml:space="preserve"> before the Tribunal had made it clear that the </w:t>
      </w:r>
      <w:proofErr w:type="spellStart"/>
      <w:r w:rsidRPr="0047499C">
        <w:rPr>
          <w:rFonts w:ascii="Times New Roman" w:eastAsia="Times New Roman" w:hAnsi="Times New Roman" w:cs="Times New Roman"/>
          <w:sz w:val="25"/>
          <w:szCs w:val="25"/>
        </w:rPr>
        <w:t>assessee's</w:t>
      </w:r>
      <w:proofErr w:type="spellEnd"/>
      <w:r w:rsidRPr="0047499C">
        <w:rPr>
          <w:rFonts w:ascii="Times New Roman" w:eastAsia="Times New Roman" w:hAnsi="Times New Roman" w:cs="Times New Roman"/>
          <w:sz w:val="25"/>
          <w:szCs w:val="25"/>
        </w:rPr>
        <w:t xml:space="preserve"> case did not rest upon the provisions of S. 57(iii) of the Act. In other words, it was not the contention of the </w:t>
      </w:r>
      <w:proofErr w:type="spellStart"/>
      <w:r w:rsidRPr="0047499C">
        <w:rPr>
          <w:rFonts w:ascii="Times New Roman" w:eastAsia="Times New Roman" w:hAnsi="Times New Roman" w:cs="Times New Roman"/>
          <w:sz w:val="25"/>
          <w:szCs w:val="25"/>
        </w:rPr>
        <w:t>assessee</w:t>
      </w:r>
      <w:proofErr w:type="spellEnd"/>
      <w:r w:rsidRPr="0047499C">
        <w:rPr>
          <w:rFonts w:ascii="Times New Roman" w:eastAsia="Times New Roman" w:hAnsi="Times New Roman" w:cs="Times New Roman"/>
          <w:sz w:val="25"/>
          <w:szCs w:val="25"/>
        </w:rPr>
        <w:t>, very rightly, that he was paying interest to the bank to facilitate the earning of interest from the bank.</w:t>
      </w:r>
    </w:p>
    <w:p w:rsidR="00724B4D" w:rsidRPr="0047499C" w:rsidRDefault="00724B4D" w:rsidP="0047499C">
      <w:pPr>
        <w:spacing w:after="0" w:line="240" w:lineRule="auto"/>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xml:space="preserve">4. The argument before us on behalf of the </w:t>
      </w:r>
      <w:proofErr w:type="spellStart"/>
      <w:r w:rsidRPr="0047499C">
        <w:rPr>
          <w:rFonts w:ascii="Times New Roman" w:eastAsia="Times New Roman" w:hAnsi="Times New Roman" w:cs="Times New Roman"/>
          <w:sz w:val="25"/>
          <w:szCs w:val="25"/>
        </w:rPr>
        <w:t>assessee</w:t>
      </w:r>
      <w:proofErr w:type="spellEnd"/>
      <w:r w:rsidRPr="0047499C">
        <w:rPr>
          <w:rFonts w:ascii="Times New Roman" w:eastAsia="Times New Roman" w:hAnsi="Times New Roman" w:cs="Times New Roman"/>
          <w:sz w:val="25"/>
          <w:szCs w:val="25"/>
        </w:rPr>
        <w:t xml:space="preserve"> was that the real income of the </w:t>
      </w:r>
      <w:proofErr w:type="spellStart"/>
      <w:r w:rsidRPr="0047499C">
        <w:rPr>
          <w:rFonts w:ascii="Times New Roman" w:eastAsia="Times New Roman" w:hAnsi="Times New Roman" w:cs="Times New Roman"/>
          <w:sz w:val="25"/>
          <w:szCs w:val="25"/>
        </w:rPr>
        <w:t>assessee</w:t>
      </w:r>
      <w:proofErr w:type="spellEnd"/>
      <w:r w:rsidRPr="0047499C">
        <w:rPr>
          <w:rFonts w:ascii="Times New Roman" w:eastAsia="Times New Roman" w:hAnsi="Times New Roman" w:cs="Times New Roman"/>
          <w:sz w:val="25"/>
          <w:szCs w:val="25"/>
        </w:rPr>
        <w:t xml:space="preserve"> is only </w:t>
      </w:r>
      <w:proofErr w:type="spellStart"/>
      <w:r w:rsidRPr="0047499C">
        <w:rPr>
          <w:rFonts w:ascii="Times New Roman" w:eastAsia="Times New Roman" w:hAnsi="Times New Roman" w:cs="Times New Roman"/>
          <w:sz w:val="25"/>
          <w:szCs w:val="25"/>
        </w:rPr>
        <w:t>Rs</w:t>
      </w:r>
      <w:proofErr w:type="spellEnd"/>
      <w:r w:rsidRPr="0047499C">
        <w:rPr>
          <w:rFonts w:ascii="Times New Roman" w:eastAsia="Times New Roman" w:hAnsi="Times New Roman" w:cs="Times New Roman"/>
          <w:sz w:val="25"/>
          <w:szCs w:val="25"/>
        </w:rPr>
        <w:t>. 27,034/-.</w:t>
      </w:r>
    </w:p>
    <w:p w:rsidR="00724B4D" w:rsidRPr="0047499C" w:rsidRDefault="00724B4D" w:rsidP="0047499C">
      <w:pPr>
        <w:spacing w:after="0" w:line="240" w:lineRule="auto"/>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xml:space="preserve">5. It was not disputed, as it could not be, that if the </w:t>
      </w:r>
      <w:proofErr w:type="spellStart"/>
      <w:r w:rsidRPr="0047499C">
        <w:rPr>
          <w:rFonts w:ascii="Times New Roman" w:eastAsia="Times New Roman" w:hAnsi="Times New Roman" w:cs="Times New Roman"/>
          <w:sz w:val="25"/>
          <w:szCs w:val="25"/>
        </w:rPr>
        <w:t>assessee</w:t>
      </w:r>
      <w:proofErr w:type="spellEnd"/>
      <w:r w:rsidRPr="0047499C">
        <w:rPr>
          <w:rFonts w:ascii="Times New Roman" w:eastAsia="Times New Roman" w:hAnsi="Times New Roman" w:cs="Times New Roman"/>
          <w:sz w:val="25"/>
          <w:szCs w:val="25"/>
        </w:rPr>
        <w:t xml:space="preserve"> had taken a loan from another bank and paid interest thereon his real income would not diminish to the extent thereof. The only question then </w:t>
      </w:r>
      <w:proofErr w:type="gramStart"/>
      <w:r w:rsidRPr="0047499C">
        <w:rPr>
          <w:rFonts w:ascii="Times New Roman" w:eastAsia="Times New Roman" w:hAnsi="Times New Roman" w:cs="Times New Roman"/>
          <w:sz w:val="25"/>
          <w:szCs w:val="25"/>
        </w:rPr>
        <w:t>is :</w:t>
      </w:r>
      <w:proofErr w:type="gramEnd"/>
      <w:r w:rsidRPr="0047499C">
        <w:rPr>
          <w:rFonts w:ascii="Times New Roman" w:eastAsia="Times New Roman" w:hAnsi="Times New Roman" w:cs="Times New Roman"/>
          <w:sz w:val="25"/>
          <w:szCs w:val="25"/>
        </w:rPr>
        <w:t xml:space="preserve"> does it make any difference that he took the loan from the same bank in which he had placed the fixed deposit. There is no difference in the eye of the law. The interest that the </w:t>
      </w:r>
      <w:proofErr w:type="spellStart"/>
      <w:r w:rsidRPr="0047499C">
        <w:rPr>
          <w:rFonts w:ascii="Times New Roman" w:eastAsia="Times New Roman" w:hAnsi="Times New Roman" w:cs="Times New Roman"/>
          <w:sz w:val="25"/>
          <w:szCs w:val="25"/>
        </w:rPr>
        <w:t>assessee</w:t>
      </w:r>
      <w:proofErr w:type="spellEnd"/>
      <w:r w:rsidRPr="0047499C">
        <w:rPr>
          <w:rFonts w:ascii="Times New Roman" w:eastAsia="Times New Roman" w:hAnsi="Times New Roman" w:cs="Times New Roman"/>
          <w:sz w:val="25"/>
          <w:szCs w:val="25"/>
        </w:rPr>
        <w:t xml:space="preserve"> received from the bank was income in his hands. It could stand diminished only if there was a provision in law which permits such diminution. There is none, and, therefore, the amount paid by the </w:t>
      </w:r>
      <w:proofErr w:type="spellStart"/>
      <w:r w:rsidRPr="0047499C">
        <w:rPr>
          <w:rFonts w:ascii="Times New Roman" w:eastAsia="Times New Roman" w:hAnsi="Times New Roman" w:cs="Times New Roman"/>
          <w:sz w:val="25"/>
          <w:szCs w:val="25"/>
        </w:rPr>
        <w:t>assessee</w:t>
      </w:r>
      <w:proofErr w:type="spellEnd"/>
      <w:r w:rsidRPr="0047499C">
        <w:rPr>
          <w:rFonts w:ascii="Times New Roman" w:eastAsia="Times New Roman" w:hAnsi="Times New Roman" w:cs="Times New Roman"/>
          <w:sz w:val="25"/>
          <w:szCs w:val="25"/>
        </w:rPr>
        <w:t xml:space="preserve"> as interest on the loan that he took from the bank did not reduce his income by way of interest on the fixed deposit placed by him in the bank.</w:t>
      </w:r>
    </w:p>
    <w:p w:rsidR="00724B4D" w:rsidRPr="0047499C" w:rsidRDefault="00724B4D" w:rsidP="0047499C">
      <w:pPr>
        <w:spacing w:after="0" w:line="240" w:lineRule="auto"/>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xml:space="preserve">6. Learned counsel for the </w:t>
      </w:r>
      <w:proofErr w:type="spellStart"/>
      <w:r w:rsidRPr="0047499C">
        <w:rPr>
          <w:rFonts w:ascii="Times New Roman" w:eastAsia="Times New Roman" w:hAnsi="Times New Roman" w:cs="Times New Roman"/>
          <w:sz w:val="25"/>
          <w:szCs w:val="25"/>
        </w:rPr>
        <w:t>assessee</w:t>
      </w:r>
      <w:proofErr w:type="spellEnd"/>
      <w:r w:rsidRPr="0047499C">
        <w:rPr>
          <w:rFonts w:ascii="Times New Roman" w:eastAsia="Times New Roman" w:hAnsi="Times New Roman" w:cs="Times New Roman"/>
          <w:sz w:val="25"/>
          <w:szCs w:val="25"/>
        </w:rPr>
        <w:t xml:space="preserve"> drew our attention to the judgment of the Gujarat High Court in </w:t>
      </w:r>
      <w:proofErr w:type="spellStart"/>
      <w:r w:rsidRPr="0047499C">
        <w:rPr>
          <w:rFonts w:ascii="Times New Roman" w:eastAsia="Times New Roman" w:hAnsi="Times New Roman" w:cs="Times New Roman"/>
          <w:i/>
          <w:sz w:val="25"/>
          <w:szCs w:val="25"/>
        </w:rPr>
        <w:t>Jashvidyaben</w:t>
      </w:r>
      <w:proofErr w:type="spellEnd"/>
      <w:r w:rsidRPr="0047499C">
        <w:rPr>
          <w:rFonts w:ascii="Times New Roman" w:eastAsia="Times New Roman" w:hAnsi="Times New Roman" w:cs="Times New Roman"/>
          <w:i/>
          <w:sz w:val="25"/>
          <w:szCs w:val="25"/>
        </w:rPr>
        <w:t xml:space="preserve"> C. Mehta v. C.I.T.</w:t>
      </w:r>
      <w:r w:rsidR="0047499C" w:rsidRPr="0047499C">
        <w:rPr>
          <w:rFonts w:ascii="Times New Roman" w:eastAsia="Times New Roman" w:hAnsi="Times New Roman" w:cs="Times New Roman"/>
          <w:i/>
          <w:sz w:val="25"/>
          <w:szCs w:val="25"/>
          <w:vertAlign w:val="superscript"/>
        </w:rPr>
        <w:t>1</w:t>
      </w:r>
      <w:r w:rsidRPr="0047499C">
        <w:rPr>
          <w:rFonts w:ascii="Times New Roman" w:eastAsia="Times New Roman" w:hAnsi="Times New Roman" w:cs="Times New Roman"/>
          <w:sz w:val="25"/>
          <w:szCs w:val="25"/>
        </w:rPr>
        <w:t xml:space="preserve">. This was in respect of moneys deposited in three different accounts of a firm and it was found, as a fact, that the real income that the </w:t>
      </w:r>
      <w:proofErr w:type="spellStart"/>
      <w:r w:rsidRPr="0047499C">
        <w:rPr>
          <w:rFonts w:ascii="Times New Roman" w:eastAsia="Times New Roman" w:hAnsi="Times New Roman" w:cs="Times New Roman"/>
          <w:sz w:val="25"/>
          <w:szCs w:val="25"/>
        </w:rPr>
        <w:t>assessee</w:t>
      </w:r>
      <w:proofErr w:type="spellEnd"/>
      <w:r w:rsidRPr="0047499C">
        <w:rPr>
          <w:rFonts w:ascii="Times New Roman" w:eastAsia="Times New Roman" w:hAnsi="Times New Roman" w:cs="Times New Roman"/>
          <w:sz w:val="25"/>
          <w:szCs w:val="25"/>
        </w:rPr>
        <w:t xml:space="preserve"> drew from the firm was reduced by her dues to the firm. The facts of the case are totally different from those before us.</w:t>
      </w:r>
    </w:p>
    <w:p w:rsidR="00724B4D" w:rsidRPr="0047499C" w:rsidRDefault="00724B4D" w:rsidP="0047499C">
      <w:pPr>
        <w:spacing w:after="0" w:line="240" w:lineRule="auto"/>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724B4D" w:rsidRPr="0047499C" w:rsidRDefault="00724B4D" w:rsidP="0047499C">
      <w:pPr>
        <w:spacing w:after="0" w:line="240" w:lineRule="auto"/>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xml:space="preserve">7. In the result, the appeals are allowed. The orders under appeal are set aside. The </w:t>
      </w:r>
      <w:proofErr w:type="gramStart"/>
      <w:r w:rsidRPr="0047499C">
        <w:rPr>
          <w:rFonts w:ascii="Times New Roman" w:eastAsia="Times New Roman" w:hAnsi="Times New Roman" w:cs="Times New Roman"/>
          <w:sz w:val="25"/>
          <w:szCs w:val="25"/>
        </w:rPr>
        <w:t>question are</w:t>
      </w:r>
      <w:proofErr w:type="gramEnd"/>
      <w:r w:rsidRPr="0047499C">
        <w:rPr>
          <w:rFonts w:ascii="Times New Roman" w:eastAsia="Times New Roman" w:hAnsi="Times New Roman" w:cs="Times New Roman"/>
          <w:sz w:val="25"/>
          <w:szCs w:val="25"/>
        </w:rPr>
        <w:t xml:space="preserve"> answered in </w:t>
      </w:r>
      <w:proofErr w:type="spellStart"/>
      <w:r w:rsidRPr="0047499C">
        <w:rPr>
          <w:rFonts w:ascii="Times New Roman" w:eastAsia="Times New Roman" w:hAnsi="Times New Roman" w:cs="Times New Roman"/>
          <w:sz w:val="25"/>
          <w:szCs w:val="25"/>
        </w:rPr>
        <w:t>favour</w:t>
      </w:r>
      <w:proofErr w:type="spellEnd"/>
      <w:r w:rsidRPr="0047499C">
        <w:rPr>
          <w:rFonts w:ascii="Times New Roman" w:eastAsia="Times New Roman" w:hAnsi="Times New Roman" w:cs="Times New Roman"/>
          <w:sz w:val="25"/>
          <w:szCs w:val="25"/>
        </w:rPr>
        <w:t xml:space="preserve"> of the Revenue. No order as to costs.</w:t>
      </w:r>
    </w:p>
    <w:p w:rsidR="00724B4D" w:rsidRPr="0047499C" w:rsidRDefault="00724B4D" w:rsidP="0047499C">
      <w:pPr>
        <w:spacing w:after="0" w:line="240" w:lineRule="auto"/>
        <w:jc w:val="both"/>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Appeals allowed.</w:t>
      </w:r>
    </w:p>
    <w:p w:rsidR="00724B4D" w:rsidRPr="0047499C" w:rsidRDefault="00724B4D" w:rsidP="0047499C">
      <w:pPr>
        <w:spacing w:after="0" w:line="240" w:lineRule="auto"/>
        <w:rPr>
          <w:rFonts w:ascii="Times New Roman" w:eastAsia="Times New Roman" w:hAnsi="Times New Roman" w:cs="Times New Roman"/>
          <w:sz w:val="25"/>
          <w:szCs w:val="25"/>
        </w:rPr>
      </w:pPr>
      <w:r w:rsidRPr="0047499C">
        <w:rPr>
          <w:rFonts w:ascii="Times New Roman" w:eastAsia="Times New Roman" w:hAnsi="Times New Roman" w:cs="Times New Roman"/>
          <w:sz w:val="25"/>
          <w:szCs w:val="25"/>
        </w:rPr>
        <w:t> </w:t>
      </w:r>
    </w:p>
    <w:p w:rsidR="00DB43DF" w:rsidRPr="0047499C" w:rsidRDefault="0047499C" w:rsidP="0047499C">
      <w:pPr>
        <w:spacing w:after="0" w:line="240" w:lineRule="auto"/>
        <w:rPr>
          <w:rFonts w:ascii="Times New Roman" w:hAnsi="Times New Roman" w:cs="Times New Roman"/>
          <w:i/>
        </w:rPr>
      </w:pPr>
      <w:r w:rsidRPr="0047499C">
        <w:rPr>
          <w:rFonts w:ascii="Times New Roman" w:eastAsia="Times New Roman" w:hAnsi="Times New Roman" w:cs="Times New Roman"/>
          <w:i/>
          <w:vertAlign w:val="superscript"/>
        </w:rPr>
        <w:t>1</w:t>
      </w:r>
      <w:r w:rsidRPr="0047499C">
        <w:rPr>
          <w:rFonts w:ascii="Times New Roman" w:eastAsia="Times New Roman" w:hAnsi="Times New Roman" w:cs="Times New Roman"/>
          <w:i/>
        </w:rPr>
        <w:t>(1988) 172 ITR 680</w:t>
      </w:r>
    </w:p>
    <w:sectPr w:rsidR="00DB43DF" w:rsidRPr="004749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2ED" w:rsidRDefault="00FE62ED" w:rsidP="00DA0365">
      <w:pPr>
        <w:spacing w:after="0" w:line="240" w:lineRule="auto"/>
      </w:pPr>
      <w:r>
        <w:separator/>
      </w:r>
    </w:p>
  </w:endnote>
  <w:endnote w:type="continuationSeparator" w:id="0">
    <w:p w:rsidR="00FE62ED" w:rsidRDefault="00FE62E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7499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2ED" w:rsidRDefault="00FE62ED" w:rsidP="00DA0365">
      <w:pPr>
        <w:spacing w:after="0" w:line="240" w:lineRule="auto"/>
      </w:pPr>
      <w:r>
        <w:separator/>
      </w:r>
    </w:p>
  </w:footnote>
  <w:footnote w:type="continuationSeparator" w:id="0">
    <w:p w:rsidR="00FE62ED" w:rsidRDefault="00FE62E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7499C"/>
    <w:rsid w:val="005C7F20"/>
    <w:rsid w:val="00724B4D"/>
    <w:rsid w:val="008D320C"/>
    <w:rsid w:val="00DA0365"/>
    <w:rsid w:val="00EF38D0"/>
    <w:rsid w:val="00F1450A"/>
    <w:rsid w:val="00FE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957512">
      <w:bodyDiv w:val="1"/>
      <w:marLeft w:val="0"/>
      <w:marRight w:val="0"/>
      <w:marTop w:val="0"/>
      <w:marBottom w:val="0"/>
      <w:divBdr>
        <w:top w:val="none" w:sz="0" w:space="0" w:color="auto"/>
        <w:left w:val="none" w:sz="0" w:space="0" w:color="auto"/>
        <w:bottom w:val="none" w:sz="0" w:space="0" w:color="auto"/>
        <w:right w:val="none" w:sz="0" w:space="0" w:color="auto"/>
      </w:divBdr>
      <w:divsChild>
        <w:div w:id="1262569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2016-04-01T13:29:00Z</dcterms:modified>
</cp:coreProperties>
</file>