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27E" w:rsidRDefault="002B327E" w:rsidP="0046768D">
      <w:pPr>
        <w:pStyle w:val="NormalWeb"/>
        <w:spacing w:before="0" w:beforeAutospacing="0" w:after="0" w:afterAutospacing="0"/>
        <w:jc w:val="center"/>
        <w:rPr>
          <w:b/>
          <w:bCs/>
          <w:sz w:val="25"/>
          <w:szCs w:val="25"/>
        </w:rPr>
      </w:pPr>
      <w:bookmarkStart w:id="0" w:name="_GoBack"/>
      <w:bookmarkEnd w:id="0"/>
      <w:r w:rsidRPr="0046768D">
        <w:rPr>
          <w:b/>
          <w:bCs/>
          <w:sz w:val="25"/>
          <w:szCs w:val="25"/>
        </w:rPr>
        <w:t>SUPREME COURT OF INDIA</w:t>
      </w:r>
    </w:p>
    <w:p w:rsidR="0046768D" w:rsidRPr="0046768D" w:rsidRDefault="0046768D" w:rsidP="0046768D">
      <w:pPr>
        <w:pStyle w:val="NormalWeb"/>
        <w:spacing w:before="0" w:beforeAutospacing="0" w:after="0" w:afterAutospacing="0"/>
        <w:jc w:val="center"/>
        <w:rPr>
          <w:sz w:val="25"/>
          <w:szCs w:val="25"/>
        </w:rPr>
      </w:pPr>
    </w:p>
    <w:p w:rsidR="0046768D" w:rsidRDefault="0046768D" w:rsidP="0046768D">
      <w:pPr>
        <w:pStyle w:val="NormalWeb"/>
        <w:spacing w:before="0" w:beforeAutospacing="0" w:after="0" w:afterAutospacing="0"/>
        <w:jc w:val="center"/>
        <w:rPr>
          <w:sz w:val="25"/>
          <w:szCs w:val="25"/>
        </w:rPr>
      </w:pPr>
      <w:proofErr w:type="spellStart"/>
      <w:r w:rsidRPr="0046768D">
        <w:rPr>
          <w:sz w:val="25"/>
          <w:szCs w:val="25"/>
        </w:rPr>
        <w:t>Mithu</w:t>
      </w:r>
      <w:proofErr w:type="spellEnd"/>
      <w:r w:rsidRPr="0046768D">
        <w:rPr>
          <w:sz w:val="25"/>
          <w:szCs w:val="25"/>
        </w:rPr>
        <w:t xml:space="preserve"> Singh</w:t>
      </w:r>
    </w:p>
    <w:p w:rsidR="0046768D" w:rsidRDefault="0046768D" w:rsidP="0046768D">
      <w:pPr>
        <w:pStyle w:val="NormalWeb"/>
        <w:spacing w:before="0" w:beforeAutospacing="0" w:after="0" w:afterAutospacing="0"/>
        <w:jc w:val="center"/>
        <w:rPr>
          <w:sz w:val="25"/>
          <w:szCs w:val="25"/>
        </w:rPr>
      </w:pPr>
    </w:p>
    <w:p w:rsidR="0046768D" w:rsidRDefault="002B327E" w:rsidP="0046768D">
      <w:pPr>
        <w:pStyle w:val="NormalWeb"/>
        <w:spacing w:before="0" w:beforeAutospacing="0" w:after="0" w:afterAutospacing="0"/>
        <w:jc w:val="center"/>
        <w:rPr>
          <w:sz w:val="25"/>
          <w:szCs w:val="25"/>
        </w:rPr>
      </w:pPr>
      <w:r w:rsidRPr="0046768D">
        <w:rPr>
          <w:sz w:val="25"/>
          <w:szCs w:val="25"/>
        </w:rPr>
        <w:t>Vs.</w:t>
      </w:r>
      <w:r w:rsidRPr="0046768D">
        <w:rPr>
          <w:sz w:val="25"/>
          <w:szCs w:val="25"/>
        </w:rPr>
        <w:br/>
      </w:r>
      <w:r w:rsidRPr="0046768D">
        <w:rPr>
          <w:sz w:val="25"/>
          <w:szCs w:val="25"/>
        </w:rPr>
        <w:br/>
      </w:r>
      <w:r w:rsidR="0046768D" w:rsidRPr="0046768D">
        <w:rPr>
          <w:sz w:val="25"/>
          <w:szCs w:val="25"/>
        </w:rPr>
        <w:t>State of Punjab</w:t>
      </w:r>
    </w:p>
    <w:p w:rsidR="0046768D" w:rsidRDefault="0046768D" w:rsidP="0046768D">
      <w:pPr>
        <w:pStyle w:val="NormalWeb"/>
        <w:spacing w:before="0" w:beforeAutospacing="0" w:after="0" w:afterAutospacing="0"/>
        <w:jc w:val="center"/>
        <w:rPr>
          <w:sz w:val="25"/>
          <w:szCs w:val="25"/>
        </w:rPr>
      </w:pPr>
    </w:p>
    <w:p w:rsidR="0046768D" w:rsidRDefault="0046768D" w:rsidP="0046768D">
      <w:pPr>
        <w:pStyle w:val="NormalWeb"/>
        <w:spacing w:before="0" w:beforeAutospacing="0" w:after="0" w:afterAutospacing="0"/>
        <w:jc w:val="center"/>
        <w:rPr>
          <w:sz w:val="25"/>
          <w:szCs w:val="25"/>
        </w:rPr>
      </w:pPr>
      <w:r>
        <w:rPr>
          <w:sz w:val="25"/>
          <w:szCs w:val="25"/>
        </w:rPr>
        <w:t>Crl.A.No.</w:t>
      </w:r>
      <w:r w:rsidR="002B327E" w:rsidRPr="0046768D">
        <w:rPr>
          <w:sz w:val="25"/>
          <w:szCs w:val="25"/>
        </w:rPr>
        <w:t>673 of 1992</w:t>
      </w:r>
    </w:p>
    <w:p w:rsidR="0046768D" w:rsidRDefault="0046768D" w:rsidP="0046768D">
      <w:pPr>
        <w:pStyle w:val="NormalWeb"/>
        <w:spacing w:before="0" w:beforeAutospacing="0" w:after="0" w:afterAutospacing="0"/>
        <w:jc w:val="center"/>
        <w:rPr>
          <w:sz w:val="25"/>
          <w:szCs w:val="25"/>
        </w:rPr>
      </w:pPr>
    </w:p>
    <w:p w:rsidR="0046768D" w:rsidRDefault="0046768D" w:rsidP="0046768D">
      <w:pPr>
        <w:pStyle w:val="NormalWeb"/>
        <w:spacing w:before="0" w:beforeAutospacing="0" w:after="0" w:afterAutospacing="0"/>
        <w:jc w:val="center"/>
        <w:rPr>
          <w:sz w:val="25"/>
          <w:szCs w:val="25"/>
        </w:rPr>
      </w:pPr>
      <w:r w:rsidRPr="0046768D">
        <w:rPr>
          <w:sz w:val="25"/>
          <w:szCs w:val="25"/>
        </w:rPr>
        <w:t xml:space="preserve"> </w:t>
      </w:r>
      <w:proofErr w:type="gramStart"/>
      <w:r w:rsidRPr="0046768D">
        <w:rPr>
          <w:sz w:val="25"/>
          <w:szCs w:val="25"/>
        </w:rPr>
        <w:t xml:space="preserve">(R.C. </w:t>
      </w:r>
      <w:proofErr w:type="spellStart"/>
      <w:r w:rsidRPr="0046768D">
        <w:rPr>
          <w:sz w:val="25"/>
          <w:szCs w:val="25"/>
        </w:rPr>
        <w:t>Lahoti</w:t>
      </w:r>
      <w:proofErr w:type="spellEnd"/>
      <w:r w:rsidRPr="0046768D">
        <w:rPr>
          <w:sz w:val="25"/>
          <w:szCs w:val="25"/>
        </w:rPr>
        <w:t xml:space="preserve"> </w:t>
      </w:r>
      <w:r>
        <w:rPr>
          <w:sz w:val="25"/>
          <w:szCs w:val="25"/>
        </w:rPr>
        <w:t xml:space="preserve">and </w:t>
      </w:r>
      <w:proofErr w:type="spellStart"/>
      <w:r w:rsidRPr="0046768D">
        <w:rPr>
          <w:sz w:val="25"/>
          <w:szCs w:val="25"/>
        </w:rPr>
        <w:t>Doraiswamy</w:t>
      </w:r>
      <w:proofErr w:type="spellEnd"/>
      <w:r w:rsidRPr="0046768D">
        <w:rPr>
          <w:sz w:val="25"/>
          <w:szCs w:val="25"/>
        </w:rPr>
        <w:t xml:space="preserve"> </w:t>
      </w:r>
      <w:proofErr w:type="spellStart"/>
      <w:r w:rsidRPr="0046768D">
        <w:rPr>
          <w:sz w:val="25"/>
          <w:szCs w:val="25"/>
        </w:rPr>
        <w:t>Raju</w:t>
      </w:r>
      <w:proofErr w:type="spellEnd"/>
      <w:r>
        <w:rPr>
          <w:sz w:val="25"/>
          <w:szCs w:val="25"/>
        </w:rPr>
        <w:t xml:space="preserve"> JJ.</w:t>
      </w:r>
      <w:r w:rsidRPr="0046768D">
        <w:rPr>
          <w:sz w:val="25"/>
          <w:szCs w:val="25"/>
        </w:rPr>
        <w:t>)</w:t>
      </w:r>
      <w:proofErr w:type="gramEnd"/>
      <w:r w:rsidRPr="0046768D">
        <w:rPr>
          <w:sz w:val="25"/>
          <w:szCs w:val="25"/>
        </w:rPr>
        <w:br/>
      </w:r>
    </w:p>
    <w:p w:rsidR="0046768D" w:rsidRDefault="0046768D" w:rsidP="0046768D">
      <w:pPr>
        <w:pStyle w:val="NormalWeb"/>
        <w:spacing w:before="0" w:beforeAutospacing="0" w:after="0" w:afterAutospacing="0"/>
        <w:jc w:val="center"/>
        <w:rPr>
          <w:sz w:val="25"/>
          <w:szCs w:val="25"/>
        </w:rPr>
      </w:pPr>
      <w:r w:rsidRPr="0046768D">
        <w:rPr>
          <w:sz w:val="25"/>
          <w:szCs w:val="25"/>
        </w:rPr>
        <w:t>27</w:t>
      </w:r>
      <w:r>
        <w:rPr>
          <w:sz w:val="25"/>
          <w:szCs w:val="25"/>
        </w:rPr>
        <w:t>.</w:t>
      </w:r>
      <w:r w:rsidRPr="0046768D">
        <w:rPr>
          <w:sz w:val="25"/>
          <w:szCs w:val="25"/>
        </w:rPr>
        <w:t>03</w:t>
      </w:r>
      <w:r>
        <w:rPr>
          <w:sz w:val="25"/>
          <w:szCs w:val="25"/>
        </w:rPr>
        <w:t>.</w:t>
      </w:r>
      <w:r w:rsidRPr="0046768D">
        <w:rPr>
          <w:sz w:val="25"/>
          <w:szCs w:val="25"/>
        </w:rPr>
        <w:t>2001</w:t>
      </w:r>
      <w:r w:rsidRPr="0046768D">
        <w:rPr>
          <w:sz w:val="25"/>
          <w:szCs w:val="25"/>
        </w:rPr>
        <w:br/>
      </w:r>
    </w:p>
    <w:p w:rsidR="002B327E" w:rsidRPr="0046768D" w:rsidRDefault="002B327E" w:rsidP="0046768D">
      <w:pPr>
        <w:pStyle w:val="NormalWeb"/>
        <w:spacing w:before="0" w:beforeAutospacing="0" w:after="0" w:afterAutospacing="0"/>
        <w:jc w:val="center"/>
        <w:rPr>
          <w:sz w:val="25"/>
          <w:szCs w:val="25"/>
        </w:rPr>
      </w:pPr>
      <w:r w:rsidRPr="0046768D">
        <w:rPr>
          <w:b/>
          <w:bCs/>
          <w:sz w:val="25"/>
          <w:szCs w:val="25"/>
        </w:rPr>
        <w:t>JUDGMENT</w:t>
      </w:r>
    </w:p>
    <w:p w:rsidR="0046768D" w:rsidRDefault="0046768D" w:rsidP="0046768D">
      <w:pPr>
        <w:pStyle w:val="NormalWeb"/>
        <w:spacing w:before="0" w:beforeAutospacing="0" w:after="0" w:afterAutospacing="0"/>
        <w:rPr>
          <w:sz w:val="25"/>
          <w:szCs w:val="25"/>
        </w:rPr>
      </w:pPr>
    </w:p>
    <w:p w:rsidR="002B327E" w:rsidRPr="0046768D" w:rsidRDefault="002B327E" w:rsidP="0046768D">
      <w:pPr>
        <w:pStyle w:val="NormalWeb"/>
        <w:spacing w:before="0" w:beforeAutospacing="0" w:after="0" w:afterAutospacing="0"/>
        <w:rPr>
          <w:b/>
          <w:sz w:val="25"/>
          <w:szCs w:val="25"/>
        </w:rPr>
      </w:pPr>
      <w:r w:rsidRPr="0046768D">
        <w:rPr>
          <w:b/>
          <w:sz w:val="25"/>
          <w:szCs w:val="25"/>
        </w:rPr>
        <w:t xml:space="preserve">R.C. </w:t>
      </w:r>
      <w:proofErr w:type="spellStart"/>
      <w:r w:rsidRPr="0046768D">
        <w:rPr>
          <w:b/>
          <w:sz w:val="25"/>
          <w:szCs w:val="25"/>
        </w:rPr>
        <w:t>Lahoti</w:t>
      </w:r>
      <w:proofErr w:type="spellEnd"/>
      <w:r w:rsidRPr="0046768D">
        <w:rPr>
          <w:b/>
          <w:sz w:val="25"/>
          <w:szCs w:val="25"/>
        </w:rPr>
        <w:t xml:space="preserve">, J </w:t>
      </w:r>
    </w:p>
    <w:p w:rsidR="0046768D" w:rsidRDefault="0046768D" w:rsidP="0046768D">
      <w:pPr>
        <w:pStyle w:val="NormalWeb"/>
        <w:spacing w:before="0" w:beforeAutospacing="0" w:after="0" w:afterAutospacing="0"/>
        <w:rPr>
          <w:sz w:val="25"/>
          <w:szCs w:val="25"/>
        </w:rPr>
      </w:pPr>
    </w:p>
    <w:p w:rsidR="002B327E" w:rsidRDefault="0046768D" w:rsidP="0046768D">
      <w:pPr>
        <w:pStyle w:val="NormalWeb"/>
        <w:spacing w:before="0" w:beforeAutospacing="0" w:after="0" w:afterAutospacing="0"/>
        <w:jc w:val="both"/>
        <w:rPr>
          <w:sz w:val="25"/>
          <w:szCs w:val="25"/>
        </w:rPr>
      </w:pPr>
      <w:r>
        <w:rPr>
          <w:sz w:val="25"/>
          <w:szCs w:val="25"/>
        </w:rPr>
        <w:t xml:space="preserve">1. </w:t>
      </w:r>
      <w:proofErr w:type="spellStart"/>
      <w:r w:rsidR="002B327E" w:rsidRPr="0046768D">
        <w:rPr>
          <w:sz w:val="25"/>
          <w:szCs w:val="25"/>
        </w:rPr>
        <w:t>Mithu</w:t>
      </w:r>
      <w:proofErr w:type="spellEnd"/>
      <w:r w:rsidR="002B327E" w:rsidRPr="0046768D">
        <w:rPr>
          <w:sz w:val="25"/>
          <w:szCs w:val="25"/>
        </w:rPr>
        <w:t xml:space="preserve"> Singh, the accused appellant, and one </w:t>
      </w:r>
      <w:proofErr w:type="spellStart"/>
      <w:r w:rsidR="002B327E" w:rsidRPr="0046768D">
        <w:rPr>
          <w:sz w:val="25"/>
          <w:szCs w:val="25"/>
        </w:rPr>
        <w:t>Bharpur</w:t>
      </w:r>
      <w:proofErr w:type="spellEnd"/>
      <w:r w:rsidR="002B327E" w:rsidRPr="0046768D">
        <w:rPr>
          <w:sz w:val="25"/>
          <w:szCs w:val="25"/>
        </w:rPr>
        <w:t xml:space="preserve"> Singh were tried on charge under Section 302/34 I.P.C. for the murder of </w:t>
      </w:r>
      <w:proofErr w:type="spellStart"/>
      <w:r w:rsidR="002B327E" w:rsidRPr="0046768D">
        <w:rPr>
          <w:sz w:val="25"/>
          <w:szCs w:val="25"/>
        </w:rPr>
        <w:t>Gurdial</w:t>
      </w:r>
      <w:proofErr w:type="spellEnd"/>
      <w:r w:rsidR="002B327E" w:rsidRPr="0046768D">
        <w:rPr>
          <w:sz w:val="25"/>
          <w:szCs w:val="25"/>
        </w:rPr>
        <w:t xml:space="preserve"> </w:t>
      </w:r>
      <w:proofErr w:type="spellStart"/>
      <w:r w:rsidR="002B327E" w:rsidRPr="0046768D">
        <w:rPr>
          <w:sz w:val="25"/>
          <w:szCs w:val="25"/>
        </w:rPr>
        <w:t>Kaur</w:t>
      </w:r>
      <w:proofErr w:type="spellEnd"/>
      <w:r w:rsidR="002B327E" w:rsidRPr="0046768D">
        <w:rPr>
          <w:sz w:val="25"/>
          <w:szCs w:val="25"/>
        </w:rPr>
        <w:t xml:space="preserve"> on 17.8.1985 at Village </w:t>
      </w:r>
      <w:proofErr w:type="spellStart"/>
      <w:r w:rsidR="002B327E" w:rsidRPr="0046768D">
        <w:rPr>
          <w:sz w:val="25"/>
          <w:szCs w:val="25"/>
        </w:rPr>
        <w:t>Bhame</w:t>
      </w:r>
      <w:proofErr w:type="spellEnd"/>
      <w:r w:rsidR="002B327E" w:rsidRPr="0046768D">
        <w:rPr>
          <w:sz w:val="25"/>
          <w:szCs w:val="25"/>
        </w:rPr>
        <w:t xml:space="preserve"> </w:t>
      </w:r>
      <w:proofErr w:type="spellStart"/>
      <w:r w:rsidR="002B327E" w:rsidRPr="0046768D">
        <w:rPr>
          <w:sz w:val="25"/>
          <w:szCs w:val="25"/>
        </w:rPr>
        <w:t>Kalan</w:t>
      </w:r>
      <w:proofErr w:type="spellEnd"/>
      <w:r w:rsidR="002B327E" w:rsidRPr="0046768D">
        <w:rPr>
          <w:sz w:val="25"/>
          <w:szCs w:val="25"/>
        </w:rPr>
        <w:t xml:space="preserve">, District </w:t>
      </w:r>
      <w:proofErr w:type="spellStart"/>
      <w:r w:rsidR="002B327E" w:rsidRPr="0046768D">
        <w:rPr>
          <w:sz w:val="25"/>
          <w:szCs w:val="25"/>
        </w:rPr>
        <w:t>Bhatinda</w:t>
      </w:r>
      <w:proofErr w:type="spellEnd"/>
      <w:r w:rsidR="002B327E" w:rsidRPr="0046768D">
        <w:rPr>
          <w:sz w:val="25"/>
          <w:szCs w:val="25"/>
        </w:rPr>
        <w:t xml:space="preserve">. In view of unlicensed pistols having been recovered from each one of them they were also charged under Section 27 of the Arms Act, 1959. On trial the Session Judge, </w:t>
      </w:r>
      <w:proofErr w:type="spellStart"/>
      <w:r w:rsidR="002B327E" w:rsidRPr="0046768D">
        <w:rPr>
          <w:sz w:val="25"/>
          <w:szCs w:val="25"/>
        </w:rPr>
        <w:t>Bhatinda</w:t>
      </w:r>
      <w:proofErr w:type="spellEnd"/>
      <w:r w:rsidR="002B327E" w:rsidRPr="0046768D">
        <w:rPr>
          <w:sz w:val="25"/>
          <w:szCs w:val="25"/>
        </w:rPr>
        <w:t xml:space="preserve"> found both the accused persons guilty of the offences charged. Each of them was sentenced to life imprisonment with a fine of Rs.1</w:t>
      </w:r>
      <w:proofErr w:type="gramStart"/>
      <w:r w:rsidR="002B327E" w:rsidRPr="0046768D">
        <w:rPr>
          <w:sz w:val="25"/>
          <w:szCs w:val="25"/>
        </w:rPr>
        <w:t>,000</w:t>
      </w:r>
      <w:proofErr w:type="gramEnd"/>
      <w:r w:rsidR="002B327E" w:rsidRPr="0046768D">
        <w:rPr>
          <w:sz w:val="25"/>
          <w:szCs w:val="25"/>
        </w:rPr>
        <w:t xml:space="preserve">/- under Section 302/34, I.P.C. They were also sentenced to two years rigorous imprisonment each under Section 27 of the Arms Act. Both the accused persons preferred appeals before the High Court of Punjab which have been dismissed. Special leave petitions were filed by both of them before this court. On 19.7.1991 the SLP filed by </w:t>
      </w:r>
      <w:proofErr w:type="spellStart"/>
      <w:r w:rsidR="002B327E" w:rsidRPr="0046768D">
        <w:rPr>
          <w:sz w:val="25"/>
          <w:szCs w:val="25"/>
        </w:rPr>
        <w:t>Bharpur</w:t>
      </w:r>
      <w:proofErr w:type="spellEnd"/>
      <w:r w:rsidR="002B327E" w:rsidRPr="0046768D">
        <w:rPr>
          <w:sz w:val="25"/>
          <w:szCs w:val="25"/>
        </w:rPr>
        <w:t xml:space="preserve"> Singh was directed to be dismissed by this court. However, the petition filed by </w:t>
      </w:r>
      <w:proofErr w:type="spellStart"/>
      <w:r w:rsidR="002B327E" w:rsidRPr="0046768D">
        <w:rPr>
          <w:sz w:val="25"/>
          <w:szCs w:val="25"/>
        </w:rPr>
        <w:t>Mithu</w:t>
      </w:r>
      <w:proofErr w:type="spellEnd"/>
      <w:r w:rsidR="002B327E" w:rsidRPr="0046768D">
        <w:rPr>
          <w:sz w:val="25"/>
          <w:szCs w:val="25"/>
        </w:rPr>
        <w:t xml:space="preserve"> Singh, the appellant has been entertained and leave granted. </w:t>
      </w:r>
    </w:p>
    <w:p w:rsidR="0046768D" w:rsidRPr="0046768D" w:rsidRDefault="0046768D" w:rsidP="0046768D">
      <w:pPr>
        <w:pStyle w:val="NormalWeb"/>
        <w:spacing w:before="0" w:beforeAutospacing="0" w:after="0" w:afterAutospacing="0"/>
        <w:jc w:val="both"/>
        <w:rPr>
          <w:sz w:val="25"/>
          <w:szCs w:val="25"/>
        </w:rPr>
      </w:pPr>
    </w:p>
    <w:p w:rsidR="002B327E" w:rsidRDefault="0046768D" w:rsidP="0046768D">
      <w:pPr>
        <w:pStyle w:val="NormalWeb"/>
        <w:spacing w:before="0" w:beforeAutospacing="0" w:after="0" w:afterAutospacing="0"/>
        <w:jc w:val="both"/>
        <w:rPr>
          <w:sz w:val="25"/>
          <w:szCs w:val="25"/>
        </w:rPr>
      </w:pPr>
      <w:r>
        <w:rPr>
          <w:sz w:val="25"/>
          <w:szCs w:val="25"/>
        </w:rPr>
        <w:t xml:space="preserve">2. </w:t>
      </w:r>
      <w:r w:rsidR="002B327E" w:rsidRPr="0046768D">
        <w:rPr>
          <w:sz w:val="25"/>
          <w:szCs w:val="25"/>
        </w:rPr>
        <w:t xml:space="preserve">According to the prosecution, </w:t>
      </w:r>
      <w:proofErr w:type="spellStart"/>
      <w:r w:rsidR="002B327E" w:rsidRPr="0046768D">
        <w:rPr>
          <w:sz w:val="25"/>
          <w:szCs w:val="25"/>
        </w:rPr>
        <w:t>Gurdial</w:t>
      </w:r>
      <w:proofErr w:type="spellEnd"/>
      <w:r w:rsidR="002B327E" w:rsidRPr="0046768D">
        <w:rPr>
          <w:sz w:val="25"/>
          <w:szCs w:val="25"/>
        </w:rPr>
        <w:t xml:space="preserve"> </w:t>
      </w:r>
      <w:proofErr w:type="spellStart"/>
      <w:r w:rsidR="002B327E" w:rsidRPr="0046768D">
        <w:rPr>
          <w:sz w:val="25"/>
          <w:szCs w:val="25"/>
        </w:rPr>
        <w:t>Kaur</w:t>
      </w:r>
      <w:proofErr w:type="spellEnd"/>
      <w:r w:rsidR="002B327E" w:rsidRPr="0046768D">
        <w:rPr>
          <w:sz w:val="25"/>
          <w:szCs w:val="25"/>
        </w:rPr>
        <w:t xml:space="preserve">, the deceased, is said to have executed a sale deed of a piece of land in </w:t>
      </w:r>
      <w:proofErr w:type="spellStart"/>
      <w:r w:rsidR="002B327E" w:rsidRPr="0046768D">
        <w:rPr>
          <w:sz w:val="25"/>
          <w:szCs w:val="25"/>
        </w:rPr>
        <w:t>favour</w:t>
      </w:r>
      <w:proofErr w:type="spellEnd"/>
      <w:r w:rsidR="002B327E" w:rsidRPr="0046768D">
        <w:rPr>
          <w:sz w:val="25"/>
          <w:szCs w:val="25"/>
        </w:rPr>
        <w:t xml:space="preserve"> of late </w:t>
      </w:r>
      <w:proofErr w:type="spellStart"/>
      <w:r w:rsidR="002B327E" w:rsidRPr="0046768D">
        <w:rPr>
          <w:sz w:val="25"/>
          <w:szCs w:val="25"/>
        </w:rPr>
        <w:t>Gurdev</w:t>
      </w:r>
      <w:proofErr w:type="spellEnd"/>
      <w:r w:rsidR="002B327E" w:rsidRPr="0046768D">
        <w:rPr>
          <w:sz w:val="25"/>
          <w:szCs w:val="25"/>
        </w:rPr>
        <w:t xml:space="preserve"> Singh, the father of accused </w:t>
      </w:r>
      <w:proofErr w:type="spellStart"/>
      <w:r w:rsidR="002B327E" w:rsidRPr="0046768D">
        <w:rPr>
          <w:sz w:val="25"/>
          <w:szCs w:val="25"/>
        </w:rPr>
        <w:t>Bharpur</w:t>
      </w:r>
      <w:proofErr w:type="spellEnd"/>
      <w:r w:rsidR="002B327E" w:rsidRPr="0046768D">
        <w:rPr>
          <w:sz w:val="25"/>
          <w:szCs w:val="25"/>
        </w:rPr>
        <w:t xml:space="preserve"> Singh. Civil litigation for cancellation of the sale deed was pending between </w:t>
      </w:r>
      <w:proofErr w:type="spellStart"/>
      <w:r w:rsidR="002B327E" w:rsidRPr="0046768D">
        <w:rPr>
          <w:sz w:val="25"/>
          <w:szCs w:val="25"/>
        </w:rPr>
        <w:t>Gurdial</w:t>
      </w:r>
      <w:proofErr w:type="spellEnd"/>
      <w:r w:rsidR="002B327E" w:rsidRPr="0046768D">
        <w:rPr>
          <w:sz w:val="25"/>
          <w:szCs w:val="25"/>
        </w:rPr>
        <w:t xml:space="preserve"> </w:t>
      </w:r>
      <w:proofErr w:type="spellStart"/>
      <w:r w:rsidR="002B327E" w:rsidRPr="0046768D">
        <w:rPr>
          <w:sz w:val="25"/>
          <w:szCs w:val="25"/>
        </w:rPr>
        <w:t>Kaur</w:t>
      </w:r>
      <w:proofErr w:type="spellEnd"/>
      <w:r w:rsidR="002B327E" w:rsidRPr="0046768D">
        <w:rPr>
          <w:sz w:val="25"/>
          <w:szCs w:val="25"/>
        </w:rPr>
        <w:t xml:space="preserve"> and accused </w:t>
      </w:r>
      <w:proofErr w:type="spellStart"/>
      <w:r w:rsidR="002B327E" w:rsidRPr="0046768D">
        <w:rPr>
          <w:sz w:val="25"/>
          <w:szCs w:val="25"/>
        </w:rPr>
        <w:t>Bharpur</w:t>
      </w:r>
      <w:proofErr w:type="spellEnd"/>
      <w:r w:rsidR="002B327E" w:rsidRPr="0046768D">
        <w:rPr>
          <w:sz w:val="25"/>
          <w:szCs w:val="25"/>
        </w:rPr>
        <w:t xml:space="preserve"> Singh and his brothers. The </w:t>
      </w:r>
      <w:proofErr w:type="spellStart"/>
      <w:r w:rsidR="002B327E" w:rsidRPr="0046768D">
        <w:rPr>
          <w:sz w:val="25"/>
          <w:szCs w:val="25"/>
        </w:rPr>
        <w:t>enemity</w:t>
      </w:r>
      <w:proofErr w:type="spellEnd"/>
      <w:r w:rsidR="002B327E" w:rsidRPr="0046768D">
        <w:rPr>
          <w:sz w:val="25"/>
          <w:szCs w:val="25"/>
        </w:rPr>
        <w:t xml:space="preserve"> so erupted had also resulted in some criminal litigation between the parties. Thus, admittedly, there were strained relations between </w:t>
      </w:r>
      <w:proofErr w:type="spellStart"/>
      <w:r w:rsidR="002B327E" w:rsidRPr="0046768D">
        <w:rPr>
          <w:sz w:val="25"/>
          <w:szCs w:val="25"/>
        </w:rPr>
        <w:t>Bharpur</w:t>
      </w:r>
      <w:proofErr w:type="spellEnd"/>
      <w:r w:rsidR="002B327E" w:rsidRPr="0046768D">
        <w:rPr>
          <w:sz w:val="25"/>
          <w:szCs w:val="25"/>
        </w:rPr>
        <w:t xml:space="preserve"> Singh and the deceased, </w:t>
      </w:r>
      <w:proofErr w:type="spellStart"/>
      <w:r w:rsidR="002B327E" w:rsidRPr="0046768D">
        <w:rPr>
          <w:sz w:val="25"/>
          <w:szCs w:val="25"/>
        </w:rPr>
        <w:t>Gurdial</w:t>
      </w:r>
      <w:proofErr w:type="spellEnd"/>
      <w:r w:rsidR="002B327E" w:rsidRPr="0046768D">
        <w:rPr>
          <w:sz w:val="25"/>
          <w:szCs w:val="25"/>
        </w:rPr>
        <w:t xml:space="preserve"> </w:t>
      </w:r>
      <w:proofErr w:type="spellStart"/>
      <w:r w:rsidR="002B327E" w:rsidRPr="0046768D">
        <w:rPr>
          <w:sz w:val="25"/>
          <w:szCs w:val="25"/>
        </w:rPr>
        <w:t>Kaur</w:t>
      </w:r>
      <w:proofErr w:type="spellEnd"/>
      <w:r w:rsidR="002B327E" w:rsidRPr="0046768D">
        <w:rPr>
          <w:sz w:val="25"/>
          <w:szCs w:val="25"/>
        </w:rPr>
        <w:t xml:space="preserve">. </w:t>
      </w:r>
    </w:p>
    <w:p w:rsidR="0046768D" w:rsidRPr="0046768D" w:rsidRDefault="0046768D" w:rsidP="0046768D">
      <w:pPr>
        <w:pStyle w:val="NormalWeb"/>
        <w:spacing w:before="0" w:beforeAutospacing="0" w:after="0" w:afterAutospacing="0"/>
        <w:jc w:val="both"/>
        <w:rPr>
          <w:sz w:val="25"/>
          <w:szCs w:val="25"/>
        </w:rPr>
      </w:pPr>
    </w:p>
    <w:p w:rsidR="002B327E" w:rsidRDefault="0046768D" w:rsidP="0046768D">
      <w:pPr>
        <w:pStyle w:val="NormalWeb"/>
        <w:spacing w:before="0" w:beforeAutospacing="0" w:after="0" w:afterAutospacing="0"/>
        <w:jc w:val="both"/>
        <w:rPr>
          <w:sz w:val="25"/>
          <w:szCs w:val="25"/>
        </w:rPr>
      </w:pPr>
      <w:r>
        <w:rPr>
          <w:sz w:val="25"/>
          <w:szCs w:val="25"/>
        </w:rPr>
        <w:t xml:space="preserve">3. </w:t>
      </w:r>
      <w:r w:rsidR="002B327E" w:rsidRPr="0046768D">
        <w:rPr>
          <w:sz w:val="25"/>
          <w:szCs w:val="25"/>
        </w:rPr>
        <w:t xml:space="preserve">On 17.8.1985, at about 2.30 p.m., </w:t>
      </w:r>
      <w:proofErr w:type="spellStart"/>
      <w:r w:rsidR="002B327E" w:rsidRPr="0046768D">
        <w:rPr>
          <w:sz w:val="25"/>
          <w:szCs w:val="25"/>
        </w:rPr>
        <w:t>Gurdial</w:t>
      </w:r>
      <w:proofErr w:type="spellEnd"/>
      <w:r w:rsidR="002B327E" w:rsidRPr="0046768D">
        <w:rPr>
          <w:sz w:val="25"/>
          <w:szCs w:val="25"/>
        </w:rPr>
        <w:t xml:space="preserve"> </w:t>
      </w:r>
      <w:proofErr w:type="spellStart"/>
      <w:r w:rsidR="002B327E" w:rsidRPr="0046768D">
        <w:rPr>
          <w:sz w:val="25"/>
          <w:szCs w:val="25"/>
        </w:rPr>
        <w:t>Kaur</w:t>
      </w:r>
      <w:proofErr w:type="spellEnd"/>
      <w:r w:rsidR="002B327E" w:rsidRPr="0046768D">
        <w:rPr>
          <w:sz w:val="25"/>
          <w:szCs w:val="25"/>
        </w:rPr>
        <w:t xml:space="preserve"> was sitting on a cot near her house. The two accused persons each armed with a .12 bore pistol came to the house of </w:t>
      </w:r>
      <w:proofErr w:type="spellStart"/>
      <w:r w:rsidR="002B327E" w:rsidRPr="0046768D">
        <w:rPr>
          <w:sz w:val="25"/>
          <w:szCs w:val="25"/>
        </w:rPr>
        <w:t>Gurdial</w:t>
      </w:r>
      <w:proofErr w:type="spellEnd"/>
      <w:r w:rsidR="002B327E" w:rsidRPr="0046768D">
        <w:rPr>
          <w:sz w:val="25"/>
          <w:szCs w:val="25"/>
        </w:rPr>
        <w:t xml:space="preserve"> </w:t>
      </w:r>
      <w:proofErr w:type="spellStart"/>
      <w:r w:rsidR="002B327E" w:rsidRPr="0046768D">
        <w:rPr>
          <w:sz w:val="25"/>
          <w:szCs w:val="25"/>
        </w:rPr>
        <w:t>Kaur</w:t>
      </w:r>
      <w:proofErr w:type="spellEnd"/>
      <w:r w:rsidR="002B327E" w:rsidRPr="0046768D">
        <w:rPr>
          <w:sz w:val="25"/>
          <w:szCs w:val="25"/>
        </w:rPr>
        <w:t xml:space="preserve">. They shouted </w:t>
      </w:r>
      <w:proofErr w:type="spellStart"/>
      <w:r w:rsidR="002B327E" w:rsidRPr="0046768D">
        <w:rPr>
          <w:sz w:val="25"/>
          <w:szCs w:val="25"/>
        </w:rPr>
        <w:t>Budhiya</w:t>
      </w:r>
      <w:proofErr w:type="spellEnd"/>
      <w:r w:rsidR="002B327E" w:rsidRPr="0046768D">
        <w:rPr>
          <w:sz w:val="25"/>
          <w:szCs w:val="25"/>
        </w:rPr>
        <w:t xml:space="preserve"> </w:t>
      </w:r>
      <w:proofErr w:type="spellStart"/>
      <w:r w:rsidR="002B327E" w:rsidRPr="0046768D">
        <w:rPr>
          <w:sz w:val="25"/>
          <w:szCs w:val="25"/>
        </w:rPr>
        <w:t>Takri</w:t>
      </w:r>
      <w:proofErr w:type="spellEnd"/>
      <w:r w:rsidR="002B327E" w:rsidRPr="0046768D">
        <w:rPr>
          <w:sz w:val="25"/>
          <w:szCs w:val="25"/>
        </w:rPr>
        <w:t xml:space="preserve"> Ho </w:t>
      </w:r>
      <w:proofErr w:type="spellStart"/>
      <w:r w:rsidR="002B327E" w:rsidRPr="0046768D">
        <w:rPr>
          <w:sz w:val="25"/>
          <w:szCs w:val="25"/>
        </w:rPr>
        <w:t>Ja</w:t>
      </w:r>
      <w:proofErr w:type="spellEnd"/>
      <w:r w:rsidR="002B327E" w:rsidRPr="0046768D">
        <w:rPr>
          <w:sz w:val="25"/>
          <w:szCs w:val="25"/>
        </w:rPr>
        <w:t xml:space="preserve">. </w:t>
      </w:r>
      <w:proofErr w:type="spellStart"/>
      <w:r w:rsidR="002B327E" w:rsidRPr="0046768D">
        <w:rPr>
          <w:sz w:val="25"/>
          <w:szCs w:val="25"/>
        </w:rPr>
        <w:t>Tu</w:t>
      </w:r>
      <w:proofErr w:type="spellEnd"/>
      <w:r w:rsidR="002B327E" w:rsidRPr="0046768D">
        <w:rPr>
          <w:sz w:val="25"/>
          <w:szCs w:val="25"/>
        </w:rPr>
        <w:t xml:space="preserve"> </w:t>
      </w:r>
      <w:proofErr w:type="spellStart"/>
      <w:r w:rsidR="002B327E" w:rsidRPr="0046768D">
        <w:rPr>
          <w:sz w:val="25"/>
          <w:szCs w:val="25"/>
        </w:rPr>
        <w:t>Sanu</w:t>
      </w:r>
      <w:proofErr w:type="spellEnd"/>
      <w:r w:rsidR="002B327E" w:rsidRPr="0046768D">
        <w:rPr>
          <w:sz w:val="25"/>
          <w:szCs w:val="25"/>
        </w:rPr>
        <w:t xml:space="preserve"> </w:t>
      </w:r>
      <w:proofErr w:type="spellStart"/>
      <w:r w:rsidR="002B327E" w:rsidRPr="0046768D">
        <w:rPr>
          <w:sz w:val="25"/>
          <w:szCs w:val="25"/>
        </w:rPr>
        <w:t>Bohat</w:t>
      </w:r>
      <w:proofErr w:type="spellEnd"/>
      <w:r w:rsidR="002B327E" w:rsidRPr="0046768D">
        <w:rPr>
          <w:sz w:val="25"/>
          <w:szCs w:val="25"/>
        </w:rPr>
        <w:t xml:space="preserve"> Tang Kita </w:t>
      </w:r>
      <w:proofErr w:type="spellStart"/>
      <w:r w:rsidR="002B327E" w:rsidRPr="0046768D">
        <w:rPr>
          <w:sz w:val="25"/>
          <w:szCs w:val="25"/>
        </w:rPr>
        <w:t>Hai</w:t>
      </w:r>
      <w:proofErr w:type="spellEnd"/>
      <w:r w:rsidR="002B327E" w:rsidRPr="0046768D">
        <w:rPr>
          <w:sz w:val="25"/>
          <w:szCs w:val="25"/>
        </w:rPr>
        <w:t xml:space="preserve"> (Old lady be strong. You have already harassed us enough). </w:t>
      </w:r>
      <w:proofErr w:type="spellStart"/>
      <w:r w:rsidR="002B327E" w:rsidRPr="0046768D">
        <w:rPr>
          <w:sz w:val="25"/>
          <w:szCs w:val="25"/>
        </w:rPr>
        <w:t>Bharpur</w:t>
      </w:r>
      <w:proofErr w:type="spellEnd"/>
      <w:r w:rsidR="002B327E" w:rsidRPr="0046768D">
        <w:rPr>
          <w:sz w:val="25"/>
          <w:szCs w:val="25"/>
        </w:rPr>
        <w:t xml:space="preserve"> Singh fired a shot with his pistol hitting the deceased on her left flank. She fell down on the cot and died immediately. </w:t>
      </w:r>
      <w:proofErr w:type="spellStart"/>
      <w:r w:rsidR="002B327E" w:rsidRPr="0046768D">
        <w:rPr>
          <w:sz w:val="25"/>
          <w:szCs w:val="25"/>
        </w:rPr>
        <w:t>Mukhtiar</w:t>
      </w:r>
      <w:proofErr w:type="spellEnd"/>
      <w:r w:rsidR="002B327E" w:rsidRPr="0046768D">
        <w:rPr>
          <w:sz w:val="25"/>
          <w:szCs w:val="25"/>
        </w:rPr>
        <w:t xml:space="preserve"> Singh, PW.11, who has a house adjoining the house of </w:t>
      </w:r>
      <w:proofErr w:type="spellStart"/>
      <w:r w:rsidR="002B327E" w:rsidRPr="0046768D">
        <w:rPr>
          <w:sz w:val="25"/>
          <w:szCs w:val="25"/>
        </w:rPr>
        <w:t>Gurdial</w:t>
      </w:r>
      <w:proofErr w:type="spellEnd"/>
      <w:r w:rsidR="002B327E" w:rsidRPr="0046768D">
        <w:rPr>
          <w:sz w:val="25"/>
          <w:szCs w:val="25"/>
        </w:rPr>
        <w:t xml:space="preserve"> </w:t>
      </w:r>
      <w:proofErr w:type="spellStart"/>
      <w:r w:rsidR="002B327E" w:rsidRPr="0046768D">
        <w:rPr>
          <w:sz w:val="25"/>
          <w:szCs w:val="25"/>
        </w:rPr>
        <w:t>Kaur</w:t>
      </w:r>
      <w:proofErr w:type="spellEnd"/>
      <w:r w:rsidR="002B327E" w:rsidRPr="0046768D">
        <w:rPr>
          <w:sz w:val="25"/>
          <w:szCs w:val="25"/>
        </w:rPr>
        <w:t xml:space="preserve"> and one </w:t>
      </w:r>
      <w:proofErr w:type="spellStart"/>
      <w:r w:rsidR="002B327E" w:rsidRPr="0046768D">
        <w:rPr>
          <w:sz w:val="25"/>
          <w:szCs w:val="25"/>
        </w:rPr>
        <w:t>Jagtar</w:t>
      </w:r>
      <w:proofErr w:type="spellEnd"/>
      <w:r w:rsidR="002B327E" w:rsidRPr="0046768D">
        <w:rPr>
          <w:sz w:val="25"/>
          <w:szCs w:val="25"/>
        </w:rPr>
        <w:t xml:space="preserve"> Singh saw the incident. They raised an alarm whereupon the two accused persons took to their heels. They </w:t>
      </w:r>
      <w:r w:rsidR="002B327E" w:rsidRPr="0046768D">
        <w:rPr>
          <w:sz w:val="25"/>
          <w:szCs w:val="25"/>
        </w:rPr>
        <w:lastRenderedPageBreak/>
        <w:t xml:space="preserve">were chased by some villagers. On way, they were joined by some police party also. Finding the police and the village people chasing them, the two accused persons turned and started running in directions opposite to each other. However, the party led by Sub Inspector </w:t>
      </w:r>
      <w:proofErr w:type="spellStart"/>
      <w:r w:rsidR="002B327E" w:rsidRPr="0046768D">
        <w:rPr>
          <w:sz w:val="25"/>
          <w:szCs w:val="25"/>
        </w:rPr>
        <w:t>Santokh</w:t>
      </w:r>
      <w:proofErr w:type="spellEnd"/>
      <w:r w:rsidR="002B327E" w:rsidRPr="0046768D">
        <w:rPr>
          <w:sz w:val="25"/>
          <w:szCs w:val="25"/>
        </w:rPr>
        <w:t xml:space="preserve"> Singh, PW.12 caught hold of </w:t>
      </w:r>
      <w:proofErr w:type="spellStart"/>
      <w:r w:rsidR="002B327E" w:rsidRPr="0046768D">
        <w:rPr>
          <w:sz w:val="25"/>
          <w:szCs w:val="25"/>
        </w:rPr>
        <w:t>Bharpur</w:t>
      </w:r>
      <w:proofErr w:type="spellEnd"/>
      <w:r w:rsidR="002B327E" w:rsidRPr="0046768D">
        <w:rPr>
          <w:sz w:val="25"/>
          <w:szCs w:val="25"/>
        </w:rPr>
        <w:t xml:space="preserve"> Singh. The party led by ASI </w:t>
      </w:r>
      <w:proofErr w:type="spellStart"/>
      <w:r w:rsidR="002B327E" w:rsidRPr="0046768D">
        <w:rPr>
          <w:sz w:val="25"/>
          <w:szCs w:val="25"/>
        </w:rPr>
        <w:t>Gurcharan</w:t>
      </w:r>
      <w:proofErr w:type="spellEnd"/>
      <w:r w:rsidR="002B327E" w:rsidRPr="0046768D">
        <w:rPr>
          <w:sz w:val="25"/>
          <w:szCs w:val="25"/>
        </w:rPr>
        <w:t xml:space="preserve"> Singh apprehended </w:t>
      </w:r>
      <w:proofErr w:type="spellStart"/>
      <w:r w:rsidR="002B327E" w:rsidRPr="0046768D">
        <w:rPr>
          <w:sz w:val="25"/>
          <w:szCs w:val="25"/>
        </w:rPr>
        <w:t>Mithu</w:t>
      </w:r>
      <w:proofErr w:type="spellEnd"/>
      <w:r w:rsidR="002B327E" w:rsidRPr="0046768D">
        <w:rPr>
          <w:sz w:val="25"/>
          <w:szCs w:val="25"/>
        </w:rPr>
        <w:t xml:space="preserve"> Singh, appellant. From his possession, a pistol, Exhibit P-6 was recovered. </w:t>
      </w:r>
      <w:proofErr w:type="spellStart"/>
      <w:r w:rsidR="002B327E" w:rsidRPr="0046768D">
        <w:rPr>
          <w:sz w:val="25"/>
          <w:szCs w:val="25"/>
        </w:rPr>
        <w:t>Mukhtiar</w:t>
      </w:r>
      <w:proofErr w:type="spellEnd"/>
      <w:r w:rsidR="002B327E" w:rsidRPr="0046768D">
        <w:rPr>
          <w:sz w:val="25"/>
          <w:szCs w:val="25"/>
        </w:rPr>
        <w:t xml:space="preserve"> Singh, PW.11, lodged an F.I.R. The usual investigation followed and the accused persons were </w:t>
      </w:r>
      <w:proofErr w:type="spellStart"/>
      <w:r w:rsidR="002B327E" w:rsidRPr="0046768D">
        <w:rPr>
          <w:sz w:val="25"/>
          <w:szCs w:val="25"/>
        </w:rPr>
        <w:t>challaned</w:t>
      </w:r>
      <w:proofErr w:type="spellEnd"/>
      <w:r w:rsidR="002B327E" w:rsidRPr="0046768D">
        <w:rPr>
          <w:sz w:val="25"/>
          <w:szCs w:val="25"/>
        </w:rPr>
        <w:t xml:space="preserve">. In this appeal, we are concerned with the legality or otherwise of the conviction of </w:t>
      </w:r>
      <w:proofErr w:type="spellStart"/>
      <w:r w:rsidR="002B327E" w:rsidRPr="0046768D">
        <w:rPr>
          <w:sz w:val="25"/>
          <w:szCs w:val="25"/>
        </w:rPr>
        <w:t>Mithu</w:t>
      </w:r>
      <w:proofErr w:type="spellEnd"/>
      <w:r w:rsidR="002B327E" w:rsidRPr="0046768D">
        <w:rPr>
          <w:sz w:val="25"/>
          <w:szCs w:val="25"/>
        </w:rPr>
        <w:t xml:space="preserve"> Singh, the accused appellant before us, under Section 302/34, I.P.C. and Section 27 of the Arms Act. </w:t>
      </w:r>
    </w:p>
    <w:p w:rsidR="0046768D" w:rsidRPr="0046768D" w:rsidRDefault="0046768D" w:rsidP="0046768D">
      <w:pPr>
        <w:pStyle w:val="NormalWeb"/>
        <w:spacing w:before="0" w:beforeAutospacing="0" w:after="0" w:afterAutospacing="0"/>
        <w:jc w:val="both"/>
        <w:rPr>
          <w:sz w:val="25"/>
          <w:szCs w:val="25"/>
        </w:rPr>
      </w:pPr>
    </w:p>
    <w:p w:rsidR="002B327E" w:rsidRDefault="0046768D" w:rsidP="0046768D">
      <w:pPr>
        <w:pStyle w:val="NormalWeb"/>
        <w:spacing w:before="0" w:beforeAutospacing="0" w:after="0" w:afterAutospacing="0"/>
        <w:jc w:val="both"/>
        <w:rPr>
          <w:sz w:val="25"/>
          <w:szCs w:val="25"/>
        </w:rPr>
      </w:pPr>
      <w:r>
        <w:rPr>
          <w:sz w:val="25"/>
          <w:szCs w:val="25"/>
        </w:rPr>
        <w:t xml:space="preserve">4. </w:t>
      </w:r>
      <w:r w:rsidR="002B327E" w:rsidRPr="0046768D">
        <w:rPr>
          <w:sz w:val="25"/>
          <w:szCs w:val="25"/>
        </w:rPr>
        <w:t xml:space="preserve">The prosecution does not attribute any overt act to the accused appellant </w:t>
      </w:r>
      <w:proofErr w:type="spellStart"/>
      <w:r w:rsidR="002B327E" w:rsidRPr="0046768D">
        <w:rPr>
          <w:sz w:val="25"/>
          <w:szCs w:val="25"/>
        </w:rPr>
        <w:t>Mithu</w:t>
      </w:r>
      <w:proofErr w:type="spellEnd"/>
      <w:r w:rsidR="002B327E" w:rsidRPr="0046768D">
        <w:rPr>
          <w:sz w:val="25"/>
          <w:szCs w:val="25"/>
        </w:rPr>
        <w:t xml:space="preserve"> Singh. The totality of the circumstances found against him is that he came to the house with </w:t>
      </w:r>
      <w:proofErr w:type="spellStart"/>
      <w:r w:rsidR="002B327E" w:rsidRPr="0046768D">
        <w:rPr>
          <w:sz w:val="25"/>
          <w:szCs w:val="25"/>
        </w:rPr>
        <w:t>Bharpur</w:t>
      </w:r>
      <w:proofErr w:type="spellEnd"/>
      <w:r w:rsidR="002B327E" w:rsidRPr="0046768D">
        <w:rPr>
          <w:sz w:val="25"/>
          <w:szCs w:val="25"/>
        </w:rPr>
        <w:t xml:space="preserve"> Singh, the co-accused, he was also armed with a pistol and after </w:t>
      </w:r>
      <w:proofErr w:type="spellStart"/>
      <w:r w:rsidR="002B327E" w:rsidRPr="0046768D">
        <w:rPr>
          <w:sz w:val="25"/>
          <w:szCs w:val="25"/>
        </w:rPr>
        <w:t>Bharpur</w:t>
      </w:r>
      <w:proofErr w:type="spellEnd"/>
      <w:r w:rsidR="002B327E" w:rsidRPr="0046768D">
        <w:rPr>
          <w:sz w:val="25"/>
          <w:szCs w:val="25"/>
        </w:rPr>
        <w:t xml:space="preserve"> Singh fired a single shot which proved to be fatal, both took to their heels. The allegation that </w:t>
      </w:r>
      <w:proofErr w:type="spellStart"/>
      <w:r w:rsidR="002B327E" w:rsidRPr="0046768D">
        <w:rPr>
          <w:sz w:val="25"/>
          <w:szCs w:val="25"/>
        </w:rPr>
        <w:t>Bharpur</w:t>
      </w:r>
      <w:proofErr w:type="spellEnd"/>
      <w:r w:rsidR="002B327E" w:rsidRPr="0046768D">
        <w:rPr>
          <w:sz w:val="25"/>
          <w:szCs w:val="25"/>
        </w:rPr>
        <w:t xml:space="preserve"> Singh and </w:t>
      </w:r>
      <w:proofErr w:type="spellStart"/>
      <w:r w:rsidR="002B327E" w:rsidRPr="0046768D">
        <w:rPr>
          <w:sz w:val="25"/>
          <w:szCs w:val="25"/>
        </w:rPr>
        <w:t>Mithu</w:t>
      </w:r>
      <w:proofErr w:type="spellEnd"/>
      <w:r w:rsidR="002B327E" w:rsidRPr="0046768D">
        <w:rPr>
          <w:sz w:val="25"/>
          <w:szCs w:val="25"/>
        </w:rPr>
        <w:t xml:space="preserve"> Singh belong to one party faction, is not based on any concrete fact wherefrom such an inference may be drawn by the court and, therefore, does not go beyond being merely </w:t>
      </w:r>
      <w:proofErr w:type="gramStart"/>
      <w:r w:rsidR="002B327E" w:rsidRPr="0046768D">
        <w:rPr>
          <w:sz w:val="25"/>
          <w:szCs w:val="25"/>
        </w:rPr>
        <w:t>a</w:t>
      </w:r>
      <w:proofErr w:type="gramEnd"/>
      <w:r w:rsidR="002B327E" w:rsidRPr="0046768D">
        <w:rPr>
          <w:sz w:val="25"/>
          <w:szCs w:val="25"/>
        </w:rPr>
        <w:t xml:space="preserve"> ipse dixit of the witnesses. Therefore, the question arises, whether an inference, as to </w:t>
      </w:r>
      <w:proofErr w:type="spellStart"/>
      <w:r w:rsidR="002B327E" w:rsidRPr="0046768D">
        <w:rPr>
          <w:sz w:val="25"/>
          <w:szCs w:val="25"/>
        </w:rPr>
        <w:t>Mithu</w:t>
      </w:r>
      <w:proofErr w:type="spellEnd"/>
      <w:r w:rsidR="002B327E" w:rsidRPr="0046768D">
        <w:rPr>
          <w:sz w:val="25"/>
          <w:szCs w:val="25"/>
        </w:rPr>
        <w:t xml:space="preserve"> Singh having shared a common intention to cause the death of deceased </w:t>
      </w:r>
      <w:proofErr w:type="spellStart"/>
      <w:r w:rsidR="002B327E" w:rsidRPr="0046768D">
        <w:rPr>
          <w:sz w:val="25"/>
          <w:szCs w:val="25"/>
        </w:rPr>
        <w:t>Gurdial</w:t>
      </w:r>
      <w:proofErr w:type="spellEnd"/>
      <w:r w:rsidR="002B327E" w:rsidRPr="0046768D">
        <w:rPr>
          <w:sz w:val="25"/>
          <w:szCs w:val="25"/>
        </w:rPr>
        <w:t xml:space="preserve"> </w:t>
      </w:r>
      <w:proofErr w:type="spellStart"/>
      <w:r w:rsidR="002B327E" w:rsidRPr="0046768D">
        <w:rPr>
          <w:sz w:val="25"/>
          <w:szCs w:val="25"/>
        </w:rPr>
        <w:t>Kaur</w:t>
      </w:r>
      <w:proofErr w:type="spellEnd"/>
      <w:r w:rsidR="002B327E" w:rsidRPr="0046768D">
        <w:rPr>
          <w:sz w:val="25"/>
          <w:szCs w:val="25"/>
        </w:rPr>
        <w:t xml:space="preserve"> with the co-accused </w:t>
      </w:r>
      <w:proofErr w:type="spellStart"/>
      <w:r w:rsidR="002B327E" w:rsidRPr="0046768D">
        <w:rPr>
          <w:sz w:val="25"/>
          <w:szCs w:val="25"/>
        </w:rPr>
        <w:t>Bharpur</w:t>
      </w:r>
      <w:proofErr w:type="spellEnd"/>
      <w:r w:rsidR="002B327E" w:rsidRPr="0046768D">
        <w:rPr>
          <w:sz w:val="25"/>
          <w:szCs w:val="25"/>
        </w:rPr>
        <w:t xml:space="preserve"> Singh, can be drawn? </w:t>
      </w:r>
    </w:p>
    <w:p w:rsidR="0046768D" w:rsidRPr="0046768D" w:rsidRDefault="0046768D" w:rsidP="0046768D">
      <w:pPr>
        <w:pStyle w:val="NormalWeb"/>
        <w:spacing w:before="0" w:beforeAutospacing="0" w:after="0" w:afterAutospacing="0"/>
        <w:jc w:val="both"/>
        <w:rPr>
          <w:sz w:val="25"/>
          <w:szCs w:val="25"/>
        </w:rPr>
      </w:pPr>
    </w:p>
    <w:p w:rsidR="002B327E" w:rsidRDefault="0046768D" w:rsidP="0046768D">
      <w:pPr>
        <w:pStyle w:val="NormalWeb"/>
        <w:spacing w:before="0" w:beforeAutospacing="0" w:after="0" w:afterAutospacing="0"/>
        <w:jc w:val="both"/>
        <w:rPr>
          <w:sz w:val="25"/>
          <w:szCs w:val="25"/>
        </w:rPr>
      </w:pPr>
      <w:r>
        <w:rPr>
          <w:sz w:val="25"/>
          <w:szCs w:val="25"/>
        </w:rPr>
        <w:t xml:space="preserve">5. </w:t>
      </w:r>
      <w:r w:rsidR="002B327E" w:rsidRPr="0046768D">
        <w:rPr>
          <w:sz w:val="25"/>
          <w:szCs w:val="25"/>
        </w:rPr>
        <w:t xml:space="preserve">To substantiate a charge under Section 302 with the aid of Section 34, it must be shown that the criminal act complained against was done by one of the accused persons in furtherance of the common intention of the both. Common intention has to be distinguished from same or similar intention. It is true that it is difficult, if not </w:t>
      </w:r>
      <w:proofErr w:type="gramStart"/>
      <w:r w:rsidR="002B327E" w:rsidRPr="0046768D">
        <w:rPr>
          <w:sz w:val="25"/>
          <w:szCs w:val="25"/>
        </w:rPr>
        <w:t>impossible,</w:t>
      </w:r>
      <w:proofErr w:type="gramEnd"/>
      <w:r w:rsidR="002B327E" w:rsidRPr="0046768D">
        <w:rPr>
          <w:sz w:val="25"/>
          <w:szCs w:val="25"/>
        </w:rPr>
        <w:t xml:space="preserve"> to collect and produce direct evidence in proof of the intention of the accused and mostly an inference as to intention shall have to be drawn from the acts or conduct of the accused or other relevant circumstances, as available. An inference as to common intention shall not be readily drawn; the culpable liability can arise only if such inference can be drawn with a certain degree of assurance. At the worst </w:t>
      </w:r>
      <w:proofErr w:type="spellStart"/>
      <w:r w:rsidR="002B327E" w:rsidRPr="0046768D">
        <w:rPr>
          <w:sz w:val="25"/>
          <w:szCs w:val="25"/>
        </w:rPr>
        <w:t>Mithu</w:t>
      </w:r>
      <w:proofErr w:type="spellEnd"/>
      <w:r w:rsidR="002B327E" w:rsidRPr="0046768D">
        <w:rPr>
          <w:sz w:val="25"/>
          <w:szCs w:val="25"/>
        </w:rPr>
        <w:t xml:space="preserve"> Singh, accused appellant, knew that his co-accused </w:t>
      </w:r>
      <w:proofErr w:type="spellStart"/>
      <w:r w:rsidR="002B327E" w:rsidRPr="0046768D">
        <w:rPr>
          <w:sz w:val="25"/>
          <w:szCs w:val="25"/>
        </w:rPr>
        <w:t>Bharpur</w:t>
      </w:r>
      <w:proofErr w:type="spellEnd"/>
      <w:r w:rsidR="002B327E" w:rsidRPr="0046768D">
        <w:rPr>
          <w:sz w:val="25"/>
          <w:szCs w:val="25"/>
        </w:rPr>
        <w:t xml:space="preserve"> Singh was armed with a pistol. The knowledge of previous </w:t>
      </w:r>
      <w:proofErr w:type="spellStart"/>
      <w:r w:rsidR="002B327E" w:rsidRPr="0046768D">
        <w:rPr>
          <w:sz w:val="25"/>
          <w:szCs w:val="25"/>
        </w:rPr>
        <w:t>enemity</w:t>
      </w:r>
      <w:proofErr w:type="spellEnd"/>
      <w:r w:rsidR="002B327E" w:rsidRPr="0046768D">
        <w:rPr>
          <w:sz w:val="25"/>
          <w:szCs w:val="25"/>
        </w:rPr>
        <w:t xml:space="preserve"> existing between </w:t>
      </w:r>
      <w:proofErr w:type="spellStart"/>
      <w:r w:rsidR="002B327E" w:rsidRPr="0046768D">
        <w:rPr>
          <w:sz w:val="25"/>
          <w:szCs w:val="25"/>
        </w:rPr>
        <w:t>Bharpur</w:t>
      </w:r>
      <w:proofErr w:type="spellEnd"/>
      <w:r w:rsidR="002B327E" w:rsidRPr="0046768D">
        <w:rPr>
          <w:sz w:val="25"/>
          <w:szCs w:val="25"/>
        </w:rPr>
        <w:t xml:space="preserve"> Singh and the deceased can also be attributed to </w:t>
      </w:r>
      <w:proofErr w:type="spellStart"/>
      <w:r w:rsidR="002B327E" w:rsidRPr="0046768D">
        <w:rPr>
          <w:sz w:val="25"/>
          <w:szCs w:val="25"/>
        </w:rPr>
        <w:t>Mithu</w:t>
      </w:r>
      <w:proofErr w:type="spellEnd"/>
      <w:r w:rsidR="002B327E" w:rsidRPr="0046768D">
        <w:rPr>
          <w:sz w:val="25"/>
          <w:szCs w:val="25"/>
        </w:rPr>
        <w:t xml:space="preserve"> Singh. But there is nothing available on record to draw an inference that the co-accused </w:t>
      </w:r>
      <w:proofErr w:type="spellStart"/>
      <w:r w:rsidR="002B327E" w:rsidRPr="0046768D">
        <w:rPr>
          <w:sz w:val="25"/>
          <w:szCs w:val="25"/>
        </w:rPr>
        <w:t>Bharpur</w:t>
      </w:r>
      <w:proofErr w:type="spellEnd"/>
      <w:r w:rsidR="002B327E" w:rsidRPr="0046768D">
        <w:rPr>
          <w:sz w:val="25"/>
          <w:szCs w:val="25"/>
        </w:rPr>
        <w:t xml:space="preserve"> Singh had gone to the house of the deceased with the intention of causing her death and such intention was known to </w:t>
      </w:r>
      <w:proofErr w:type="spellStart"/>
      <w:r w:rsidR="002B327E" w:rsidRPr="0046768D">
        <w:rPr>
          <w:sz w:val="25"/>
          <w:szCs w:val="25"/>
        </w:rPr>
        <w:t>Mithu</w:t>
      </w:r>
      <w:proofErr w:type="spellEnd"/>
      <w:r w:rsidR="002B327E" w:rsidRPr="0046768D">
        <w:rPr>
          <w:sz w:val="25"/>
          <w:szCs w:val="25"/>
        </w:rPr>
        <w:t xml:space="preserve"> Singh, much less shared by him. </w:t>
      </w:r>
      <w:proofErr w:type="gramStart"/>
      <w:r w:rsidR="002B327E" w:rsidRPr="0046768D">
        <w:rPr>
          <w:sz w:val="25"/>
          <w:szCs w:val="25"/>
        </w:rPr>
        <w:t xml:space="preserve">Simply because </w:t>
      </w:r>
      <w:proofErr w:type="spellStart"/>
      <w:r w:rsidR="002B327E" w:rsidRPr="0046768D">
        <w:rPr>
          <w:sz w:val="25"/>
          <w:szCs w:val="25"/>
        </w:rPr>
        <w:t>Mithu</w:t>
      </w:r>
      <w:proofErr w:type="spellEnd"/>
      <w:r w:rsidR="002B327E" w:rsidRPr="0046768D">
        <w:rPr>
          <w:sz w:val="25"/>
          <w:szCs w:val="25"/>
        </w:rPr>
        <w:t xml:space="preserve"> Singh was himself armed with a pistol that would not necessarily lead to an inference that he had also reached the house of the deceased or had accompanied the co-accused </w:t>
      </w:r>
      <w:proofErr w:type="spellStart"/>
      <w:r w:rsidR="002B327E" w:rsidRPr="0046768D">
        <w:rPr>
          <w:sz w:val="25"/>
          <w:szCs w:val="25"/>
        </w:rPr>
        <w:t>Bharpur</w:t>
      </w:r>
      <w:proofErr w:type="spellEnd"/>
      <w:r w:rsidR="002B327E" w:rsidRPr="0046768D">
        <w:rPr>
          <w:sz w:val="25"/>
          <w:szCs w:val="25"/>
        </w:rPr>
        <w:t xml:space="preserve"> Singh with the intention of causing the death of </w:t>
      </w:r>
      <w:proofErr w:type="spellStart"/>
      <w:r w:rsidR="002B327E" w:rsidRPr="0046768D">
        <w:rPr>
          <w:sz w:val="25"/>
          <w:szCs w:val="25"/>
        </w:rPr>
        <w:t>Gurdial</w:t>
      </w:r>
      <w:proofErr w:type="spellEnd"/>
      <w:r w:rsidR="002B327E" w:rsidRPr="0046768D">
        <w:rPr>
          <w:sz w:val="25"/>
          <w:szCs w:val="25"/>
        </w:rPr>
        <w:t xml:space="preserve"> </w:t>
      </w:r>
      <w:proofErr w:type="spellStart"/>
      <w:r w:rsidR="002B327E" w:rsidRPr="0046768D">
        <w:rPr>
          <w:sz w:val="25"/>
          <w:szCs w:val="25"/>
        </w:rPr>
        <w:t>Kaur</w:t>
      </w:r>
      <w:proofErr w:type="spellEnd"/>
      <w:r w:rsidR="002B327E" w:rsidRPr="0046768D">
        <w:rPr>
          <w:sz w:val="25"/>
          <w:szCs w:val="25"/>
        </w:rPr>
        <w:t>.</w:t>
      </w:r>
      <w:proofErr w:type="gramEnd"/>
      <w:r w:rsidR="002B327E" w:rsidRPr="0046768D">
        <w:rPr>
          <w:sz w:val="25"/>
          <w:szCs w:val="25"/>
        </w:rPr>
        <w:t xml:space="preserve"> In our opinion, an inference as to </w:t>
      </w:r>
      <w:proofErr w:type="spellStart"/>
      <w:r w:rsidR="002B327E" w:rsidRPr="0046768D">
        <w:rPr>
          <w:sz w:val="25"/>
          <w:szCs w:val="25"/>
        </w:rPr>
        <w:t>Mithu</w:t>
      </w:r>
      <w:proofErr w:type="spellEnd"/>
      <w:r w:rsidR="002B327E" w:rsidRPr="0046768D">
        <w:rPr>
          <w:sz w:val="25"/>
          <w:szCs w:val="25"/>
        </w:rPr>
        <w:t xml:space="preserve"> Singh accused appellant, having shared with </w:t>
      </w:r>
      <w:proofErr w:type="spellStart"/>
      <w:r w:rsidR="002B327E" w:rsidRPr="0046768D">
        <w:rPr>
          <w:sz w:val="25"/>
          <w:szCs w:val="25"/>
        </w:rPr>
        <w:t>Bharpur</w:t>
      </w:r>
      <w:proofErr w:type="spellEnd"/>
      <w:r w:rsidR="002B327E" w:rsidRPr="0046768D">
        <w:rPr>
          <w:sz w:val="25"/>
          <w:szCs w:val="25"/>
        </w:rPr>
        <w:t xml:space="preserve"> Singh a common intention of causing the murder of deceased </w:t>
      </w:r>
      <w:proofErr w:type="spellStart"/>
      <w:r w:rsidR="002B327E" w:rsidRPr="0046768D">
        <w:rPr>
          <w:sz w:val="25"/>
          <w:szCs w:val="25"/>
        </w:rPr>
        <w:t>Gurdial</w:t>
      </w:r>
      <w:proofErr w:type="spellEnd"/>
      <w:r w:rsidR="002B327E" w:rsidRPr="0046768D">
        <w:rPr>
          <w:sz w:val="25"/>
          <w:szCs w:val="25"/>
        </w:rPr>
        <w:t xml:space="preserve"> </w:t>
      </w:r>
      <w:proofErr w:type="spellStart"/>
      <w:r w:rsidR="002B327E" w:rsidRPr="0046768D">
        <w:rPr>
          <w:sz w:val="25"/>
          <w:szCs w:val="25"/>
        </w:rPr>
        <w:t>Kaur</w:t>
      </w:r>
      <w:proofErr w:type="spellEnd"/>
      <w:r w:rsidR="002B327E" w:rsidRPr="0046768D">
        <w:rPr>
          <w:sz w:val="25"/>
          <w:szCs w:val="25"/>
        </w:rPr>
        <w:t xml:space="preserve"> cannot be drawn. His conviction under Section 302/34, IPC cannot be sustained and must be set aside. </w:t>
      </w:r>
    </w:p>
    <w:p w:rsidR="0046768D" w:rsidRPr="0046768D" w:rsidRDefault="0046768D" w:rsidP="0046768D">
      <w:pPr>
        <w:pStyle w:val="NormalWeb"/>
        <w:spacing w:before="0" w:beforeAutospacing="0" w:after="0" w:afterAutospacing="0"/>
        <w:jc w:val="both"/>
        <w:rPr>
          <w:sz w:val="25"/>
          <w:szCs w:val="25"/>
        </w:rPr>
      </w:pPr>
    </w:p>
    <w:p w:rsidR="002B327E" w:rsidRDefault="0046768D" w:rsidP="0046768D">
      <w:pPr>
        <w:pStyle w:val="NormalWeb"/>
        <w:spacing w:before="0" w:beforeAutospacing="0" w:after="0" w:afterAutospacing="0"/>
        <w:jc w:val="both"/>
        <w:rPr>
          <w:sz w:val="25"/>
          <w:szCs w:val="25"/>
        </w:rPr>
      </w:pPr>
      <w:r>
        <w:rPr>
          <w:sz w:val="25"/>
          <w:szCs w:val="25"/>
        </w:rPr>
        <w:t xml:space="preserve">6. </w:t>
      </w:r>
      <w:r w:rsidR="002B327E" w:rsidRPr="0046768D">
        <w:rPr>
          <w:sz w:val="25"/>
          <w:szCs w:val="25"/>
        </w:rPr>
        <w:t xml:space="preserve">So far as the offence under Section 27 of Arms Act is concerned, we do not find any reason to doubt the recovery of pistol from his possession when he was apprehended on being chased by the villagers. It is true that ASI </w:t>
      </w:r>
      <w:proofErr w:type="spellStart"/>
      <w:r w:rsidR="002B327E" w:rsidRPr="0046768D">
        <w:rPr>
          <w:sz w:val="25"/>
          <w:szCs w:val="25"/>
        </w:rPr>
        <w:t>Gurcharan</w:t>
      </w:r>
      <w:proofErr w:type="spellEnd"/>
      <w:r w:rsidR="002B327E" w:rsidRPr="0046768D">
        <w:rPr>
          <w:sz w:val="25"/>
          <w:szCs w:val="25"/>
        </w:rPr>
        <w:t xml:space="preserve"> Singh has not been examined as he had died before the commencement of trial. However, there is no reason to disbelieve the </w:t>
      </w:r>
      <w:r w:rsidR="002B327E" w:rsidRPr="0046768D">
        <w:rPr>
          <w:sz w:val="25"/>
          <w:szCs w:val="25"/>
        </w:rPr>
        <w:lastRenderedPageBreak/>
        <w:t xml:space="preserve">statement of </w:t>
      </w:r>
      <w:proofErr w:type="spellStart"/>
      <w:r w:rsidR="002B327E" w:rsidRPr="0046768D">
        <w:rPr>
          <w:sz w:val="25"/>
          <w:szCs w:val="25"/>
        </w:rPr>
        <w:t>panch</w:t>
      </w:r>
      <w:proofErr w:type="spellEnd"/>
      <w:r w:rsidR="002B327E" w:rsidRPr="0046768D">
        <w:rPr>
          <w:sz w:val="25"/>
          <w:szCs w:val="25"/>
        </w:rPr>
        <w:t xml:space="preserve"> witness </w:t>
      </w:r>
      <w:proofErr w:type="spellStart"/>
      <w:r w:rsidR="002B327E" w:rsidRPr="0046768D">
        <w:rPr>
          <w:sz w:val="25"/>
          <w:szCs w:val="25"/>
        </w:rPr>
        <w:t>Babusingh</w:t>
      </w:r>
      <w:proofErr w:type="spellEnd"/>
      <w:r w:rsidR="002B327E" w:rsidRPr="0046768D">
        <w:rPr>
          <w:sz w:val="25"/>
          <w:szCs w:val="25"/>
        </w:rPr>
        <w:t xml:space="preserve"> PW10, who is also a village </w:t>
      </w:r>
      <w:proofErr w:type="spellStart"/>
      <w:r w:rsidR="002B327E" w:rsidRPr="0046768D">
        <w:rPr>
          <w:sz w:val="25"/>
          <w:szCs w:val="25"/>
        </w:rPr>
        <w:t>panch</w:t>
      </w:r>
      <w:proofErr w:type="spellEnd"/>
      <w:r w:rsidR="002B327E" w:rsidRPr="0046768D">
        <w:rPr>
          <w:sz w:val="25"/>
          <w:szCs w:val="25"/>
        </w:rPr>
        <w:t xml:space="preserve">, deposing to the recovery of the pistol from the possession of </w:t>
      </w:r>
      <w:proofErr w:type="spellStart"/>
      <w:r w:rsidR="002B327E" w:rsidRPr="0046768D">
        <w:rPr>
          <w:sz w:val="25"/>
          <w:szCs w:val="25"/>
        </w:rPr>
        <w:t>Mithu</w:t>
      </w:r>
      <w:proofErr w:type="spellEnd"/>
      <w:r w:rsidR="002B327E" w:rsidRPr="0046768D">
        <w:rPr>
          <w:sz w:val="25"/>
          <w:szCs w:val="25"/>
        </w:rPr>
        <w:t xml:space="preserve"> Singh. The pistol was fired to scare away the people chasing him to apprehend him. As the pistol is not shown to be licensed, and was also used, his conviction under Section 27 of the Arms Act cannot be found fault with. </w:t>
      </w:r>
    </w:p>
    <w:p w:rsidR="0046768D" w:rsidRPr="0046768D" w:rsidRDefault="0046768D" w:rsidP="0046768D">
      <w:pPr>
        <w:pStyle w:val="NormalWeb"/>
        <w:spacing w:before="0" w:beforeAutospacing="0" w:after="0" w:afterAutospacing="0"/>
        <w:jc w:val="both"/>
        <w:rPr>
          <w:sz w:val="25"/>
          <w:szCs w:val="25"/>
        </w:rPr>
      </w:pPr>
    </w:p>
    <w:p w:rsidR="002B327E" w:rsidRPr="0046768D" w:rsidRDefault="0046768D" w:rsidP="0046768D">
      <w:pPr>
        <w:pStyle w:val="NormalWeb"/>
        <w:spacing w:before="0" w:beforeAutospacing="0" w:after="0" w:afterAutospacing="0"/>
        <w:jc w:val="both"/>
        <w:rPr>
          <w:sz w:val="25"/>
          <w:szCs w:val="25"/>
        </w:rPr>
      </w:pPr>
      <w:r>
        <w:rPr>
          <w:sz w:val="25"/>
          <w:szCs w:val="25"/>
        </w:rPr>
        <w:t xml:space="preserve">7. </w:t>
      </w:r>
      <w:r w:rsidR="002B327E" w:rsidRPr="0046768D">
        <w:rPr>
          <w:sz w:val="25"/>
          <w:szCs w:val="25"/>
        </w:rPr>
        <w:t xml:space="preserve">The appeal is partly allowed. Conviction of </w:t>
      </w:r>
      <w:proofErr w:type="spellStart"/>
      <w:r w:rsidR="002B327E" w:rsidRPr="0046768D">
        <w:rPr>
          <w:sz w:val="25"/>
          <w:szCs w:val="25"/>
        </w:rPr>
        <w:t>Mithu</w:t>
      </w:r>
      <w:proofErr w:type="spellEnd"/>
      <w:r w:rsidR="002B327E" w:rsidRPr="0046768D">
        <w:rPr>
          <w:sz w:val="25"/>
          <w:szCs w:val="25"/>
        </w:rPr>
        <w:t xml:space="preserve"> Singh, the accused appellant, under Section 302/34 IPC is set aside. The amount of fine of Rs.1</w:t>
      </w:r>
      <w:proofErr w:type="gramStart"/>
      <w:r w:rsidR="002B327E" w:rsidRPr="0046768D">
        <w:rPr>
          <w:sz w:val="25"/>
          <w:szCs w:val="25"/>
        </w:rPr>
        <w:t>,000</w:t>
      </w:r>
      <w:proofErr w:type="gramEnd"/>
      <w:r w:rsidR="002B327E" w:rsidRPr="0046768D">
        <w:rPr>
          <w:sz w:val="25"/>
          <w:szCs w:val="25"/>
        </w:rPr>
        <w:t xml:space="preserve">/-, if </w:t>
      </w:r>
      <w:proofErr w:type="spellStart"/>
      <w:r w:rsidR="002B327E" w:rsidRPr="0046768D">
        <w:rPr>
          <w:sz w:val="25"/>
          <w:szCs w:val="25"/>
        </w:rPr>
        <w:t>realised</w:t>
      </w:r>
      <w:proofErr w:type="spellEnd"/>
      <w:r w:rsidR="002B327E" w:rsidRPr="0046768D">
        <w:rPr>
          <w:sz w:val="25"/>
          <w:szCs w:val="25"/>
        </w:rPr>
        <w:t xml:space="preserve"> from him, shall be refunded to him. In so far as conviction under Section 27 of the Arms Act and the sentence of two years R.I. is concerned, the same are maintained. The appellant has already served out that sentence. He is on bail. He need not surrender to the bail bonds which shall stand discharged. </w:t>
      </w:r>
    </w:p>
    <w:p w:rsidR="002B327E" w:rsidRPr="0046768D" w:rsidRDefault="002B327E" w:rsidP="0046768D">
      <w:pPr>
        <w:pStyle w:val="NormalWeb"/>
        <w:spacing w:before="0" w:beforeAutospacing="0" w:after="0" w:afterAutospacing="0"/>
        <w:rPr>
          <w:sz w:val="25"/>
          <w:szCs w:val="25"/>
        </w:rPr>
      </w:pPr>
      <w:r w:rsidRPr="0046768D">
        <w:rPr>
          <w:sz w:val="25"/>
          <w:szCs w:val="25"/>
        </w:rPr>
        <w:t> </w:t>
      </w:r>
    </w:p>
    <w:p w:rsidR="00DB43DF" w:rsidRPr="0046768D" w:rsidRDefault="003F3B99" w:rsidP="0046768D">
      <w:pPr>
        <w:spacing w:after="0" w:line="240" w:lineRule="auto"/>
        <w:rPr>
          <w:rFonts w:ascii="Times New Roman" w:hAnsi="Times New Roman" w:cs="Times New Roman"/>
          <w:sz w:val="25"/>
          <w:szCs w:val="25"/>
        </w:rPr>
      </w:pPr>
    </w:p>
    <w:sectPr w:rsidR="00DB43DF" w:rsidRPr="0046768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B99" w:rsidRDefault="003F3B99" w:rsidP="00DA0365">
      <w:pPr>
        <w:spacing w:after="0" w:line="240" w:lineRule="auto"/>
      </w:pPr>
      <w:r>
        <w:separator/>
      </w:r>
    </w:p>
  </w:endnote>
  <w:endnote w:type="continuationSeparator" w:id="0">
    <w:p w:rsidR="003F3B99" w:rsidRDefault="003F3B9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6768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B99" w:rsidRDefault="003F3B99" w:rsidP="00DA0365">
      <w:pPr>
        <w:spacing w:after="0" w:line="240" w:lineRule="auto"/>
      </w:pPr>
      <w:r>
        <w:separator/>
      </w:r>
    </w:p>
  </w:footnote>
  <w:footnote w:type="continuationSeparator" w:id="0">
    <w:p w:rsidR="003F3B99" w:rsidRDefault="003F3B9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B327E"/>
    <w:rsid w:val="003F3B99"/>
    <w:rsid w:val="0046768D"/>
    <w:rsid w:val="005C7F20"/>
    <w:rsid w:val="008D320C"/>
    <w:rsid w:val="00DA0365"/>
    <w:rsid w:val="00E76E1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B327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B32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867151">
      <w:bodyDiv w:val="1"/>
      <w:marLeft w:val="0"/>
      <w:marRight w:val="0"/>
      <w:marTop w:val="0"/>
      <w:marBottom w:val="0"/>
      <w:divBdr>
        <w:top w:val="none" w:sz="0" w:space="0" w:color="auto"/>
        <w:left w:val="none" w:sz="0" w:space="0" w:color="auto"/>
        <w:bottom w:val="none" w:sz="0" w:space="0" w:color="auto"/>
        <w:right w:val="none" w:sz="0" w:space="0" w:color="auto"/>
      </w:divBdr>
      <w:divsChild>
        <w:div w:id="2087258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1011</Words>
  <Characters>5765</Characters>
  <Application>Microsoft Office Word</Application>
  <DocSecurity>0</DocSecurity>
  <Lines>48</Lines>
  <Paragraphs>13</Paragraphs>
  <ScaleCrop>false</ScaleCrop>
  <Company/>
  <LinksUpToDate>false</LinksUpToDate>
  <CharactersWithSpaces>6763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2016-04-01T23:14:00Z</dcterms:modified>
</cp:coreProperties>
</file>