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AAA" w:rsidRDefault="00F46AAA" w:rsidP="00453031">
      <w:pPr>
        <w:pStyle w:val="NormalWeb"/>
        <w:spacing w:before="0" w:beforeAutospacing="0" w:after="0" w:afterAutospacing="0"/>
        <w:jc w:val="center"/>
        <w:rPr>
          <w:rStyle w:val="Strong"/>
          <w:sz w:val="25"/>
          <w:szCs w:val="25"/>
        </w:rPr>
      </w:pPr>
      <w:bookmarkStart w:id="0" w:name="_GoBack"/>
      <w:bookmarkEnd w:id="0"/>
      <w:r w:rsidRPr="00453031">
        <w:rPr>
          <w:rStyle w:val="Strong"/>
          <w:sz w:val="25"/>
          <w:szCs w:val="25"/>
        </w:rPr>
        <w:t>SUPREME COURT OF INDIA</w:t>
      </w:r>
    </w:p>
    <w:p w:rsidR="00453031" w:rsidRPr="00453031" w:rsidRDefault="00453031" w:rsidP="00453031">
      <w:pPr>
        <w:pStyle w:val="NormalWeb"/>
        <w:spacing w:before="0" w:beforeAutospacing="0" w:after="0" w:afterAutospacing="0"/>
        <w:jc w:val="center"/>
        <w:rPr>
          <w:sz w:val="25"/>
          <w:szCs w:val="25"/>
        </w:rPr>
      </w:pPr>
    </w:p>
    <w:p w:rsidR="00453031" w:rsidRDefault="00F46AAA" w:rsidP="00453031">
      <w:pPr>
        <w:pStyle w:val="NormalWeb"/>
        <w:spacing w:before="0" w:beforeAutospacing="0" w:after="0" w:afterAutospacing="0"/>
        <w:jc w:val="center"/>
        <w:rPr>
          <w:sz w:val="25"/>
          <w:szCs w:val="25"/>
        </w:rPr>
      </w:pPr>
      <w:r w:rsidRPr="00453031">
        <w:rPr>
          <w:sz w:val="25"/>
          <w:szCs w:val="25"/>
        </w:rPr>
        <w:t xml:space="preserve">M/S M. M. T. C. </w:t>
      </w:r>
      <w:r w:rsidR="00453031" w:rsidRPr="00453031">
        <w:rPr>
          <w:sz w:val="25"/>
          <w:szCs w:val="25"/>
        </w:rPr>
        <w:t>Ltd</w:t>
      </w:r>
      <w:r w:rsidRPr="00453031">
        <w:rPr>
          <w:sz w:val="25"/>
          <w:szCs w:val="25"/>
        </w:rPr>
        <w:t>.</w:t>
      </w:r>
    </w:p>
    <w:p w:rsidR="00453031" w:rsidRDefault="00453031" w:rsidP="00453031">
      <w:pPr>
        <w:pStyle w:val="NormalWeb"/>
        <w:spacing w:before="0" w:beforeAutospacing="0" w:after="0" w:afterAutospacing="0"/>
        <w:jc w:val="center"/>
        <w:rPr>
          <w:sz w:val="25"/>
          <w:szCs w:val="25"/>
        </w:rPr>
      </w:pPr>
      <w:r w:rsidRPr="00453031">
        <w:rPr>
          <w:sz w:val="25"/>
          <w:szCs w:val="25"/>
        </w:rPr>
        <w:t xml:space="preserve"> </w:t>
      </w:r>
      <w:r w:rsidR="00F46AAA" w:rsidRPr="00453031">
        <w:rPr>
          <w:sz w:val="25"/>
          <w:szCs w:val="25"/>
        </w:rPr>
        <w:br/>
        <w:t>Vs.</w:t>
      </w:r>
      <w:r w:rsidR="00F46AAA" w:rsidRPr="00453031">
        <w:rPr>
          <w:sz w:val="25"/>
          <w:szCs w:val="25"/>
        </w:rPr>
        <w:br/>
      </w:r>
      <w:r w:rsidR="00F46AAA" w:rsidRPr="00453031">
        <w:rPr>
          <w:sz w:val="25"/>
          <w:szCs w:val="25"/>
        </w:rPr>
        <w:br/>
        <w:t xml:space="preserve">M/S </w:t>
      </w:r>
      <w:proofErr w:type="spellStart"/>
      <w:r w:rsidRPr="00453031">
        <w:rPr>
          <w:sz w:val="25"/>
          <w:szCs w:val="25"/>
        </w:rPr>
        <w:t>Medchl</w:t>
      </w:r>
      <w:proofErr w:type="spellEnd"/>
      <w:r w:rsidRPr="00453031">
        <w:rPr>
          <w:sz w:val="25"/>
          <w:szCs w:val="25"/>
        </w:rPr>
        <w:t xml:space="preserve"> Chemicals</w:t>
      </w:r>
      <w:r w:rsidR="00F46AAA" w:rsidRPr="00453031">
        <w:rPr>
          <w:sz w:val="25"/>
          <w:szCs w:val="25"/>
        </w:rPr>
        <w:t xml:space="preserve"> &amp; </w:t>
      </w:r>
      <w:proofErr w:type="spellStart"/>
      <w:r w:rsidRPr="00453031">
        <w:rPr>
          <w:sz w:val="25"/>
          <w:szCs w:val="25"/>
        </w:rPr>
        <w:t>Pharma</w:t>
      </w:r>
      <w:proofErr w:type="spellEnd"/>
      <w:r w:rsidRPr="00453031">
        <w:rPr>
          <w:sz w:val="25"/>
          <w:szCs w:val="25"/>
        </w:rPr>
        <w:t xml:space="preserve"> </w:t>
      </w:r>
      <w:r w:rsidR="00F46AAA" w:rsidRPr="00453031">
        <w:rPr>
          <w:sz w:val="25"/>
          <w:szCs w:val="25"/>
        </w:rPr>
        <w:t xml:space="preserve">P. </w:t>
      </w:r>
      <w:r w:rsidRPr="00453031">
        <w:rPr>
          <w:sz w:val="25"/>
          <w:szCs w:val="25"/>
        </w:rPr>
        <w:t>Ltd</w:t>
      </w:r>
      <w:r w:rsidR="00F46AAA" w:rsidRPr="00453031">
        <w:rPr>
          <w:sz w:val="25"/>
          <w:szCs w:val="25"/>
        </w:rPr>
        <w:t>.</w:t>
      </w:r>
    </w:p>
    <w:p w:rsidR="00453031" w:rsidRDefault="00453031" w:rsidP="00453031">
      <w:pPr>
        <w:pStyle w:val="NormalWeb"/>
        <w:spacing w:before="0" w:beforeAutospacing="0" w:after="0" w:afterAutospacing="0"/>
        <w:jc w:val="center"/>
        <w:rPr>
          <w:sz w:val="25"/>
          <w:szCs w:val="25"/>
        </w:rPr>
      </w:pPr>
      <w:r w:rsidRPr="00453031">
        <w:rPr>
          <w:sz w:val="25"/>
          <w:szCs w:val="25"/>
        </w:rPr>
        <w:t xml:space="preserve"> </w:t>
      </w:r>
      <w:r w:rsidR="00F46AAA" w:rsidRPr="00453031">
        <w:rPr>
          <w:sz w:val="25"/>
          <w:szCs w:val="25"/>
        </w:rPr>
        <w:br/>
      </w:r>
      <w:r>
        <w:rPr>
          <w:sz w:val="25"/>
          <w:szCs w:val="25"/>
        </w:rPr>
        <w:t>Crl.A.No.</w:t>
      </w:r>
      <w:r w:rsidRPr="00453031">
        <w:rPr>
          <w:sz w:val="25"/>
          <w:szCs w:val="25"/>
        </w:rPr>
        <w:t>1173-1174 of 2001</w:t>
      </w:r>
    </w:p>
    <w:p w:rsidR="00F46AAA" w:rsidRPr="00453031" w:rsidRDefault="00F46AAA" w:rsidP="00453031">
      <w:pPr>
        <w:pStyle w:val="NormalWeb"/>
        <w:spacing w:before="0" w:beforeAutospacing="0" w:after="0" w:afterAutospacing="0"/>
        <w:jc w:val="center"/>
        <w:rPr>
          <w:sz w:val="25"/>
          <w:szCs w:val="25"/>
        </w:rPr>
      </w:pPr>
      <w:r w:rsidRPr="00453031">
        <w:rPr>
          <w:sz w:val="25"/>
          <w:szCs w:val="25"/>
        </w:rPr>
        <w:br/>
      </w:r>
      <w:proofErr w:type="gramStart"/>
      <w:r w:rsidRPr="00453031">
        <w:rPr>
          <w:sz w:val="25"/>
          <w:szCs w:val="25"/>
        </w:rPr>
        <w:t>(</w:t>
      </w:r>
      <w:proofErr w:type="spellStart"/>
      <w:r w:rsidRPr="00453031">
        <w:rPr>
          <w:sz w:val="25"/>
          <w:szCs w:val="25"/>
        </w:rPr>
        <w:t>K.T.Thomas</w:t>
      </w:r>
      <w:proofErr w:type="spellEnd"/>
      <w:r w:rsidR="00453031">
        <w:rPr>
          <w:sz w:val="25"/>
          <w:szCs w:val="25"/>
        </w:rPr>
        <w:t xml:space="preserve"> and </w:t>
      </w:r>
      <w:proofErr w:type="spellStart"/>
      <w:r w:rsidRPr="00453031">
        <w:rPr>
          <w:sz w:val="25"/>
          <w:szCs w:val="25"/>
        </w:rPr>
        <w:t>S.N.Variava</w:t>
      </w:r>
      <w:proofErr w:type="spellEnd"/>
      <w:r w:rsidR="00453031">
        <w:rPr>
          <w:sz w:val="25"/>
          <w:szCs w:val="25"/>
        </w:rPr>
        <w:t xml:space="preserve"> JJ.)</w:t>
      </w:r>
      <w:proofErr w:type="gramEnd"/>
    </w:p>
    <w:p w:rsidR="00453031" w:rsidRDefault="00453031" w:rsidP="00453031">
      <w:pPr>
        <w:pStyle w:val="NormalWeb"/>
        <w:spacing w:before="0" w:beforeAutospacing="0" w:after="0" w:afterAutospacing="0"/>
        <w:jc w:val="center"/>
        <w:rPr>
          <w:sz w:val="25"/>
          <w:szCs w:val="25"/>
        </w:rPr>
      </w:pPr>
    </w:p>
    <w:p w:rsidR="00F46AAA" w:rsidRPr="00453031" w:rsidRDefault="00453031" w:rsidP="00453031">
      <w:pPr>
        <w:pStyle w:val="NormalWeb"/>
        <w:spacing w:before="0" w:beforeAutospacing="0" w:after="0" w:afterAutospacing="0"/>
        <w:jc w:val="center"/>
        <w:rPr>
          <w:sz w:val="25"/>
          <w:szCs w:val="25"/>
        </w:rPr>
      </w:pPr>
      <w:r w:rsidRPr="00453031">
        <w:rPr>
          <w:sz w:val="25"/>
          <w:szCs w:val="25"/>
        </w:rPr>
        <w:t>19</w:t>
      </w:r>
      <w:r>
        <w:rPr>
          <w:sz w:val="25"/>
          <w:szCs w:val="25"/>
        </w:rPr>
        <w:t>.</w:t>
      </w:r>
      <w:r w:rsidRPr="00453031">
        <w:rPr>
          <w:sz w:val="25"/>
          <w:szCs w:val="25"/>
        </w:rPr>
        <w:t>11</w:t>
      </w:r>
      <w:r>
        <w:rPr>
          <w:sz w:val="25"/>
          <w:szCs w:val="25"/>
        </w:rPr>
        <w:t>.</w:t>
      </w:r>
      <w:r w:rsidRPr="00453031">
        <w:rPr>
          <w:sz w:val="25"/>
          <w:szCs w:val="25"/>
        </w:rPr>
        <w:t>2001</w:t>
      </w:r>
      <w:r w:rsidRPr="00453031">
        <w:rPr>
          <w:sz w:val="25"/>
          <w:szCs w:val="25"/>
        </w:rPr>
        <w:br/>
      </w:r>
    </w:p>
    <w:p w:rsidR="00F46AAA" w:rsidRPr="00453031" w:rsidRDefault="00F46AAA" w:rsidP="00453031">
      <w:pPr>
        <w:pStyle w:val="NormalWeb"/>
        <w:spacing w:before="0" w:beforeAutospacing="0" w:after="0" w:afterAutospacing="0"/>
        <w:jc w:val="center"/>
        <w:rPr>
          <w:sz w:val="25"/>
          <w:szCs w:val="25"/>
        </w:rPr>
      </w:pPr>
      <w:r w:rsidRPr="00453031">
        <w:rPr>
          <w:rStyle w:val="Strong"/>
          <w:sz w:val="25"/>
          <w:szCs w:val="25"/>
        </w:rPr>
        <w:t>JUDGMENT</w:t>
      </w:r>
    </w:p>
    <w:p w:rsidR="00453031" w:rsidRDefault="00453031" w:rsidP="00453031">
      <w:pPr>
        <w:pStyle w:val="NormalWeb"/>
        <w:spacing w:before="0" w:beforeAutospacing="0" w:after="0" w:afterAutospacing="0"/>
        <w:rPr>
          <w:sz w:val="25"/>
          <w:szCs w:val="25"/>
        </w:rPr>
      </w:pPr>
    </w:p>
    <w:p w:rsidR="00453031" w:rsidRPr="00453031" w:rsidRDefault="00F46AAA" w:rsidP="00453031">
      <w:pPr>
        <w:pStyle w:val="NormalWeb"/>
        <w:spacing w:before="0" w:beforeAutospacing="0" w:after="0" w:afterAutospacing="0"/>
        <w:rPr>
          <w:b/>
          <w:sz w:val="25"/>
          <w:szCs w:val="25"/>
        </w:rPr>
      </w:pPr>
      <w:proofErr w:type="spellStart"/>
      <w:proofErr w:type="gramStart"/>
      <w:r w:rsidRPr="00453031">
        <w:rPr>
          <w:b/>
          <w:sz w:val="25"/>
          <w:szCs w:val="25"/>
        </w:rPr>
        <w:t>S.N.</w:t>
      </w:r>
      <w:r w:rsidR="00453031" w:rsidRPr="00453031">
        <w:rPr>
          <w:b/>
          <w:sz w:val="25"/>
          <w:szCs w:val="25"/>
        </w:rPr>
        <w:t>Variava</w:t>
      </w:r>
      <w:proofErr w:type="spellEnd"/>
      <w:r w:rsidRPr="00453031">
        <w:rPr>
          <w:b/>
          <w:sz w:val="25"/>
          <w:szCs w:val="25"/>
        </w:rPr>
        <w:t>, J.</w:t>
      </w:r>
      <w:proofErr w:type="gramEnd"/>
      <w:r w:rsidRPr="00453031">
        <w:rPr>
          <w:b/>
          <w:sz w:val="25"/>
          <w:szCs w:val="25"/>
        </w:rPr>
        <w:t xml:space="preserve"> </w:t>
      </w:r>
    </w:p>
    <w:p w:rsidR="00453031" w:rsidRDefault="00453031" w:rsidP="00453031">
      <w:pPr>
        <w:pStyle w:val="NormalWeb"/>
        <w:spacing w:before="0" w:beforeAutospacing="0" w:after="0" w:afterAutospacing="0"/>
        <w:rPr>
          <w:sz w:val="25"/>
          <w:szCs w:val="25"/>
        </w:rPr>
      </w:pPr>
    </w:p>
    <w:p w:rsidR="00F46AAA" w:rsidRDefault="00453031" w:rsidP="00453031">
      <w:pPr>
        <w:pStyle w:val="NormalWeb"/>
        <w:spacing w:before="0" w:beforeAutospacing="0" w:after="0" w:afterAutospacing="0"/>
        <w:jc w:val="both"/>
        <w:rPr>
          <w:sz w:val="25"/>
          <w:szCs w:val="25"/>
        </w:rPr>
      </w:pPr>
      <w:r>
        <w:rPr>
          <w:sz w:val="25"/>
          <w:szCs w:val="25"/>
        </w:rPr>
        <w:t xml:space="preserve">1. </w:t>
      </w:r>
      <w:r w:rsidR="00F46AAA" w:rsidRPr="00453031">
        <w:rPr>
          <w:sz w:val="25"/>
          <w:szCs w:val="25"/>
        </w:rPr>
        <w:t xml:space="preserve">Leave granted. </w:t>
      </w:r>
      <w:proofErr w:type="gramStart"/>
      <w:r w:rsidR="00F46AAA" w:rsidRPr="00453031">
        <w:rPr>
          <w:sz w:val="25"/>
          <w:szCs w:val="25"/>
        </w:rPr>
        <w:t>Heard parties.</w:t>
      </w:r>
      <w:proofErr w:type="gramEnd"/>
      <w:r w:rsidR="00F46AAA" w:rsidRPr="00453031">
        <w:rPr>
          <w:sz w:val="25"/>
          <w:szCs w:val="25"/>
        </w:rPr>
        <w:t xml:space="preserve"> These Appeals are against a Judgment dated 18th December, 1998. By this common Judgment two complaints, filed by the appellants, under Section 138 of the Negotiable Instruments Act have been quashed. The appellant is a Government of India Company, incorporated under the Companies Act. </w:t>
      </w:r>
      <w:proofErr w:type="gramStart"/>
      <w:r w:rsidR="00F46AAA" w:rsidRPr="00453031">
        <w:rPr>
          <w:sz w:val="25"/>
          <w:szCs w:val="25"/>
        </w:rPr>
        <w:t>The appellant as a Regional Office at Chennai.</w:t>
      </w:r>
      <w:proofErr w:type="gramEnd"/>
      <w:r w:rsidR="00F46AAA" w:rsidRPr="00453031">
        <w:rPr>
          <w:sz w:val="25"/>
          <w:szCs w:val="25"/>
        </w:rPr>
        <w:t xml:space="preserve"> The 1st respondent is also a Company. The 2nd and 3rd respondents were/are the Directors of the 1st respondent Company. </w:t>
      </w:r>
      <w:proofErr w:type="gramStart"/>
      <w:r w:rsidR="00F46AAA" w:rsidRPr="00453031">
        <w:rPr>
          <w:sz w:val="25"/>
          <w:szCs w:val="25"/>
        </w:rPr>
        <w:t>t</w:t>
      </w:r>
      <w:proofErr w:type="gramEnd"/>
      <w:r w:rsidR="00F46AAA" w:rsidRPr="00453031">
        <w:rPr>
          <w:sz w:val="25"/>
          <w:szCs w:val="25"/>
        </w:rPr>
        <w:t xml:space="preserve"> is stated that 2nd respondent has now died.</w:t>
      </w:r>
    </w:p>
    <w:p w:rsidR="00453031" w:rsidRPr="00453031" w:rsidRDefault="00453031" w:rsidP="00453031">
      <w:pPr>
        <w:pStyle w:val="NormalWeb"/>
        <w:spacing w:before="0" w:beforeAutospacing="0" w:after="0" w:afterAutospacing="0"/>
        <w:jc w:val="both"/>
        <w:rPr>
          <w:sz w:val="25"/>
          <w:szCs w:val="25"/>
        </w:rPr>
      </w:pPr>
    </w:p>
    <w:p w:rsidR="00F46AAA" w:rsidRDefault="00453031" w:rsidP="00453031">
      <w:pPr>
        <w:pStyle w:val="NormalWeb"/>
        <w:spacing w:before="0" w:beforeAutospacing="0" w:after="0" w:afterAutospacing="0"/>
        <w:jc w:val="both"/>
        <w:rPr>
          <w:sz w:val="25"/>
          <w:szCs w:val="25"/>
        </w:rPr>
      </w:pPr>
      <w:r>
        <w:rPr>
          <w:sz w:val="25"/>
          <w:szCs w:val="25"/>
        </w:rPr>
        <w:t xml:space="preserve">2. </w:t>
      </w:r>
      <w:r w:rsidR="00F46AAA" w:rsidRPr="00453031">
        <w:rPr>
          <w:sz w:val="25"/>
          <w:szCs w:val="25"/>
        </w:rPr>
        <w:t xml:space="preserve">The appellant and the 1st respondent entered into a Memorandum of Understanding dated 1st June, 1994. This Memorandum of Understanding was slightly altered on 19th September, 1994. Pursuant to the Memorandum of Understanding two </w:t>
      </w:r>
      <w:proofErr w:type="spellStart"/>
      <w:r w:rsidR="00F46AAA" w:rsidRPr="00453031">
        <w:rPr>
          <w:sz w:val="25"/>
          <w:szCs w:val="25"/>
        </w:rPr>
        <w:t>cheques</w:t>
      </w:r>
      <w:proofErr w:type="spellEnd"/>
      <w:r w:rsidR="00F46AAA" w:rsidRPr="00453031">
        <w:rPr>
          <w:sz w:val="25"/>
          <w:szCs w:val="25"/>
        </w:rPr>
        <w:t xml:space="preserve">, one dated 31st October, 1994 in a sum of </w:t>
      </w:r>
      <w:proofErr w:type="spellStart"/>
      <w:r w:rsidR="00F46AAA" w:rsidRPr="00453031">
        <w:rPr>
          <w:sz w:val="25"/>
          <w:szCs w:val="25"/>
        </w:rPr>
        <w:t>Rs</w:t>
      </w:r>
      <w:proofErr w:type="spellEnd"/>
      <w:r w:rsidR="00F46AAA" w:rsidRPr="00453031">
        <w:rPr>
          <w:sz w:val="25"/>
          <w:szCs w:val="25"/>
        </w:rPr>
        <w:t xml:space="preserve">. 20,26,995/- </w:t>
      </w:r>
      <w:proofErr w:type="spellStart"/>
      <w:r w:rsidR="00F46AAA" w:rsidRPr="00453031">
        <w:rPr>
          <w:sz w:val="25"/>
          <w:szCs w:val="25"/>
        </w:rPr>
        <w:t>nd</w:t>
      </w:r>
      <w:proofErr w:type="spellEnd"/>
      <w:r w:rsidR="00F46AAA" w:rsidRPr="00453031">
        <w:rPr>
          <w:sz w:val="25"/>
          <w:szCs w:val="25"/>
        </w:rPr>
        <w:t xml:space="preserve"> another dated 10th November, 1994 in a sum of </w:t>
      </w:r>
      <w:proofErr w:type="spellStart"/>
      <w:r w:rsidR="00F46AAA" w:rsidRPr="00453031">
        <w:rPr>
          <w:sz w:val="25"/>
          <w:szCs w:val="25"/>
        </w:rPr>
        <w:t>Rs</w:t>
      </w:r>
      <w:proofErr w:type="spellEnd"/>
      <w:r w:rsidR="00F46AAA" w:rsidRPr="00453031">
        <w:rPr>
          <w:sz w:val="25"/>
          <w:szCs w:val="25"/>
        </w:rPr>
        <w:t xml:space="preserve">. 22,10,156/-, were issued by the 1st respondent in </w:t>
      </w:r>
      <w:proofErr w:type="spellStart"/>
      <w:r w:rsidR="00F46AAA" w:rsidRPr="00453031">
        <w:rPr>
          <w:sz w:val="25"/>
          <w:szCs w:val="25"/>
        </w:rPr>
        <w:t>favour</w:t>
      </w:r>
      <w:proofErr w:type="spellEnd"/>
      <w:r w:rsidR="00F46AAA" w:rsidRPr="00453031">
        <w:rPr>
          <w:sz w:val="25"/>
          <w:szCs w:val="25"/>
        </w:rPr>
        <w:t xml:space="preserve"> of the appellant. Both the </w:t>
      </w:r>
      <w:proofErr w:type="spellStart"/>
      <w:r w:rsidR="00F46AAA" w:rsidRPr="00453031">
        <w:rPr>
          <w:sz w:val="25"/>
          <w:szCs w:val="25"/>
        </w:rPr>
        <w:t>cheques</w:t>
      </w:r>
      <w:proofErr w:type="spellEnd"/>
      <w:r w:rsidR="00F46AAA" w:rsidRPr="00453031">
        <w:rPr>
          <w:sz w:val="25"/>
          <w:szCs w:val="25"/>
        </w:rPr>
        <w:t xml:space="preserve"> when resented for payment were returned with the endorsement "payment stopped by drawer". Two notices were served by the appellant on the 1st respondent. As he amounts under the </w:t>
      </w:r>
      <w:proofErr w:type="spellStart"/>
      <w:r w:rsidR="00F46AAA" w:rsidRPr="00453031">
        <w:rPr>
          <w:sz w:val="25"/>
          <w:szCs w:val="25"/>
        </w:rPr>
        <w:t>cheques</w:t>
      </w:r>
      <w:proofErr w:type="spellEnd"/>
      <w:r w:rsidR="00F46AAA" w:rsidRPr="00453031">
        <w:rPr>
          <w:sz w:val="25"/>
          <w:szCs w:val="25"/>
        </w:rPr>
        <w:t xml:space="preserve"> were not paid the appellants lodged two complaints through one </w:t>
      </w:r>
      <w:proofErr w:type="spellStart"/>
      <w:r w:rsidR="00F46AAA" w:rsidRPr="00453031">
        <w:rPr>
          <w:sz w:val="25"/>
          <w:szCs w:val="25"/>
        </w:rPr>
        <w:t>Lakshman</w:t>
      </w:r>
      <w:proofErr w:type="spellEnd"/>
      <w:r w:rsidR="00F46AAA" w:rsidRPr="00453031">
        <w:rPr>
          <w:sz w:val="25"/>
          <w:szCs w:val="25"/>
        </w:rPr>
        <w:t xml:space="preserve"> </w:t>
      </w:r>
      <w:proofErr w:type="spellStart"/>
      <w:r w:rsidR="00F46AAA" w:rsidRPr="00453031">
        <w:rPr>
          <w:sz w:val="25"/>
          <w:szCs w:val="25"/>
        </w:rPr>
        <w:t>Goel</w:t>
      </w:r>
      <w:proofErr w:type="spellEnd"/>
      <w:r w:rsidR="00F46AAA" w:rsidRPr="00453031">
        <w:rPr>
          <w:sz w:val="25"/>
          <w:szCs w:val="25"/>
        </w:rPr>
        <w:t xml:space="preserve">, the Manager of the Regional Office of the appellant. Respondents filed two petitions for quashing of the complaints. By the impugned order both the complaints have been quashed. At this stage it must be mentioned that respondents had also issued, to the appellants, four other </w:t>
      </w:r>
      <w:proofErr w:type="spellStart"/>
      <w:r w:rsidR="00F46AAA" w:rsidRPr="00453031">
        <w:rPr>
          <w:sz w:val="25"/>
          <w:szCs w:val="25"/>
        </w:rPr>
        <w:t>cheques</w:t>
      </w:r>
      <w:proofErr w:type="spellEnd"/>
      <w:r w:rsidR="00F46AAA" w:rsidRPr="00453031">
        <w:rPr>
          <w:sz w:val="25"/>
          <w:szCs w:val="25"/>
        </w:rPr>
        <w:t xml:space="preserve">. Those </w:t>
      </w:r>
      <w:proofErr w:type="spellStart"/>
      <w:r w:rsidR="00F46AAA" w:rsidRPr="00453031">
        <w:rPr>
          <w:sz w:val="25"/>
          <w:szCs w:val="25"/>
        </w:rPr>
        <w:t>cheques</w:t>
      </w:r>
      <w:proofErr w:type="spellEnd"/>
      <w:r w:rsidR="00F46AAA" w:rsidRPr="00453031">
        <w:rPr>
          <w:sz w:val="25"/>
          <w:szCs w:val="25"/>
        </w:rPr>
        <w:t xml:space="preserve"> were also </w:t>
      </w:r>
      <w:proofErr w:type="spellStart"/>
      <w:r w:rsidR="00F46AAA" w:rsidRPr="00453031">
        <w:rPr>
          <w:sz w:val="25"/>
          <w:szCs w:val="25"/>
        </w:rPr>
        <w:t>dishonoured</w:t>
      </w:r>
      <w:proofErr w:type="spellEnd"/>
      <w:r w:rsidR="00F46AAA" w:rsidRPr="00453031">
        <w:rPr>
          <w:sz w:val="25"/>
          <w:szCs w:val="25"/>
        </w:rPr>
        <w:t xml:space="preserve"> when presented for payment. Four other complaints, under Section 138 of the Negotiable Instruments Act, had also been filed by the appellants. Those four complaints had also been lodged by </w:t>
      </w:r>
      <w:proofErr w:type="spellStart"/>
      <w:r w:rsidR="00F46AAA" w:rsidRPr="00453031">
        <w:rPr>
          <w:sz w:val="25"/>
          <w:szCs w:val="25"/>
        </w:rPr>
        <w:t>he</w:t>
      </w:r>
      <w:proofErr w:type="spellEnd"/>
      <w:r w:rsidR="00F46AAA" w:rsidRPr="00453031">
        <w:rPr>
          <w:sz w:val="25"/>
          <w:szCs w:val="25"/>
        </w:rPr>
        <w:t xml:space="preserve"> same </w:t>
      </w:r>
      <w:proofErr w:type="spellStart"/>
      <w:r w:rsidR="00F46AAA" w:rsidRPr="00453031">
        <w:rPr>
          <w:sz w:val="25"/>
          <w:szCs w:val="25"/>
        </w:rPr>
        <w:t>Shri</w:t>
      </w:r>
      <w:proofErr w:type="spellEnd"/>
      <w:r w:rsidR="00F46AAA" w:rsidRPr="00453031">
        <w:rPr>
          <w:sz w:val="25"/>
          <w:szCs w:val="25"/>
        </w:rPr>
        <w:t xml:space="preserve"> </w:t>
      </w:r>
      <w:proofErr w:type="spellStart"/>
      <w:r w:rsidR="00F46AAA" w:rsidRPr="00453031">
        <w:rPr>
          <w:sz w:val="25"/>
          <w:szCs w:val="25"/>
        </w:rPr>
        <w:t>Lakshman</w:t>
      </w:r>
      <w:proofErr w:type="spellEnd"/>
      <w:r w:rsidR="00F46AAA" w:rsidRPr="00453031">
        <w:rPr>
          <w:sz w:val="25"/>
          <w:szCs w:val="25"/>
        </w:rPr>
        <w:t xml:space="preserve"> </w:t>
      </w:r>
      <w:proofErr w:type="spellStart"/>
      <w:r w:rsidR="00F46AAA" w:rsidRPr="00453031">
        <w:rPr>
          <w:sz w:val="25"/>
          <w:szCs w:val="25"/>
        </w:rPr>
        <w:t>Goel</w:t>
      </w:r>
      <w:proofErr w:type="spellEnd"/>
      <w:r w:rsidR="00F46AAA" w:rsidRPr="00453031">
        <w:rPr>
          <w:sz w:val="25"/>
          <w:szCs w:val="25"/>
        </w:rPr>
        <w:t xml:space="preserve">. In those four cases the respondents filed separate applications for discharge. Those discharge applications were on identical rounds as urged by the respondents in the two petitions for quashing the complaints. The Magistrate accepted the contention and discharged the respondents. The High Court allowed the Revision filed by the appellants and set aside the Order of discharge. The High Court held, as between the same parties, that the </w:t>
      </w:r>
      <w:proofErr w:type="spellStart"/>
      <w:r w:rsidR="00F46AAA" w:rsidRPr="00453031">
        <w:rPr>
          <w:sz w:val="25"/>
          <w:szCs w:val="25"/>
        </w:rPr>
        <w:t>agistrate</w:t>
      </w:r>
      <w:proofErr w:type="spellEnd"/>
      <w:r w:rsidR="00F46AAA" w:rsidRPr="00453031">
        <w:rPr>
          <w:sz w:val="25"/>
          <w:szCs w:val="25"/>
        </w:rPr>
        <w:t xml:space="preserve"> had erred in holding that the complaints filed by </w:t>
      </w:r>
      <w:proofErr w:type="spellStart"/>
      <w:r w:rsidR="00F46AAA" w:rsidRPr="00453031">
        <w:rPr>
          <w:sz w:val="25"/>
          <w:szCs w:val="25"/>
        </w:rPr>
        <w:t>Lakshman</w:t>
      </w:r>
      <w:proofErr w:type="spellEnd"/>
      <w:r w:rsidR="00F46AAA" w:rsidRPr="00453031">
        <w:rPr>
          <w:sz w:val="25"/>
          <w:szCs w:val="25"/>
        </w:rPr>
        <w:t xml:space="preserve"> </w:t>
      </w:r>
      <w:proofErr w:type="spellStart"/>
      <w:r w:rsidR="00F46AAA" w:rsidRPr="00453031">
        <w:rPr>
          <w:sz w:val="25"/>
          <w:szCs w:val="25"/>
        </w:rPr>
        <w:t>Goel</w:t>
      </w:r>
      <w:proofErr w:type="spellEnd"/>
      <w:r w:rsidR="00F46AAA" w:rsidRPr="00453031">
        <w:rPr>
          <w:sz w:val="25"/>
          <w:szCs w:val="25"/>
        </w:rPr>
        <w:t xml:space="preserve"> were not </w:t>
      </w:r>
      <w:r w:rsidR="00F46AAA" w:rsidRPr="00453031">
        <w:rPr>
          <w:sz w:val="25"/>
          <w:szCs w:val="25"/>
        </w:rPr>
        <w:lastRenderedPageBreak/>
        <w:t xml:space="preserve">maintainable. The High Court held that, at this stage, it was not possible to accept </w:t>
      </w:r>
      <w:proofErr w:type="spellStart"/>
      <w:r w:rsidR="00F46AAA" w:rsidRPr="00453031">
        <w:rPr>
          <w:sz w:val="25"/>
          <w:szCs w:val="25"/>
        </w:rPr>
        <w:t>defence</w:t>
      </w:r>
      <w:proofErr w:type="spellEnd"/>
      <w:r w:rsidR="00F46AAA" w:rsidRPr="00453031">
        <w:rPr>
          <w:sz w:val="25"/>
          <w:szCs w:val="25"/>
        </w:rPr>
        <w:t xml:space="preserve"> that complainant/appellants were not entitled to present the </w:t>
      </w:r>
      <w:proofErr w:type="spellStart"/>
      <w:r w:rsidR="00F46AAA" w:rsidRPr="00453031">
        <w:rPr>
          <w:sz w:val="25"/>
          <w:szCs w:val="25"/>
        </w:rPr>
        <w:t>cheques</w:t>
      </w:r>
      <w:proofErr w:type="spellEnd"/>
      <w:r w:rsidR="00F46AAA" w:rsidRPr="00453031">
        <w:rPr>
          <w:sz w:val="25"/>
          <w:szCs w:val="25"/>
        </w:rPr>
        <w:t xml:space="preserve"> as respondents had expected the goods. The High Court restored the four complaints and directed the Magistrate to proceed with the trial in accordance with law. The respondents filed SLPs before this Court which were summarily dismissed.</w:t>
      </w:r>
    </w:p>
    <w:p w:rsidR="00453031" w:rsidRPr="00453031" w:rsidRDefault="00453031" w:rsidP="00453031">
      <w:pPr>
        <w:pStyle w:val="NormalWeb"/>
        <w:spacing w:before="0" w:beforeAutospacing="0" w:after="0" w:afterAutospacing="0"/>
        <w:jc w:val="both"/>
        <w:rPr>
          <w:sz w:val="25"/>
          <w:szCs w:val="25"/>
        </w:rPr>
      </w:pPr>
    </w:p>
    <w:p w:rsidR="00F46AAA" w:rsidRDefault="00453031" w:rsidP="00453031">
      <w:pPr>
        <w:pStyle w:val="NormalWeb"/>
        <w:spacing w:before="0" w:beforeAutospacing="0" w:after="0" w:afterAutospacing="0"/>
        <w:jc w:val="both"/>
        <w:rPr>
          <w:sz w:val="25"/>
          <w:szCs w:val="25"/>
        </w:rPr>
      </w:pPr>
      <w:r>
        <w:rPr>
          <w:sz w:val="25"/>
          <w:szCs w:val="25"/>
        </w:rPr>
        <w:t xml:space="preserve">3. </w:t>
      </w:r>
      <w:r w:rsidR="00F46AAA" w:rsidRPr="00453031">
        <w:rPr>
          <w:sz w:val="25"/>
          <w:szCs w:val="25"/>
        </w:rPr>
        <w:t xml:space="preserve">In this case the respondents have taken identical contentions in their petitions to quash the complaints viz. that the complaints filed by Mr. </w:t>
      </w:r>
      <w:proofErr w:type="spellStart"/>
      <w:r w:rsidR="00F46AAA" w:rsidRPr="00453031">
        <w:rPr>
          <w:sz w:val="25"/>
          <w:szCs w:val="25"/>
        </w:rPr>
        <w:t>Lakshman</w:t>
      </w:r>
      <w:proofErr w:type="spellEnd"/>
      <w:r w:rsidR="00F46AAA" w:rsidRPr="00453031">
        <w:rPr>
          <w:sz w:val="25"/>
          <w:szCs w:val="25"/>
        </w:rPr>
        <w:t xml:space="preserve"> </w:t>
      </w:r>
      <w:proofErr w:type="spellStart"/>
      <w:r w:rsidR="00F46AAA" w:rsidRPr="00453031">
        <w:rPr>
          <w:sz w:val="25"/>
          <w:szCs w:val="25"/>
        </w:rPr>
        <w:t>Goel</w:t>
      </w:r>
      <w:proofErr w:type="spellEnd"/>
      <w:r w:rsidR="00F46AAA" w:rsidRPr="00453031">
        <w:rPr>
          <w:sz w:val="25"/>
          <w:szCs w:val="25"/>
        </w:rPr>
        <w:t xml:space="preserve"> were not maintainable and that the </w:t>
      </w:r>
      <w:proofErr w:type="spellStart"/>
      <w:r w:rsidR="00F46AAA" w:rsidRPr="00453031">
        <w:rPr>
          <w:sz w:val="25"/>
          <w:szCs w:val="25"/>
        </w:rPr>
        <w:t>cheques</w:t>
      </w:r>
      <w:proofErr w:type="spellEnd"/>
      <w:r w:rsidR="00F46AAA" w:rsidRPr="00453031">
        <w:rPr>
          <w:sz w:val="25"/>
          <w:szCs w:val="25"/>
        </w:rPr>
        <w:t xml:space="preserve"> were not given for any debt or liability. It was pointed out to the learned Judge that, between the same parties and on identical facts, it had already been held </w:t>
      </w:r>
      <w:proofErr w:type="spellStart"/>
      <w:r w:rsidR="00F46AAA" w:rsidRPr="00453031">
        <w:rPr>
          <w:sz w:val="25"/>
          <w:szCs w:val="25"/>
        </w:rPr>
        <w:t>thatas</w:t>
      </w:r>
      <w:proofErr w:type="spellEnd"/>
      <w:r w:rsidR="00F46AAA" w:rsidRPr="00453031">
        <w:rPr>
          <w:sz w:val="25"/>
          <w:szCs w:val="25"/>
        </w:rPr>
        <w:t xml:space="preserve"> case for discharge was made out. Yet the learned Judge chose to ignore those findings and proceeded to hold to </w:t>
      </w:r>
      <w:proofErr w:type="spellStart"/>
      <w:proofErr w:type="gramStart"/>
      <w:r w:rsidR="00F46AAA" w:rsidRPr="00453031">
        <w:rPr>
          <w:sz w:val="25"/>
          <w:szCs w:val="25"/>
        </w:rPr>
        <w:t>he</w:t>
      </w:r>
      <w:proofErr w:type="spellEnd"/>
      <w:proofErr w:type="gramEnd"/>
      <w:r w:rsidR="00F46AAA" w:rsidRPr="00453031">
        <w:rPr>
          <w:sz w:val="25"/>
          <w:szCs w:val="25"/>
        </w:rPr>
        <w:t xml:space="preserve"> contrary. In the impugned Judgment it has been held that the complaints filed by Mr. </w:t>
      </w:r>
      <w:proofErr w:type="spellStart"/>
      <w:r w:rsidR="00F46AAA" w:rsidRPr="00453031">
        <w:rPr>
          <w:sz w:val="25"/>
          <w:szCs w:val="25"/>
        </w:rPr>
        <w:t>Lakshman</w:t>
      </w:r>
      <w:proofErr w:type="spellEnd"/>
      <w:r w:rsidR="00F46AAA" w:rsidRPr="00453031">
        <w:rPr>
          <w:sz w:val="25"/>
          <w:szCs w:val="25"/>
        </w:rPr>
        <w:t xml:space="preserve"> </w:t>
      </w:r>
      <w:proofErr w:type="spellStart"/>
      <w:r w:rsidR="00F46AAA" w:rsidRPr="00453031">
        <w:rPr>
          <w:sz w:val="25"/>
          <w:szCs w:val="25"/>
        </w:rPr>
        <w:t>Goel</w:t>
      </w:r>
      <w:proofErr w:type="spellEnd"/>
      <w:r w:rsidR="00F46AAA" w:rsidRPr="00453031">
        <w:rPr>
          <w:sz w:val="25"/>
          <w:szCs w:val="25"/>
        </w:rPr>
        <w:t xml:space="preserve"> were not maintainable. It was noticed that in those two complaints, at a subsequent stage, one Mr. </w:t>
      </w:r>
      <w:proofErr w:type="spellStart"/>
      <w:r w:rsidR="00F46AAA" w:rsidRPr="00453031">
        <w:rPr>
          <w:sz w:val="25"/>
          <w:szCs w:val="25"/>
        </w:rPr>
        <w:t>Sampath</w:t>
      </w:r>
      <w:proofErr w:type="spellEnd"/>
      <w:r w:rsidR="00F46AAA" w:rsidRPr="00453031">
        <w:rPr>
          <w:sz w:val="25"/>
          <w:szCs w:val="25"/>
        </w:rPr>
        <w:t xml:space="preserve"> Kumar, the Deputy General Manager of the appellant was allowed to represent the appellants. The High Court held that it is only an Executive Director of the Company who has the authority to institute legal proceedings. It is held that the complaint could only be </w:t>
      </w:r>
      <w:proofErr w:type="spellStart"/>
      <w:r w:rsidR="00F46AAA" w:rsidRPr="00453031">
        <w:rPr>
          <w:sz w:val="25"/>
          <w:szCs w:val="25"/>
        </w:rPr>
        <w:t>iled</w:t>
      </w:r>
      <w:proofErr w:type="spellEnd"/>
      <w:r w:rsidR="00F46AAA" w:rsidRPr="00453031">
        <w:rPr>
          <w:sz w:val="25"/>
          <w:szCs w:val="25"/>
        </w:rPr>
        <w:t xml:space="preserve"> by a person who is in charge of or was responsible to the Company. It is held that </w:t>
      </w:r>
      <w:proofErr w:type="spellStart"/>
      <w:r w:rsidR="00F46AAA" w:rsidRPr="00453031">
        <w:rPr>
          <w:sz w:val="25"/>
          <w:szCs w:val="25"/>
        </w:rPr>
        <w:t>authorisation</w:t>
      </w:r>
      <w:proofErr w:type="spellEnd"/>
      <w:r w:rsidR="00F46AAA" w:rsidRPr="00453031">
        <w:rPr>
          <w:sz w:val="25"/>
          <w:szCs w:val="25"/>
        </w:rPr>
        <w:t xml:space="preserve"> must be on the date when the complaint is filed and a subsequent </w:t>
      </w:r>
      <w:proofErr w:type="spellStart"/>
      <w:r w:rsidR="00F46AAA" w:rsidRPr="00453031">
        <w:rPr>
          <w:sz w:val="25"/>
          <w:szCs w:val="25"/>
        </w:rPr>
        <w:t>authorisation</w:t>
      </w:r>
      <w:proofErr w:type="spellEnd"/>
      <w:r w:rsidR="00F46AAA" w:rsidRPr="00453031">
        <w:rPr>
          <w:sz w:val="25"/>
          <w:szCs w:val="25"/>
        </w:rPr>
        <w:t xml:space="preserve"> does not validate the complaint. It is held that the absence of a complaint by a duly delegated authority is not a mere defect or </w:t>
      </w:r>
      <w:proofErr w:type="spellStart"/>
      <w:r w:rsidR="00F46AAA" w:rsidRPr="00453031">
        <w:rPr>
          <w:sz w:val="25"/>
          <w:szCs w:val="25"/>
        </w:rPr>
        <w:t>rregularity</w:t>
      </w:r>
      <w:proofErr w:type="spellEnd"/>
      <w:r w:rsidR="00F46AAA" w:rsidRPr="00453031">
        <w:rPr>
          <w:sz w:val="25"/>
          <w:szCs w:val="25"/>
        </w:rPr>
        <w:t xml:space="preserve"> which could be cured subsequently. It is held that if the record does disclose any </w:t>
      </w:r>
      <w:proofErr w:type="spellStart"/>
      <w:r w:rsidR="00F46AAA" w:rsidRPr="00453031">
        <w:rPr>
          <w:sz w:val="25"/>
          <w:szCs w:val="25"/>
        </w:rPr>
        <w:t>authorisation</w:t>
      </w:r>
      <w:proofErr w:type="spellEnd"/>
      <w:r w:rsidR="00F46AAA" w:rsidRPr="00453031">
        <w:rPr>
          <w:sz w:val="25"/>
          <w:szCs w:val="25"/>
        </w:rPr>
        <w:t xml:space="preserve">, then taking cognizance of the complaint was barred by Section 142(a) of the Negotiable Instruments Act. It has been held that Senior Manager (who had lodged the complaints) and the Deputy General Manager (who was substituted) had not been </w:t>
      </w:r>
      <w:proofErr w:type="spellStart"/>
      <w:r w:rsidR="00F46AAA" w:rsidRPr="00453031">
        <w:rPr>
          <w:sz w:val="25"/>
          <w:szCs w:val="25"/>
        </w:rPr>
        <w:t>authorised</w:t>
      </w:r>
      <w:proofErr w:type="spellEnd"/>
      <w:r w:rsidR="00F46AAA" w:rsidRPr="00453031">
        <w:rPr>
          <w:sz w:val="25"/>
          <w:szCs w:val="25"/>
        </w:rPr>
        <w:t xml:space="preserve"> by the Board of Directors to sign and file the complaint on behalf of the Company or to prosecute the same. It is held that the Manager or the Deputy General Manager were mere paid employees of the Company. It is then held as follows: "Therefore, it is clear that the legal position as </w:t>
      </w:r>
      <w:proofErr w:type="spellStart"/>
      <w:r w:rsidR="00F46AAA" w:rsidRPr="00453031">
        <w:rPr>
          <w:sz w:val="25"/>
          <w:szCs w:val="25"/>
        </w:rPr>
        <w:t>crystallised</w:t>
      </w:r>
      <w:proofErr w:type="spellEnd"/>
      <w:r w:rsidR="00F46AAA" w:rsidRPr="00453031">
        <w:rPr>
          <w:sz w:val="25"/>
          <w:szCs w:val="25"/>
        </w:rPr>
        <w:t xml:space="preserve"> by the rulings is to the effect that a complaint under Section 138 of the Negotiable Instruments Act can be filed for and on behalf of a Body such as Corporation, who has only artificial existence through a particular mode and when that mode is not followed, any proceedings initiated or any complaint filed will be vitiated from its very inception. In my opinion, here, the complaint is signed and presented </w:t>
      </w:r>
      <w:proofErr w:type="gramStart"/>
      <w:r w:rsidR="00F46AAA" w:rsidRPr="00453031">
        <w:rPr>
          <w:sz w:val="25"/>
          <w:szCs w:val="25"/>
        </w:rPr>
        <w:t>by a</w:t>
      </w:r>
      <w:proofErr w:type="gramEnd"/>
      <w:r w:rsidR="00F46AAA" w:rsidRPr="00453031">
        <w:rPr>
          <w:sz w:val="25"/>
          <w:szCs w:val="25"/>
        </w:rPr>
        <w:t xml:space="preserve"> person, who is neither an </w:t>
      </w:r>
      <w:proofErr w:type="spellStart"/>
      <w:r w:rsidR="00F46AAA" w:rsidRPr="00453031">
        <w:rPr>
          <w:sz w:val="25"/>
          <w:szCs w:val="25"/>
        </w:rPr>
        <w:t>authorised</w:t>
      </w:r>
      <w:proofErr w:type="spellEnd"/>
      <w:r w:rsidR="00F46AAA" w:rsidRPr="00453031">
        <w:rPr>
          <w:sz w:val="25"/>
          <w:szCs w:val="25"/>
        </w:rPr>
        <w:t xml:space="preserve"> agent nor a person empowered under the articles of Association or by any resolution of the Board to do so. Hence, the complaint is not maintainable. The taking cognizance of such a complaint is legally not acceptable. Hence, these two complaints filed for and on behalf of MMTC Limited against the Petitioners herein, which were taken on file in C. C. Nos. 3324 of 1995 and 3325 of 1995 are not maintainable at all and that cognizance of the said complaints ought not to have been taken by the Magistrate. "</w:t>
      </w:r>
    </w:p>
    <w:p w:rsidR="00453031" w:rsidRPr="00453031" w:rsidRDefault="00453031" w:rsidP="00453031">
      <w:pPr>
        <w:pStyle w:val="NormalWeb"/>
        <w:spacing w:before="0" w:beforeAutospacing="0" w:after="0" w:afterAutospacing="0"/>
        <w:jc w:val="both"/>
        <w:rPr>
          <w:sz w:val="25"/>
          <w:szCs w:val="25"/>
        </w:rPr>
      </w:pPr>
    </w:p>
    <w:p w:rsidR="00F46AAA" w:rsidRDefault="00453031" w:rsidP="00453031">
      <w:pPr>
        <w:pStyle w:val="NormalWeb"/>
        <w:spacing w:before="0" w:beforeAutospacing="0" w:after="0" w:afterAutospacing="0"/>
        <w:jc w:val="both"/>
        <w:rPr>
          <w:sz w:val="25"/>
          <w:szCs w:val="25"/>
        </w:rPr>
      </w:pPr>
      <w:r>
        <w:rPr>
          <w:sz w:val="25"/>
          <w:szCs w:val="25"/>
        </w:rPr>
        <w:t xml:space="preserve">4. </w:t>
      </w:r>
      <w:r w:rsidR="00F46AAA" w:rsidRPr="00453031">
        <w:rPr>
          <w:sz w:val="25"/>
          <w:szCs w:val="25"/>
        </w:rPr>
        <w:t xml:space="preserve">In our view the reasoning given above cannot be sustained. Section 142 of the Negotiable Instruments Act provides that a complaint under Section 138 can be made by the payee or the holder in due course of the said </w:t>
      </w:r>
      <w:proofErr w:type="spellStart"/>
      <w:r w:rsidR="00F46AAA" w:rsidRPr="00453031">
        <w:rPr>
          <w:sz w:val="25"/>
          <w:szCs w:val="25"/>
        </w:rPr>
        <w:t>cheque</w:t>
      </w:r>
      <w:proofErr w:type="spellEnd"/>
      <w:r w:rsidR="00F46AAA" w:rsidRPr="00453031">
        <w:rPr>
          <w:sz w:val="25"/>
          <w:szCs w:val="25"/>
        </w:rPr>
        <w:t xml:space="preserve">. The two complaints, in question, are by the appellant Company who is the payee of the two </w:t>
      </w:r>
      <w:proofErr w:type="spellStart"/>
      <w:r w:rsidR="00F46AAA" w:rsidRPr="00453031">
        <w:rPr>
          <w:sz w:val="25"/>
          <w:szCs w:val="25"/>
        </w:rPr>
        <w:t>cheques</w:t>
      </w:r>
      <w:proofErr w:type="spellEnd"/>
      <w:r w:rsidR="00F46AAA" w:rsidRPr="00453031">
        <w:rPr>
          <w:sz w:val="25"/>
          <w:szCs w:val="25"/>
        </w:rPr>
        <w:t xml:space="preserve">. This Court has, as far back as, in the case of </w:t>
      </w:r>
      <w:proofErr w:type="spellStart"/>
      <w:r w:rsidR="00F46AAA" w:rsidRPr="00453031">
        <w:rPr>
          <w:i/>
          <w:sz w:val="25"/>
          <w:szCs w:val="25"/>
        </w:rPr>
        <w:t>Vishwa</w:t>
      </w:r>
      <w:proofErr w:type="spellEnd"/>
      <w:r w:rsidR="00F46AAA" w:rsidRPr="00453031">
        <w:rPr>
          <w:i/>
          <w:sz w:val="25"/>
          <w:szCs w:val="25"/>
        </w:rPr>
        <w:t xml:space="preserve"> </w:t>
      </w:r>
      <w:proofErr w:type="spellStart"/>
      <w:r w:rsidR="00F46AAA" w:rsidRPr="00453031">
        <w:rPr>
          <w:i/>
          <w:sz w:val="25"/>
          <w:szCs w:val="25"/>
        </w:rPr>
        <w:t>Mitter</w:t>
      </w:r>
      <w:proofErr w:type="spellEnd"/>
      <w:r w:rsidR="00F46AAA" w:rsidRPr="00453031">
        <w:rPr>
          <w:i/>
          <w:sz w:val="25"/>
          <w:szCs w:val="25"/>
        </w:rPr>
        <w:t xml:space="preserve"> v. O. P. </w:t>
      </w:r>
      <w:proofErr w:type="spellStart"/>
      <w:r w:rsidR="00F46AAA" w:rsidRPr="00453031">
        <w:rPr>
          <w:i/>
          <w:sz w:val="25"/>
          <w:szCs w:val="25"/>
        </w:rPr>
        <w:t>Poddar</w:t>
      </w:r>
      <w:proofErr w:type="spellEnd"/>
      <w:r w:rsidR="00F46AAA" w:rsidRPr="00453031">
        <w:rPr>
          <w:i/>
          <w:sz w:val="25"/>
          <w:szCs w:val="25"/>
        </w:rPr>
        <w:t xml:space="preserve"> reported in</w:t>
      </w:r>
      <w:r w:rsidRPr="00453031">
        <w:rPr>
          <w:i/>
          <w:sz w:val="25"/>
          <w:szCs w:val="25"/>
          <w:vertAlign w:val="superscript"/>
        </w:rPr>
        <w:t>1</w:t>
      </w:r>
      <w:r w:rsidR="00F46AAA" w:rsidRPr="00453031">
        <w:rPr>
          <w:sz w:val="25"/>
          <w:szCs w:val="25"/>
        </w:rPr>
        <w:t xml:space="preserve">, held that it is clear that anyone can set the criminal law in motion by filing a complaint of facts constituting an offence before a </w:t>
      </w:r>
      <w:r w:rsidR="00F46AAA" w:rsidRPr="00453031">
        <w:rPr>
          <w:sz w:val="25"/>
          <w:szCs w:val="25"/>
        </w:rPr>
        <w:lastRenderedPageBreak/>
        <w:t xml:space="preserve">Magistrate entitled to take cognizance. It has been held that no court can decline to take cognizance on the sole ground that the complainant was not competent to file the complaint. It has been held that if any special statute prescribes offences and makes any special provision for taking cognizance of such offences under the statute, then the complainant requesting the Magistrate to take cognizance of the offence </w:t>
      </w:r>
      <w:proofErr w:type="spellStart"/>
      <w:r w:rsidR="00F46AAA" w:rsidRPr="00453031">
        <w:rPr>
          <w:sz w:val="25"/>
          <w:szCs w:val="25"/>
        </w:rPr>
        <w:t>mus</w:t>
      </w:r>
      <w:proofErr w:type="spellEnd"/>
      <w:r w:rsidR="00F46AAA" w:rsidRPr="00453031">
        <w:rPr>
          <w:sz w:val="25"/>
          <w:szCs w:val="25"/>
        </w:rPr>
        <w:t xml:space="preserve"> satisfy the eligibility criterion prescribed by the statute. In the present case, the only eligibility criteria prescribed by Section 142 is that the complaint must be by the payee or the holder in due course. This </w:t>
      </w:r>
      <w:proofErr w:type="gramStart"/>
      <w:r w:rsidR="00F46AAA" w:rsidRPr="00453031">
        <w:rPr>
          <w:sz w:val="25"/>
          <w:szCs w:val="25"/>
        </w:rPr>
        <w:t>criteria</w:t>
      </w:r>
      <w:proofErr w:type="gramEnd"/>
      <w:r w:rsidR="00F46AAA" w:rsidRPr="00453031">
        <w:rPr>
          <w:sz w:val="25"/>
          <w:szCs w:val="25"/>
        </w:rPr>
        <w:t xml:space="preserve"> is satisfied as the complaint is in the name and on behalf of the appellant Company. In the case of </w:t>
      </w:r>
      <w:r w:rsidR="00F46AAA" w:rsidRPr="00453031">
        <w:rPr>
          <w:i/>
          <w:sz w:val="25"/>
          <w:szCs w:val="25"/>
        </w:rPr>
        <w:t xml:space="preserve">Associated Cement Co. Ltd. v. </w:t>
      </w:r>
      <w:proofErr w:type="spellStart"/>
      <w:r w:rsidR="00F46AAA" w:rsidRPr="00453031">
        <w:rPr>
          <w:i/>
          <w:sz w:val="25"/>
          <w:szCs w:val="25"/>
        </w:rPr>
        <w:t>Keshvanand</w:t>
      </w:r>
      <w:proofErr w:type="spellEnd"/>
      <w:r w:rsidR="00F46AAA" w:rsidRPr="00453031">
        <w:rPr>
          <w:i/>
          <w:sz w:val="25"/>
          <w:szCs w:val="25"/>
        </w:rPr>
        <w:t xml:space="preserve"> reported in</w:t>
      </w:r>
      <w:r w:rsidRPr="00453031">
        <w:rPr>
          <w:i/>
          <w:sz w:val="25"/>
          <w:szCs w:val="25"/>
          <w:vertAlign w:val="superscript"/>
        </w:rPr>
        <w:t>2</w:t>
      </w:r>
      <w:r w:rsidR="00F46AAA" w:rsidRPr="00453031">
        <w:rPr>
          <w:sz w:val="25"/>
          <w:szCs w:val="25"/>
        </w:rPr>
        <w:t xml:space="preserve">, it has been held by this Court that the complainant has to be a corporeal person who is capable of making a physical appearance in the court. It has been held that if a complaint is made in the name of </w:t>
      </w:r>
      <w:proofErr w:type="gramStart"/>
      <w:r w:rsidR="00F46AAA" w:rsidRPr="00453031">
        <w:rPr>
          <w:sz w:val="25"/>
          <w:szCs w:val="25"/>
        </w:rPr>
        <w:t>a</w:t>
      </w:r>
      <w:proofErr w:type="gramEnd"/>
      <w:r w:rsidR="00F46AAA" w:rsidRPr="00453031">
        <w:rPr>
          <w:sz w:val="25"/>
          <w:szCs w:val="25"/>
        </w:rPr>
        <w:t xml:space="preserve"> incorporeal person (like a company or corporation) it is necessary that a natural person represents such juristic person in the court. It is held that the court looks upon the natural person to be the complainant for all practical purposes. It is held that when the complainant is a body corporate it is the de jure complainant, and it must necessarily associate a human being as de facto complaint to represent the former in court proceedings. It has further been held that no Magistrate shall insist that the particular person, whose statement was taken on oath at the first instance, </w:t>
      </w:r>
      <w:proofErr w:type="gramStart"/>
      <w:r w:rsidR="00F46AAA" w:rsidRPr="00453031">
        <w:rPr>
          <w:sz w:val="25"/>
          <w:szCs w:val="25"/>
        </w:rPr>
        <w:t>alone</w:t>
      </w:r>
      <w:proofErr w:type="gramEnd"/>
      <w:r w:rsidR="00F46AAA" w:rsidRPr="00453031">
        <w:rPr>
          <w:sz w:val="25"/>
          <w:szCs w:val="25"/>
        </w:rPr>
        <w:t xml:space="preserve"> can continue to represent the company till the end of the proceedings. It has been held that there may be occasions when different persons can represent the company. It has been held that it is open to the de jure complainant company to seek permission of the court for sending any other person to represent the company in the court. Thus, even presuming, that initially there was no authority, still the Company can, at any stage, rectify that defect. At a subsequent stage the Company can send a person who is competent to represent the company. The complaints could thus not have been quashed on this ground. The learned Judge has next gone into facts and arrived at a conclusion that the </w:t>
      </w:r>
      <w:proofErr w:type="spellStart"/>
      <w:r w:rsidR="00F46AAA" w:rsidRPr="00453031">
        <w:rPr>
          <w:sz w:val="25"/>
          <w:szCs w:val="25"/>
        </w:rPr>
        <w:t>cheques</w:t>
      </w:r>
      <w:proofErr w:type="spellEnd"/>
      <w:r w:rsidR="00F46AAA" w:rsidRPr="00453031">
        <w:rPr>
          <w:sz w:val="25"/>
          <w:szCs w:val="25"/>
        </w:rPr>
        <w:t xml:space="preserve"> were issued as security and not for any debt or liability existing on the date they were issued. In so doing the learned Judge has ignored well settled law that the power of quashing criminal proceedings should be exercised very stringently and with circumspection. It is settled law that at this stage the Court is not justified in embarking upon an enquiry as to the reliability or genuineness or otherwise of the allegations made in the complaint. The inherent powers do not confer an arbitrary jurisdiction on the court to act according to its whim or caprice. At this stage the Court could not have gone into merits and/or come to a conclusion that there was no existing debt or liability. It is next held as follows: "This is a special provision incorporated in the Negotiable Instrument Act. It is necessary to allege specifically in the complaint that there was a subsisting liability and an enforceable debt and to discharge the same, the </w:t>
      </w:r>
      <w:proofErr w:type="spellStart"/>
      <w:r w:rsidR="00F46AAA" w:rsidRPr="00453031">
        <w:rPr>
          <w:sz w:val="25"/>
          <w:szCs w:val="25"/>
        </w:rPr>
        <w:t>cheques</w:t>
      </w:r>
      <w:proofErr w:type="spellEnd"/>
      <w:r w:rsidR="00F46AAA" w:rsidRPr="00453031">
        <w:rPr>
          <w:sz w:val="25"/>
          <w:szCs w:val="25"/>
        </w:rPr>
        <w:t xml:space="preserve"> were issued. But, we do not find any such allegation at all. The absence of such vital </w:t>
      </w:r>
      <w:proofErr w:type="gramStart"/>
      <w:r w:rsidR="00F46AAA" w:rsidRPr="00453031">
        <w:rPr>
          <w:sz w:val="25"/>
          <w:szCs w:val="25"/>
        </w:rPr>
        <w:t>allegation,</w:t>
      </w:r>
      <w:proofErr w:type="gramEnd"/>
      <w:r w:rsidR="00F46AAA" w:rsidRPr="00453031">
        <w:rPr>
          <w:sz w:val="25"/>
          <w:szCs w:val="25"/>
        </w:rPr>
        <w:t xml:space="preserve"> considerably impairs the maintainability."</w:t>
      </w:r>
    </w:p>
    <w:p w:rsidR="00453031" w:rsidRPr="00453031" w:rsidRDefault="00453031" w:rsidP="00453031">
      <w:pPr>
        <w:pStyle w:val="NormalWeb"/>
        <w:spacing w:before="0" w:beforeAutospacing="0" w:after="0" w:afterAutospacing="0"/>
        <w:jc w:val="both"/>
        <w:rPr>
          <w:sz w:val="25"/>
          <w:szCs w:val="25"/>
        </w:rPr>
      </w:pPr>
    </w:p>
    <w:p w:rsidR="00F46AAA" w:rsidRPr="00453031" w:rsidRDefault="00453031" w:rsidP="00453031">
      <w:pPr>
        <w:pStyle w:val="NormalWeb"/>
        <w:spacing w:before="0" w:beforeAutospacing="0" w:after="0" w:afterAutospacing="0"/>
        <w:jc w:val="both"/>
        <w:rPr>
          <w:sz w:val="25"/>
          <w:szCs w:val="25"/>
        </w:rPr>
      </w:pPr>
      <w:r>
        <w:rPr>
          <w:sz w:val="25"/>
          <w:szCs w:val="25"/>
        </w:rPr>
        <w:t xml:space="preserve">5. </w:t>
      </w:r>
      <w:r w:rsidR="00F46AAA" w:rsidRPr="00453031">
        <w:rPr>
          <w:sz w:val="25"/>
          <w:szCs w:val="25"/>
        </w:rPr>
        <w:t xml:space="preserve">In the case of </w:t>
      </w:r>
      <w:proofErr w:type="spellStart"/>
      <w:r w:rsidR="00F46AAA" w:rsidRPr="00453031">
        <w:rPr>
          <w:i/>
          <w:sz w:val="25"/>
          <w:szCs w:val="25"/>
        </w:rPr>
        <w:t>Maruti</w:t>
      </w:r>
      <w:proofErr w:type="spellEnd"/>
      <w:r w:rsidR="00F46AAA" w:rsidRPr="00453031">
        <w:rPr>
          <w:i/>
          <w:sz w:val="25"/>
          <w:szCs w:val="25"/>
        </w:rPr>
        <w:t xml:space="preserve"> </w:t>
      </w:r>
      <w:proofErr w:type="spellStart"/>
      <w:r w:rsidR="00F46AAA" w:rsidRPr="00453031">
        <w:rPr>
          <w:i/>
          <w:sz w:val="25"/>
          <w:szCs w:val="25"/>
        </w:rPr>
        <w:t>Udyog</w:t>
      </w:r>
      <w:proofErr w:type="spellEnd"/>
      <w:r w:rsidR="00F46AAA" w:rsidRPr="00453031">
        <w:rPr>
          <w:i/>
          <w:sz w:val="25"/>
          <w:szCs w:val="25"/>
        </w:rPr>
        <w:t xml:space="preserve"> Ltd. v. </w:t>
      </w:r>
      <w:proofErr w:type="spellStart"/>
      <w:r w:rsidR="00F46AAA" w:rsidRPr="00453031">
        <w:rPr>
          <w:i/>
          <w:sz w:val="25"/>
          <w:szCs w:val="25"/>
        </w:rPr>
        <w:t>Narender</w:t>
      </w:r>
      <w:proofErr w:type="spellEnd"/>
      <w:r w:rsidR="00F46AAA" w:rsidRPr="00453031">
        <w:rPr>
          <w:i/>
          <w:sz w:val="25"/>
          <w:szCs w:val="25"/>
        </w:rPr>
        <w:t xml:space="preserve"> reported in</w:t>
      </w:r>
      <w:r w:rsidRPr="00453031">
        <w:rPr>
          <w:i/>
          <w:sz w:val="25"/>
          <w:szCs w:val="25"/>
          <w:vertAlign w:val="superscript"/>
        </w:rPr>
        <w:t>3</w:t>
      </w:r>
      <w:r w:rsidR="00F46AAA" w:rsidRPr="00453031">
        <w:rPr>
          <w:sz w:val="25"/>
          <w:szCs w:val="25"/>
        </w:rPr>
        <w:t xml:space="preserve">, this Court has held that, by virtue of Section 139 of the Negotiable Instruments </w:t>
      </w:r>
      <w:proofErr w:type="spellStart"/>
      <w:r w:rsidR="00F46AAA" w:rsidRPr="00453031">
        <w:rPr>
          <w:sz w:val="25"/>
          <w:szCs w:val="25"/>
        </w:rPr>
        <w:t>ct</w:t>
      </w:r>
      <w:proofErr w:type="spellEnd"/>
      <w:r w:rsidR="00F46AAA" w:rsidRPr="00453031">
        <w:rPr>
          <w:sz w:val="25"/>
          <w:szCs w:val="25"/>
        </w:rPr>
        <w:t xml:space="preserve">, the Court has to draw a presumption that the holder of the </w:t>
      </w:r>
      <w:proofErr w:type="spellStart"/>
      <w:r w:rsidR="00F46AAA" w:rsidRPr="00453031">
        <w:rPr>
          <w:sz w:val="25"/>
          <w:szCs w:val="25"/>
        </w:rPr>
        <w:t>cheque</w:t>
      </w:r>
      <w:proofErr w:type="spellEnd"/>
      <w:r w:rsidR="00F46AAA" w:rsidRPr="00453031">
        <w:rPr>
          <w:sz w:val="25"/>
          <w:szCs w:val="25"/>
        </w:rPr>
        <w:t xml:space="preserve"> received the </w:t>
      </w:r>
      <w:proofErr w:type="spellStart"/>
      <w:r w:rsidR="00F46AAA" w:rsidRPr="00453031">
        <w:rPr>
          <w:sz w:val="25"/>
          <w:szCs w:val="25"/>
        </w:rPr>
        <w:t>cheque</w:t>
      </w:r>
      <w:proofErr w:type="spellEnd"/>
      <w:r w:rsidR="00F46AAA" w:rsidRPr="00453031">
        <w:rPr>
          <w:sz w:val="25"/>
          <w:szCs w:val="25"/>
        </w:rPr>
        <w:t xml:space="preserve"> for discharge of a debt or liability until the contrary is proved. This Court has held that at the initial stage of the proceedings the High Court was not justified in entertaining and accepting a plea that there was no debt or liability and thereby quashing the complaint. A similar view has been taken by this Court in the case of </w:t>
      </w:r>
      <w:r w:rsidR="00F46AAA" w:rsidRPr="00453031">
        <w:rPr>
          <w:i/>
          <w:sz w:val="25"/>
          <w:szCs w:val="25"/>
        </w:rPr>
        <w:t xml:space="preserve">K. N. </w:t>
      </w:r>
      <w:proofErr w:type="spellStart"/>
      <w:r w:rsidR="00F46AAA" w:rsidRPr="00453031">
        <w:rPr>
          <w:i/>
          <w:sz w:val="25"/>
          <w:szCs w:val="25"/>
        </w:rPr>
        <w:t>Beena</w:t>
      </w:r>
      <w:proofErr w:type="spellEnd"/>
      <w:r w:rsidR="00F46AAA" w:rsidRPr="00453031">
        <w:rPr>
          <w:i/>
          <w:sz w:val="25"/>
          <w:szCs w:val="25"/>
        </w:rPr>
        <w:t xml:space="preserve"> v. </w:t>
      </w:r>
      <w:proofErr w:type="spellStart"/>
      <w:r w:rsidR="00F46AAA" w:rsidRPr="00453031">
        <w:rPr>
          <w:i/>
          <w:sz w:val="25"/>
          <w:szCs w:val="25"/>
        </w:rPr>
        <w:t>Muniyappan</w:t>
      </w:r>
      <w:proofErr w:type="spellEnd"/>
      <w:r w:rsidR="00F46AAA" w:rsidRPr="00453031">
        <w:rPr>
          <w:i/>
          <w:sz w:val="25"/>
          <w:szCs w:val="25"/>
        </w:rPr>
        <w:t xml:space="preserve"> reported in</w:t>
      </w:r>
      <w:r w:rsidRPr="00453031">
        <w:rPr>
          <w:i/>
          <w:sz w:val="25"/>
          <w:szCs w:val="25"/>
          <w:vertAlign w:val="superscript"/>
        </w:rPr>
        <w:t>4</w:t>
      </w:r>
      <w:r w:rsidR="00F46AAA" w:rsidRPr="00453031">
        <w:rPr>
          <w:sz w:val="25"/>
          <w:szCs w:val="25"/>
        </w:rPr>
        <w:t xml:space="preserve">, wherein again it has been held that under Section </w:t>
      </w:r>
      <w:r w:rsidR="00F46AAA" w:rsidRPr="00453031">
        <w:rPr>
          <w:sz w:val="25"/>
          <w:szCs w:val="25"/>
        </w:rPr>
        <w:lastRenderedPageBreak/>
        <w:t xml:space="preserve">139 of the Negotiable Instruments Act the Court has to presume, in a complaint under Section 138, that the </w:t>
      </w:r>
      <w:proofErr w:type="spellStart"/>
      <w:r w:rsidR="00F46AAA" w:rsidRPr="00453031">
        <w:rPr>
          <w:sz w:val="25"/>
          <w:szCs w:val="25"/>
        </w:rPr>
        <w:t>heque</w:t>
      </w:r>
      <w:proofErr w:type="spellEnd"/>
      <w:r w:rsidR="00F46AAA" w:rsidRPr="00453031">
        <w:rPr>
          <w:sz w:val="25"/>
          <w:szCs w:val="25"/>
        </w:rPr>
        <w:t xml:space="preserve"> had been </w:t>
      </w:r>
      <w:proofErr w:type="spellStart"/>
      <w:r w:rsidR="00F46AAA" w:rsidRPr="00453031">
        <w:rPr>
          <w:sz w:val="25"/>
          <w:szCs w:val="25"/>
        </w:rPr>
        <w:t>ssued</w:t>
      </w:r>
      <w:proofErr w:type="spellEnd"/>
      <w:r w:rsidR="00F46AAA" w:rsidRPr="00453031">
        <w:rPr>
          <w:sz w:val="25"/>
          <w:szCs w:val="25"/>
        </w:rPr>
        <w:t xml:space="preserve"> for a debt or liability. There is therefore no requirement that the Complainant must specifically allege in the complaint that there was a subsisting liability. The burden of proving that there was no existing debt or liability was on the respondents. This they have to discharge in the trial. At this stage, merely on basis of averments in the Petitions filed by them the High Court could not have concluded that there was no existing debt or liability. Lastly it was submitted that a complaint under Section 138 could only be maintained if the </w:t>
      </w:r>
      <w:proofErr w:type="spellStart"/>
      <w:r w:rsidR="00F46AAA" w:rsidRPr="00453031">
        <w:rPr>
          <w:sz w:val="25"/>
          <w:szCs w:val="25"/>
        </w:rPr>
        <w:t>cheque</w:t>
      </w:r>
      <w:proofErr w:type="spellEnd"/>
      <w:r w:rsidR="00F46AAA" w:rsidRPr="00453031">
        <w:rPr>
          <w:sz w:val="25"/>
          <w:szCs w:val="25"/>
        </w:rPr>
        <w:t xml:space="preserve"> was </w:t>
      </w:r>
      <w:proofErr w:type="spellStart"/>
      <w:r w:rsidR="00F46AAA" w:rsidRPr="00453031">
        <w:rPr>
          <w:sz w:val="25"/>
          <w:szCs w:val="25"/>
        </w:rPr>
        <w:t>dishonoured</w:t>
      </w:r>
      <w:proofErr w:type="spellEnd"/>
      <w:r w:rsidR="00F46AAA" w:rsidRPr="00453031">
        <w:rPr>
          <w:sz w:val="25"/>
          <w:szCs w:val="25"/>
        </w:rPr>
        <w:t xml:space="preserve"> for reason of funds being insufficient to </w:t>
      </w:r>
      <w:proofErr w:type="spellStart"/>
      <w:r w:rsidR="00F46AAA" w:rsidRPr="00453031">
        <w:rPr>
          <w:sz w:val="25"/>
          <w:szCs w:val="25"/>
        </w:rPr>
        <w:t>honour</w:t>
      </w:r>
      <w:proofErr w:type="spellEnd"/>
      <w:r w:rsidR="00F46AAA" w:rsidRPr="00453031">
        <w:rPr>
          <w:sz w:val="25"/>
          <w:szCs w:val="25"/>
        </w:rPr>
        <w:t xml:space="preserve"> the </w:t>
      </w:r>
      <w:proofErr w:type="spellStart"/>
      <w:r w:rsidR="00F46AAA" w:rsidRPr="00453031">
        <w:rPr>
          <w:sz w:val="25"/>
          <w:szCs w:val="25"/>
        </w:rPr>
        <w:t>cheque</w:t>
      </w:r>
      <w:proofErr w:type="spellEnd"/>
      <w:r w:rsidR="00F46AAA" w:rsidRPr="00453031">
        <w:rPr>
          <w:sz w:val="25"/>
          <w:szCs w:val="25"/>
        </w:rPr>
        <w:t xml:space="preserve"> or if the amount of the </w:t>
      </w:r>
      <w:proofErr w:type="spellStart"/>
      <w:r w:rsidR="00F46AAA" w:rsidRPr="00453031">
        <w:rPr>
          <w:sz w:val="25"/>
          <w:szCs w:val="25"/>
        </w:rPr>
        <w:t>cheque</w:t>
      </w:r>
      <w:proofErr w:type="spellEnd"/>
      <w:r w:rsidR="00F46AAA" w:rsidRPr="00453031">
        <w:rPr>
          <w:sz w:val="25"/>
          <w:szCs w:val="25"/>
        </w:rPr>
        <w:t xml:space="preserve"> exceeds the amount in the account. It is submitted that as payment of the </w:t>
      </w:r>
      <w:proofErr w:type="spellStart"/>
      <w:r w:rsidR="00F46AAA" w:rsidRPr="00453031">
        <w:rPr>
          <w:sz w:val="25"/>
          <w:szCs w:val="25"/>
        </w:rPr>
        <w:t>cheques</w:t>
      </w:r>
      <w:proofErr w:type="spellEnd"/>
      <w:r w:rsidR="00F46AAA" w:rsidRPr="00453031">
        <w:rPr>
          <w:sz w:val="25"/>
          <w:szCs w:val="25"/>
        </w:rPr>
        <w:t xml:space="preserve"> had been stopped by the drawer one of the ingredients of Section 138 was not fulfilled and thus the complaints were not maintainable. Just such a contention has been </w:t>
      </w:r>
      <w:proofErr w:type="spellStart"/>
      <w:r w:rsidR="00F46AAA" w:rsidRPr="00453031">
        <w:rPr>
          <w:sz w:val="25"/>
          <w:szCs w:val="25"/>
        </w:rPr>
        <w:t>negatived</w:t>
      </w:r>
      <w:proofErr w:type="spellEnd"/>
      <w:r w:rsidR="00F46AAA" w:rsidRPr="00453031">
        <w:rPr>
          <w:sz w:val="25"/>
          <w:szCs w:val="25"/>
        </w:rPr>
        <w:t xml:space="preserve"> by this Court has, in the case of </w:t>
      </w:r>
      <w:proofErr w:type="spellStart"/>
      <w:r w:rsidR="00F46AAA" w:rsidRPr="00453031">
        <w:rPr>
          <w:i/>
          <w:sz w:val="25"/>
          <w:szCs w:val="25"/>
        </w:rPr>
        <w:t>Modi</w:t>
      </w:r>
      <w:proofErr w:type="spellEnd"/>
      <w:r w:rsidR="00F46AAA" w:rsidRPr="00453031">
        <w:rPr>
          <w:i/>
          <w:sz w:val="25"/>
          <w:szCs w:val="25"/>
        </w:rPr>
        <w:t xml:space="preserve"> Cements Ltd. v. </w:t>
      </w:r>
      <w:proofErr w:type="spellStart"/>
      <w:r w:rsidR="00F46AAA" w:rsidRPr="00453031">
        <w:rPr>
          <w:i/>
          <w:sz w:val="25"/>
          <w:szCs w:val="25"/>
        </w:rPr>
        <w:t>Kuchil</w:t>
      </w:r>
      <w:proofErr w:type="spellEnd"/>
      <w:r w:rsidR="00F46AAA" w:rsidRPr="00453031">
        <w:rPr>
          <w:i/>
          <w:sz w:val="25"/>
          <w:szCs w:val="25"/>
        </w:rPr>
        <w:t xml:space="preserve"> Kumar Nandi reported in</w:t>
      </w:r>
      <w:r w:rsidRPr="00453031">
        <w:rPr>
          <w:i/>
          <w:sz w:val="25"/>
          <w:szCs w:val="25"/>
          <w:vertAlign w:val="superscript"/>
        </w:rPr>
        <w:t>5</w:t>
      </w:r>
      <w:r w:rsidR="00F46AAA" w:rsidRPr="00453031">
        <w:rPr>
          <w:sz w:val="25"/>
          <w:szCs w:val="25"/>
        </w:rPr>
        <w:t xml:space="preserve">. It has been held that even though the </w:t>
      </w:r>
      <w:proofErr w:type="spellStart"/>
      <w:r w:rsidR="00F46AAA" w:rsidRPr="00453031">
        <w:rPr>
          <w:sz w:val="25"/>
          <w:szCs w:val="25"/>
        </w:rPr>
        <w:t>cheque</w:t>
      </w:r>
      <w:proofErr w:type="spellEnd"/>
      <w:r w:rsidR="00F46AAA" w:rsidRPr="00453031">
        <w:rPr>
          <w:sz w:val="25"/>
          <w:szCs w:val="25"/>
        </w:rPr>
        <w:t xml:space="preserve"> is </w:t>
      </w:r>
      <w:proofErr w:type="spellStart"/>
      <w:r w:rsidR="00F46AAA" w:rsidRPr="00453031">
        <w:rPr>
          <w:sz w:val="25"/>
          <w:szCs w:val="25"/>
        </w:rPr>
        <w:t>dishonoured</w:t>
      </w:r>
      <w:proofErr w:type="spellEnd"/>
      <w:r w:rsidR="00F46AAA" w:rsidRPr="00453031">
        <w:rPr>
          <w:sz w:val="25"/>
          <w:szCs w:val="25"/>
        </w:rPr>
        <w:t xml:space="preserve"> by reason of 'stop payment' instruction an offence under Section 138 could still be made out. It is held that the presumption under Section 139 is attracted in such a case also. The authority shows that even when the </w:t>
      </w:r>
      <w:proofErr w:type="spellStart"/>
      <w:r w:rsidR="00F46AAA" w:rsidRPr="00453031">
        <w:rPr>
          <w:sz w:val="25"/>
          <w:szCs w:val="25"/>
        </w:rPr>
        <w:t>cheuqe</w:t>
      </w:r>
      <w:proofErr w:type="spellEnd"/>
      <w:r w:rsidR="00F46AAA" w:rsidRPr="00453031">
        <w:rPr>
          <w:sz w:val="25"/>
          <w:szCs w:val="25"/>
        </w:rPr>
        <w:t xml:space="preserve"> is </w:t>
      </w:r>
      <w:proofErr w:type="spellStart"/>
      <w:r w:rsidR="00F46AAA" w:rsidRPr="00453031">
        <w:rPr>
          <w:sz w:val="25"/>
          <w:szCs w:val="25"/>
        </w:rPr>
        <w:t>dishonoured</w:t>
      </w:r>
      <w:proofErr w:type="spellEnd"/>
      <w:r w:rsidR="00F46AAA" w:rsidRPr="00453031">
        <w:rPr>
          <w:sz w:val="25"/>
          <w:szCs w:val="25"/>
        </w:rPr>
        <w:t xml:space="preserve"> by reason of stop payment instructions by virtue of Section 139 the Court has to presume that the </w:t>
      </w:r>
      <w:proofErr w:type="spellStart"/>
      <w:r w:rsidR="00F46AAA" w:rsidRPr="00453031">
        <w:rPr>
          <w:sz w:val="25"/>
          <w:szCs w:val="25"/>
        </w:rPr>
        <w:t>cheque</w:t>
      </w:r>
      <w:proofErr w:type="spellEnd"/>
      <w:r w:rsidR="00F46AAA" w:rsidRPr="00453031">
        <w:rPr>
          <w:sz w:val="25"/>
          <w:szCs w:val="25"/>
        </w:rPr>
        <w:t xml:space="preserve"> was received by the holder for the discharge, in whole or in part, of any debt or liability. Of course this is a rebuttable presumption. The accused can thus show that the "stop payment" instructions were not issued because of insufficiency or paucity of funds. If the accused shows that in his account there was sufficient funds to clear the amount of the </w:t>
      </w:r>
      <w:proofErr w:type="spellStart"/>
      <w:r w:rsidR="00F46AAA" w:rsidRPr="00453031">
        <w:rPr>
          <w:sz w:val="25"/>
          <w:szCs w:val="25"/>
        </w:rPr>
        <w:t>cheque</w:t>
      </w:r>
      <w:proofErr w:type="spellEnd"/>
      <w:r w:rsidR="00F46AAA" w:rsidRPr="00453031">
        <w:rPr>
          <w:sz w:val="25"/>
          <w:szCs w:val="25"/>
        </w:rPr>
        <w:t xml:space="preserve"> at the time of presentation of the </w:t>
      </w:r>
      <w:proofErr w:type="spellStart"/>
      <w:r w:rsidR="00F46AAA" w:rsidRPr="00453031">
        <w:rPr>
          <w:sz w:val="25"/>
          <w:szCs w:val="25"/>
        </w:rPr>
        <w:t>cheque</w:t>
      </w:r>
      <w:proofErr w:type="spellEnd"/>
      <w:r w:rsidR="00F46AAA" w:rsidRPr="00453031">
        <w:rPr>
          <w:sz w:val="25"/>
          <w:szCs w:val="25"/>
        </w:rPr>
        <w:t xml:space="preserve"> for encashment at the drawer bank and that the stop payment notice had been issued because of other valid causes including that there was no existing debt or liability at the time of presentation of </w:t>
      </w:r>
      <w:proofErr w:type="spellStart"/>
      <w:r w:rsidR="00F46AAA" w:rsidRPr="00453031">
        <w:rPr>
          <w:sz w:val="25"/>
          <w:szCs w:val="25"/>
        </w:rPr>
        <w:t>cheque</w:t>
      </w:r>
      <w:proofErr w:type="spellEnd"/>
      <w:r w:rsidR="00F46AAA" w:rsidRPr="00453031">
        <w:rPr>
          <w:sz w:val="25"/>
          <w:szCs w:val="25"/>
        </w:rPr>
        <w:t xml:space="preserve"> for encashment, then an offence under Section 138 would not be made out. The important thing is that the burden of so proving would be on the accused. Thus a Court cannot quash a complaint on this ground. In this view of the matter, the impugned s cannot be sustained and is set aside. The learned VII Metropolitan Magistrate, G.T. Chennai is directed to </w:t>
      </w:r>
      <w:proofErr w:type="gramStart"/>
      <w:r w:rsidR="00F46AAA" w:rsidRPr="00453031">
        <w:rPr>
          <w:sz w:val="25"/>
          <w:szCs w:val="25"/>
        </w:rPr>
        <w:t>proceed</w:t>
      </w:r>
      <w:proofErr w:type="gramEnd"/>
      <w:r w:rsidR="00F46AAA" w:rsidRPr="00453031">
        <w:rPr>
          <w:sz w:val="25"/>
          <w:szCs w:val="25"/>
        </w:rPr>
        <w:t xml:space="preserve"> with the complaints against respondents 1 and 3 in accordance with law. It is made clear that the setting aside of the impugned Order will not tantamount to preventing the respondents from taking, at the trial, please available to them including those taken herein. The Appeals stand disposed of accordingly. There will be no order as to costs.</w:t>
      </w:r>
    </w:p>
    <w:p w:rsidR="00DB43DF" w:rsidRDefault="007B57C5" w:rsidP="00453031">
      <w:pPr>
        <w:spacing w:after="0" w:line="240" w:lineRule="auto"/>
        <w:rPr>
          <w:rFonts w:ascii="Times New Roman" w:hAnsi="Times New Roman" w:cs="Times New Roman"/>
          <w:sz w:val="25"/>
          <w:szCs w:val="25"/>
        </w:rPr>
      </w:pPr>
    </w:p>
    <w:p w:rsidR="00453031" w:rsidRPr="00453031" w:rsidRDefault="00453031" w:rsidP="00453031">
      <w:pPr>
        <w:spacing w:after="0" w:line="240" w:lineRule="auto"/>
        <w:rPr>
          <w:rFonts w:ascii="Times New Roman" w:hAnsi="Times New Roman" w:cs="Times New Roman"/>
          <w:i/>
        </w:rPr>
      </w:pPr>
      <w:r w:rsidRPr="00453031">
        <w:rPr>
          <w:rFonts w:ascii="Times New Roman" w:hAnsi="Times New Roman" w:cs="Times New Roman"/>
          <w:i/>
          <w:vertAlign w:val="superscript"/>
        </w:rPr>
        <w:t>1</w:t>
      </w:r>
      <w:r w:rsidRPr="00453031">
        <w:rPr>
          <w:rFonts w:ascii="Times New Roman" w:hAnsi="Times New Roman" w:cs="Times New Roman"/>
          <w:i/>
        </w:rPr>
        <w:t xml:space="preserve">(1983) 4 SCC 701 </w:t>
      </w:r>
    </w:p>
    <w:p w:rsidR="00453031" w:rsidRPr="00453031" w:rsidRDefault="00453031" w:rsidP="00453031">
      <w:pPr>
        <w:spacing w:after="0" w:line="240" w:lineRule="auto"/>
        <w:rPr>
          <w:rFonts w:ascii="Times New Roman" w:hAnsi="Times New Roman" w:cs="Times New Roman"/>
          <w:i/>
        </w:rPr>
      </w:pPr>
      <w:r w:rsidRPr="00453031">
        <w:rPr>
          <w:rFonts w:ascii="Times New Roman" w:hAnsi="Times New Roman" w:cs="Times New Roman"/>
          <w:i/>
          <w:vertAlign w:val="superscript"/>
        </w:rPr>
        <w:t>2</w:t>
      </w:r>
      <w:r w:rsidRPr="00453031">
        <w:rPr>
          <w:rFonts w:ascii="Times New Roman" w:hAnsi="Times New Roman" w:cs="Times New Roman"/>
          <w:i/>
        </w:rPr>
        <w:t xml:space="preserve">(1998) 1 SCC 687 </w:t>
      </w:r>
    </w:p>
    <w:p w:rsidR="00453031" w:rsidRPr="00453031" w:rsidRDefault="00453031" w:rsidP="00453031">
      <w:pPr>
        <w:spacing w:after="0" w:line="240" w:lineRule="auto"/>
        <w:rPr>
          <w:rFonts w:ascii="Times New Roman" w:hAnsi="Times New Roman" w:cs="Times New Roman"/>
          <w:i/>
        </w:rPr>
      </w:pPr>
      <w:r w:rsidRPr="00453031">
        <w:rPr>
          <w:rFonts w:ascii="Times New Roman" w:hAnsi="Times New Roman" w:cs="Times New Roman"/>
          <w:i/>
          <w:vertAlign w:val="superscript"/>
        </w:rPr>
        <w:t>3</w:t>
      </w:r>
      <w:r w:rsidRPr="00453031">
        <w:rPr>
          <w:rFonts w:ascii="Times New Roman" w:hAnsi="Times New Roman" w:cs="Times New Roman"/>
          <w:i/>
        </w:rPr>
        <w:t xml:space="preserve">(1999) 1 SCC 113 </w:t>
      </w:r>
    </w:p>
    <w:p w:rsidR="00453031" w:rsidRPr="00453031" w:rsidRDefault="00453031" w:rsidP="00453031">
      <w:pPr>
        <w:spacing w:after="0" w:line="240" w:lineRule="auto"/>
        <w:rPr>
          <w:rFonts w:ascii="Times New Roman" w:hAnsi="Times New Roman" w:cs="Times New Roman"/>
          <w:i/>
        </w:rPr>
      </w:pPr>
      <w:r w:rsidRPr="00453031">
        <w:rPr>
          <w:rFonts w:ascii="Times New Roman" w:hAnsi="Times New Roman" w:cs="Times New Roman"/>
          <w:i/>
          <w:vertAlign w:val="superscript"/>
        </w:rPr>
        <w:t>4</w:t>
      </w:r>
      <w:r w:rsidRPr="00453031">
        <w:rPr>
          <w:rFonts w:ascii="Times New Roman" w:hAnsi="Times New Roman" w:cs="Times New Roman"/>
          <w:i/>
        </w:rPr>
        <w:t xml:space="preserve">2001 (7) SCALE 331 </w:t>
      </w:r>
    </w:p>
    <w:p w:rsidR="00453031" w:rsidRPr="00453031" w:rsidRDefault="00453031" w:rsidP="00453031">
      <w:pPr>
        <w:spacing w:after="0" w:line="240" w:lineRule="auto"/>
        <w:rPr>
          <w:rFonts w:ascii="Times New Roman" w:hAnsi="Times New Roman" w:cs="Times New Roman"/>
          <w:i/>
        </w:rPr>
      </w:pPr>
      <w:r w:rsidRPr="00453031">
        <w:rPr>
          <w:rFonts w:ascii="Times New Roman" w:hAnsi="Times New Roman" w:cs="Times New Roman"/>
          <w:i/>
          <w:vertAlign w:val="superscript"/>
        </w:rPr>
        <w:t>5</w:t>
      </w:r>
      <w:r w:rsidRPr="00453031">
        <w:rPr>
          <w:rFonts w:ascii="Times New Roman" w:hAnsi="Times New Roman" w:cs="Times New Roman"/>
          <w:i/>
        </w:rPr>
        <w:t>(1998) 3 SCC 249</w:t>
      </w:r>
    </w:p>
    <w:sectPr w:rsidR="00453031" w:rsidRPr="0045303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7C5" w:rsidRDefault="007B57C5" w:rsidP="00DA0365">
      <w:pPr>
        <w:spacing w:after="0" w:line="240" w:lineRule="auto"/>
      </w:pPr>
      <w:r>
        <w:separator/>
      </w:r>
    </w:p>
  </w:endnote>
  <w:endnote w:type="continuationSeparator" w:id="0">
    <w:p w:rsidR="007B57C5" w:rsidRDefault="007B57C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5303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7C5" w:rsidRDefault="007B57C5" w:rsidP="00DA0365">
      <w:pPr>
        <w:spacing w:after="0" w:line="240" w:lineRule="auto"/>
      </w:pPr>
      <w:r>
        <w:separator/>
      </w:r>
    </w:p>
  </w:footnote>
  <w:footnote w:type="continuationSeparator" w:id="0">
    <w:p w:rsidR="007B57C5" w:rsidRDefault="007B57C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53031"/>
    <w:rsid w:val="005C7F20"/>
    <w:rsid w:val="007B57C5"/>
    <w:rsid w:val="008D320C"/>
    <w:rsid w:val="00B50F69"/>
    <w:rsid w:val="00DA0365"/>
    <w:rsid w:val="00EF38D0"/>
    <w:rsid w:val="00F46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F46A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6AA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F46A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6A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12658">
      <w:bodyDiv w:val="1"/>
      <w:marLeft w:val="0"/>
      <w:marRight w:val="0"/>
      <w:marTop w:val="0"/>
      <w:marBottom w:val="0"/>
      <w:divBdr>
        <w:top w:val="none" w:sz="0" w:space="0" w:color="auto"/>
        <w:left w:val="none" w:sz="0" w:space="0" w:color="auto"/>
        <w:bottom w:val="none" w:sz="0" w:space="0" w:color="auto"/>
        <w:right w:val="none" w:sz="0" w:space="0" w:color="auto"/>
      </w:divBdr>
      <w:divsChild>
        <w:div w:id="784421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1990</Words>
  <Characters>11348</Characters>
  <Application>Microsoft Office Word</Application>
  <DocSecurity>0</DocSecurity>
  <Lines>94</Lines>
  <Paragraphs>26</Paragraphs>
  <ScaleCrop>false</ScaleCrop>
  <Company/>
  <LinksUpToDate>false</LinksUpToDate>
  <CharactersWithSpaces>13312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2016-04-03T09:28:00Z</dcterms:modified>
</cp:coreProperties>
</file>