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25D" w:rsidRPr="00995887" w:rsidRDefault="0024425D" w:rsidP="00995887">
      <w:pPr>
        <w:pStyle w:val="NormalWeb"/>
        <w:spacing w:before="0" w:beforeAutospacing="0" w:after="0" w:afterAutospacing="0"/>
        <w:jc w:val="center"/>
        <w:rPr>
          <w:sz w:val="25"/>
          <w:szCs w:val="25"/>
        </w:rPr>
      </w:pPr>
      <w:bookmarkStart w:id="0" w:name="_GoBack"/>
      <w:bookmarkEnd w:id="0"/>
      <w:r w:rsidRPr="00995887">
        <w:rPr>
          <w:b/>
          <w:bCs/>
          <w:sz w:val="25"/>
          <w:szCs w:val="25"/>
        </w:rPr>
        <w:t>SUPREME COURT OF INDIA</w:t>
      </w:r>
    </w:p>
    <w:p w:rsidR="00995887" w:rsidRDefault="00995887" w:rsidP="00995887">
      <w:pPr>
        <w:pStyle w:val="NormalWeb"/>
        <w:spacing w:before="0" w:beforeAutospacing="0" w:after="0" w:afterAutospacing="0"/>
        <w:jc w:val="center"/>
        <w:rPr>
          <w:sz w:val="25"/>
          <w:szCs w:val="25"/>
        </w:rPr>
      </w:pPr>
    </w:p>
    <w:p w:rsidR="0024425D" w:rsidRPr="00995887" w:rsidRDefault="0024425D" w:rsidP="00995887">
      <w:pPr>
        <w:pStyle w:val="NormalWeb"/>
        <w:spacing w:before="0" w:beforeAutospacing="0" w:after="0" w:afterAutospacing="0"/>
        <w:jc w:val="center"/>
        <w:rPr>
          <w:sz w:val="25"/>
          <w:szCs w:val="25"/>
        </w:rPr>
      </w:pPr>
      <w:proofErr w:type="spellStart"/>
      <w:r w:rsidRPr="00995887">
        <w:rPr>
          <w:sz w:val="25"/>
          <w:szCs w:val="25"/>
        </w:rPr>
        <w:t>Jawahar</w:t>
      </w:r>
      <w:proofErr w:type="spellEnd"/>
      <w:r w:rsidRPr="00995887">
        <w:rPr>
          <w:sz w:val="25"/>
          <w:szCs w:val="25"/>
        </w:rPr>
        <w:t xml:space="preserve"> </w:t>
      </w:r>
      <w:proofErr w:type="spellStart"/>
      <w:r w:rsidRPr="00995887">
        <w:rPr>
          <w:sz w:val="25"/>
          <w:szCs w:val="25"/>
        </w:rPr>
        <w:t>Lal</w:t>
      </w:r>
      <w:proofErr w:type="spellEnd"/>
      <w:r w:rsidRPr="00995887">
        <w:rPr>
          <w:sz w:val="25"/>
          <w:szCs w:val="25"/>
        </w:rPr>
        <w:t xml:space="preserve"> Sharma</w:t>
      </w:r>
    </w:p>
    <w:p w:rsidR="00995887" w:rsidRDefault="00995887" w:rsidP="00995887">
      <w:pPr>
        <w:pStyle w:val="NormalWeb"/>
        <w:spacing w:before="0" w:beforeAutospacing="0" w:after="0" w:afterAutospacing="0"/>
        <w:jc w:val="center"/>
        <w:rPr>
          <w:sz w:val="25"/>
          <w:szCs w:val="25"/>
        </w:rPr>
      </w:pPr>
    </w:p>
    <w:p w:rsidR="0024425D" w:rsidRPr="00995887" w:rsidRDefault="0024425D" w:rsidP="00995887">
      <w:pPr>
        <w:pStyle w:val="NormalWeb"/>
        <w:spacing w:before="0" w:beforeAutospacing="0" w:after="0" w:afterAutospacing="0"/>
        <w:jc w:val="center"/>
        <w:rPr>
          <w:sz w:val="25"/>
          <w:szCs w:val="25"/>
        </w:rPr>
      </w:pPr>
      <w:r w:rsidRPr="00995887">
        <w:rPr>
          <w:sz w:val="25"/>
          <w:szCs w:val="25"/>
        </w:rPr>
        <w:t>Vs</w:t>
      </w:r>
      <w:r w:rsidR="00995887">
        <w:rPr>
          <w:sz w:val="25"/>
          <w:szCs w:val="25"/>
        </w:rPr>
        <w:t>.</w:t>
      </w:r>
    </w:p>
    <w:p w:rsidR="00995887" w:rsidRDefault="00995887" w:rsidP="00995887">
      <w:pPr>
        <w:pStyle w:val="NormalWeb"/>
        <w:spacing w:before="0" w:beforeAutospacing="0" w:after="0" w:afterAutospacing="0"/>
        <w:jc w:val="center"/>
        <w:rPr>
          <w:sz w:val="25"/>
          <w:szCs w:val="25"/>
        </w:rPr>
      </w:pPr>
    </w:p>
    <w:p w:rsidR="0024425D" w:rsidRPr="00995887" w:rsidRDefault="0024425D" w:rsidP="00995887">
      <w:pPr>
        <w:pStyle w:val="NormalWeb"/>
        <w:spacing w:before="0" w:beforeAutospacing="0" w:after="0" w:afterAutospacing="0"/>
        <w:jc w:val="center"/>
        <w:rPr>
          <w:sz w:val="25"/>
          <w:szCs w:val="25"/>
        </w:rPr>
      </w:pPr>
      <w:r w:rsidRPr="00995887">
        <w:rPr>
          <w:sz w:val="25"/>
          <w:szCs w:val="25"/>
        </w:rPr>
        <w:t>Divisional Forest Officer, U.P.</w:t>
      </w:r>
    </w:p>
    <w:p w:rsidR="00995887" w:rsidRDefault="00995887" w:rsidP="00995887">
      <w:pPr>
        <w:pStyle w:val="NormalWeb"/>
        <w:spacing w:before="0" w:beforeAutospacing="0" w:after="0" w:afterAutospacing="0"/>
        <w:jc w:val="center"/>
        <w:rPr>
          <w:sz w:val="25"/>
          <w:szCs w:val="25"/>
        </w:rPr>
      </w:pPr>
    </w:p>
    <w:p w:rsidR="00995887" w:rsidRDefault="00995887" w:rsidP="00995887">
      <w:pPr>
        <w:pStyle w:val="NormalWeb"/>
        <w:spacing w:before="0" w:beforeAutospacing="0" w:after="0" w:afterAutospacing="0"/>
        <w:jc w:val="center"/>
        <w:rPr>
          <w:sz w:val="25"/>
          <w:szCs w:val="25"/>
        </w:rPr>
      </w:pPr>
      <w:r w:rsidRPr="00995887">
        <w:rPr>
          <w:sz w:val="25"/>
          <w:szCs w:val="25"/>
        </w:rPr>
        <w:t>C</w:t>
      </w:r>
      <w:r>
        <w:rPr>
          <w:sz w:val="25"/>
          <w:szCs w:val="25"/>
        </w:rPr>
        <w:t>.</w:t>
      </w:r>
      <w:r w:rsidRPr="00995887">
        <w:rPr>
          <w:sz w:val="25"/>
          <w:szCs w:val="25"/>
        </w:rPr>
        <w:t>A</w:t>
      </w:r>
      <w:r>
        <w:rPr>
          <w:sz w:val="25"/>
          <w:szCs w:val="25"/>
        </w:rPr>
        <w:t>.</w:t>
      </w:r>
      <w:r w:rsidRPr="00995887">
        <w:rPr>
          <w:sz w:val="25"/>
          <w:szCs w:val="25"/>
        </w:rPr>
        <w:t>No.670 of 2002</w:t>
      </w:r>
    </w:p>
    <w:p w:rsidR="00995887" w:rsidRDefault="00995887" w:rsidP="00995887">
      <w:pPr>
        <w:pStyle w:val="NormalWeb"/>
        <w:spacing w:before="0" w:beforeAutospacing="0" w:after="0" w:afterAutospacing="0"/>
        <w:jc w:val="center"/>
        <w:rPr>
          <w:sz w:val="25"/>
          <w:szCs w:val="25"/>
        </w:rPr>
      </w:pPr>
    </w:p>
    <w:p w:rsidR="00995887" w:rsidRDefault="00995887" w:rsidP="00995887">
      <w:pPr>
        <w:pStyle w:val="NormalWeb"/>
        <w:spacing w:before="0" w:beforeAutospacing="0" w:after="0" w:afterAutospacing="0"/>
        <w:jc w:val="center"/>
        <w:rPr>
          <w:sz w:val="25"/>
          <w:szCs w:val="25"/>
        </w:rPr>
      </w:pPr>
      <w:proofErr w:type="gramStart"/>
      <w:r w:rsidRPr="00995887">
        <w:rPr>
          <w:sz w:val="25"/>
          <w:szCs w:val="25"/>
        </w:rPr>
        <w:t xml:space="preserve">(R.C. </w:t>
      </w:r>
      <w:proofErr w:type="spellStart"/>
      <w:r w:rsidRPr="00995887">
        <w:rPr>
          <w:sz w:val="25"/>
          <w:szCs w:val="25"/>
        </w:rPr>
        <w:t>Lahoti</w:t>
      </w:r>
      <w:proofErr w:type="spellEnd"/>
      <w:r w:rsidRPr="00995887">
        <w:rPr>
          <w:sz w:val="25"/>
          <w:szCs w:val="25"/>
        </w:rPr>
        <w:t xml:space="preserve"> and </w:t>
      </w:r>
      <w:proofErr w:type="spellStart"/>
      <w:r w:rsidRPr="00995887">
        <w:rPr>
          <w:sz w:val="25"/>
          <w:szCs w:val="25"/>
        </w:rPr>
        <w:t>Brijesh</w:t>
      </w:r>
      <w:proofErr w:type="spellEnd"/>
      <w:r w:rsidRPr="00995887">
        <w:rPr>
          <w:sz w:val="25"/>
          <w:szCs w:val="25"/>
        </w:rPr>
        <w:t xml:space="preserve"> Kumar JJ.)</w:t>
      </w:r>
      <w:proofErr w:type="gramEnd"/>
    </w:p>
    <w:p w:rsidR="00995887" w:rsidRDefault="00995887" w:rsidP="00995887">
      <w:pPr>
        <w:pStyle w:val="NormalWeb"/>
        <w:spacing w:before="0" w:beforeAutospacing="0" w:after="0" w:afterAutospacing="0"/>
        <w:jc w:val="center"/>
        <w:rPr>
          <w:sz w:val="25"/>
          <w:szCs w:val="25"/>
        </w:rPr>
      </w:pPr>
    </w:p>
    <w:p w:rsidR="0024425D" w:rsidRPr="00995887" w:rsidRDefault="0024425D" w:rsidP="00995887">
      <w:pPr>
        <w:pStyle w:val="NormalWeb"/>
        <w:spacing w:before="0" w:beforeAutospacing="0" w:after="0" w:afterAutospacing="0"/>
        <w:jc w:val="center"/>
        <w:rPr>
          <w:sz w:val="25"/>
          <w:szCs w:val="25"/>
        </w:rPr>
      </w:pPr>
      <w:r w:rsidRPr="00995887">
        <w:rPr>
          <w:sz w:val="25"/>
          <w:szCs w:val="25"/>
        </w:rPr>
        <w:t>24</w:t>
      </w:r>
      <w:r w:rsidR="00995887">
        <w:rPr>
          <w:sz w:val="25"/>
          <w:szCs w:val="25"/>
        </w:rPr>
        <w:t>.</w:t>
      </w:r>
      <w:r w:rsidRPr="00995887">
        <w:rPr>
          <w:sz w:val="25"/>
          <w:szCs w:val="25"/>
        </w:rPr>
        <w:t>01</w:t>
      </w:r>
      <w:r w:rsidR="00995887">
        <w:rPr>
          <w:sz w:val="25"/>
          <w:szCs w:val="25"/>
        </w:rPr>
        <w:t>.</w:t>
      </w:r>
      <w:r w:rsidRPr="00995887">
        <w:rPr>
          <w:sz w:val="25"/>
          <w:szCs w:val="25"/>
        </w:rPr>
        <w:t>2002</w:t>
      </w:r>
    </w:p>
    <w:p w:rsidR="00995887" w:rsidRDefault="00995887" w:rsidP="00995887">
      <w:pPr>
        <w:pStyle w:val="NormalWeb"/>
        <w:spacing w:before="0" w:beforeAutospacing="0" w:after="0" w:afterAutospacing="0"/>
        <w:jc w:val="center"/>
        <w:rPr>
          <w:sz w:val="25"/>
          <w:szCs w:val="25"/>
        </w:rPr>
      </w:pPr>
    </w:p>
    <w:p w:rsidR="0024425D" w:rsidRPr="00995887" w:rsidRDefault="0024425D" w:rsidP="00995887">
      <w:pPr>
        <w:pStyle w:val="NormalWeb"/>
        <w:spacing w:before="0" w:beforeAutospacing="0" w:after="0" w:afterAutospacing="0"/>
        <w:jc w:val="center"/>
        <w:rPr>
          <w:sz w:val="25"/>
          <w:szCs w:val="25"/>
        </w:rPr>
      </w:pPr>
      <w:r w:rsidRPr="00995887">
        <w:rPr>
          <w:b/>
          <w:bCs/>
          <w:sz w:val="25"/>
          <w:szCs w:val="25"/>
        </w:rPr>
        <w:t>JUDGMENT</w:t>
      </w:r>
    </w:p>
    <w:p w:rsidR="00995887" w:rsidRDefault="00995887" w:rsidP="00995887">
      <w:pPr>
        <w:pStyle w:val="NormalWeb"/>
        <w:spacing w:before="0" w:beforeAutospacing="0" w:after="0" w:afterAutospacing="0"/>
        <w:jc w:val="both"/>
        <w:rPr>
          <w:b/>
          <w:bCs/>
          <w:sz w:val="25"/>
          <w:szCs w:val="25"/>
        </w:rPr>
      </w:pPr>
    </w:p>
    <w:p w:rsidR="00995887" w:rsidRDefault="0024425D" w:rsidP="00995887">
      <w:pPr>
        <w:pStyle w:val="NormalWeb"/>
        <w:spacing w:before="0" w:beforeAutospacing="0" w:after="0" w:afterAutospacing="0"/>
        <w:jc w:val="both"/>
        <w:rPr>
          <w:sz w:val="25"/>
          <w:szCs w:val="25"/>
        </w:rPr>
      </w:pPr>
      <w:r w:rsidRPr="00995887">
        <w:rPr>
          <w:b/>
          <w:bCs/>
          <w:sz w:val="25"/>
          <w:szCs w:val="25"/>
        </w:rPr>
        <w:t xml:space="preserve">R.C. </w:t>
      </w:r>
      <w:proofErr w:type="spellStart"/>
      <w:r w:rsidRPr="00995887">
        <w:rPr>
          <w:b/>
          <w:bCs/>
          <w:sz w:val="25"/>
          <w:szCs w:val="25"/>
        </w:rPr>
        <w:t>Lahoti</w:t>
      </w:r>
      <w:proofErr w:type="spellEnd"/>
      <w:r w:rsidRPr="00995887">
        <w:rPr>
          <w:b/>
          <w:bCs/>
          <w:sz w:val="25"/>
          <w:szCs w:val="25"/>
        </w:rPr>
        <w:t>, J.</w:t>
      </w:r>
      <w:r w:rsidRPr="00995887">
        <w:rPr>
          <w:sz w:val="25"/>
          <w:szCs w:val="25"/>
        </w:rPr>
        <w:t xml:space="preserve"> </w:t>
      </w:r>
    </w:p>
    <w:p w:rsidR="00995887" w:rsidRDefault="00995887" w:rsidP="00995887">
      <w:pPr>
        <w:pStyle w:val="NormalWeb"/>
        <w:spacing w:before="0" w:beforeAutospacing="0" w:after="0" w:afterAutospacing="0"/>
        <w:jc w:val="both"/>
        <w:rPr>
          <w:sz w:val="25"/>
          <w:szCs w:val="25"/>
        </w:rPr>
      </w:pPr>
    </w:p>
    <w:p w:rsidR="0024425D" w:rsidRDefault="00995887" w:rsidP="00995887">
      <w:pPr>
        <w:pStyle w:val="NormalWeb"/>
        <w:spacing w:before="0" w:beforeAutospacing="0" w:after="0" w:afterAutospacing="0"/>
        <w:jc w:val="both"/>
        <w:rPr>
          <w:sz w:val="25"/>
          <w:szCs w:val="25"/>
        </w:rPr>
      </w:pPr>
      <w:r>
        <w:rPr>
          <w:sz w:val="25"/>
          <w:szCs w:val="25"/>
        </w:rPr>
        <w:t xml:space="preserve">1. </w:t>
      </w:r>
      <w:r w:rsidR="0024425D" w:rsidRPr="00995887">
        <w:rPr>
          <w:sz w:val="25"/>
          <w:szCs w:val="25"/>
        </w:rPr>
        <w:t xml:space="preserve">Leave </w:t>
      </w:r>
      <w:proofErr w:type="spellStart"/>
      <w:r w:rsidR="0024425D" w:rsidRPr="00995887">
        <w:rPr>
          <w:sz w:val="25"/>
          <w:szCs w:val="25"/>
        </w:rPr>
        <w:t>grantd</w:t>
      </w:r>
      <w:proofErr w:type="spellEnd"/>
      <w:r w:rsidR="0024425D" w:rsidRPr="00995887">
        <w:rPr>
          <w:sz w:val="25"/>
          <w:szCs w:val="25"/>
        </w:rPr>
        <w:t xml:space="preserve"> in both the S.L.Ps. </w:t>
      </w:r>
    </w:p>
    <w:p w:rsidR="00995887" w:rsidRPr="00995887" w:rsidRDefault="00995887" w:rsidP="00995887">
      <w:pPr>
        <w:pStyle w:val="NormalWeb"/>
        <w:spacing w:before="0" w:beforeAutospacing="0" w:after="0" w:afterAutospacing="0"/>
        <w:jc w:val="both"/>
        <w:rPr>
          <w:sz w:val="25"/>
          <w:szCs w:val="25"/>
        </w:rPr>
      </w:pPr>
    </w:p>
    <w:p w:rsidR="0024425D" w:rsidRDefault="0024425D" w:rsidP="00995887">
      <w:pPr>
        <w:pStyle w:val="NormalWeb"/>
        <w:spacing w:before="0" w:beforeAutospacing="0" w:after="0" w:afterAutospacing="0"/>
        <w:jc w:val="both"/>
        <w:rPr>
          <w:sz w:val="25"/>
          <w:szCs w:val="25"/>
        </w:rPr>
      </w:pPr>
      <w:r w:rsidRPr="00995887">
        <w:rPr>
          <w:sz w:val="25"/>
          <w:szCs w:val="25"/>
        </w:rPr>
        <w:t xml:space="preserve">2. In these appeal by special leave the question arising for decision is the right of the appellants to </w:t>
      </w:r>
      <w:proofErr w:type="spellStart"/>
      <w:r w:rsidRPr="00995887">
        <w:rPr>
          <w:sz w:val="25"/>
          <w:szCs w:val="25"/>
        </w:rPr>
        <w:t>renewalof</w:t>
      </w:r>
      <w:proofErr w:type="spellEnd"/>
      <w:r w:rsidRPr="00995887">
        <w:rPr>
          <w:sz w:val="25"/>
          <w:szCs w:val="25"/>
        </w:rPr>
        <w:t xml:space="preserve"> their </w:t>
      </w:r>
      <w:proofErr w:type="spellStart"/>
      <w:r w:rsidRPr="00995887">
        <w:rPr>
          <w:sz w:val="25"/>
          <w:szCs w:val="25"/>
        </w:rPr>
        <w:t>licences</w:t>
      </w:r>
      <w:proofErr w:type="spellEnd"/>
      <w:r w:rsidRPr="00995887">
        <w:rPr>
          <w:sz w:val="25"/>
          <w:szCs w:val="25"/>
        </w:rPr>
        <w:t xml:space="preserve"> under the provisions of U.P. Establishment and Regulations of Saw Mills Rules. 1978. </w:t>
      </w:r>
    </w:p>
    <w:p w:rsidR="00995887" w:rsidRPr="00995887" w:rsidRDefault="00995887" w:rsidP="00995887">
      <w:pPr>
        <w:pStyle w:val="NormalWeb"/>
        <w:spacing w:before="0" w:beforeAutospacing="0" w:after="0" w:afterAutospacing="0"/>
        <w:jc w:val="both"/>
        <w:rPr>
          <w:sz w:val="25"/>
          <w:szCs w:val="25"/>
        </w:rPr>
      </w:pPr>
    </w:p>
    <w:p w:rsidR="0024425D" w:rsidRDefault="0024425D" w:rsidP="00995887">
      <w:pPr>
        <w:pStyle w:val="NormalWeb"/>
        <w:spacing w:before="0" w:beforeAutospacing="0" w:after="0" w:afterAutospacing="0"/>
        <w:jc w:val="both"/>
        <w:rPr>
          <w:sz w:val="25"/>
          <w:szCs w:val="25"/>
        </w:rPr>
      </w:pPr>
      <w:r w:rsidRPr="00995887">
        <w:rPr>
          <w:sz w:val="25"/>
          <w:szCs w:val="25"/>
        </w:rPr>
        <w:t xml:space="preserve">3. </w:t>
      </w:r>
      <w:proofErr w:type="spellStart"/>
      <w:r w:rsidRPr="00995887">
        <w:rPr>
          <w:sz w:val="25"/>
          <w:szCs w:val="25"/>
        </w:rPr>
        <w:t>Jawahar</w:t>
      </w:r>
      <w:proofErr w:type="spellEnd"/>
      <w:r w:rsidRPr="00995887">
        <w:rPr>
          <w:sz w:val="25"/>
          <w:szCs w:val="25"/>
        </w:rPr>
        <w:t xml:space="preserve"> </w:t>
      </w:r>
      <w:proofErr w:type="spellStart"/>
      <w:r w:rsidRPr="00995887">
        <w:rPr>
          <w:sz w:val="25"/>
          <w:szCs w:val="25"/>
        </w:rPr>
        <w:t>Lal</w:t>
      </w:r>
      <w:proofErr w:type="spellEnd"/>
      <w:r w:rsidRPr="00995887">
        <w:rPr>
          <w:sz w:val="25"/>
          <w:szCs w:val="25"/>
        </w:rPr>
        <w:t xml:space="preserve"> Sharma, appellant No. 1 in civil appeal arising out of S.LP. (C) No. 4995 of 2001, purchased the saw mill from the </w:t>
      </w:r>
      <w:proofErr w:type="spellStart"/>
      <w:r w:rsidRPr="00995887">
        <w:rPr>
          <w:sz w:val="25"/>
          <w:szCs w:val="25"/>
        </w:rPr>
        <w:t>Gauri</w:t>
      </w:r>
      <w:proofErr w:type="spellEnd"/>
      <w:r w:rsidRPr="00995887">
        <w:rPr>
          <w:sz w:val="25"/>
          <w:szCs w:val="25"/>
        </w:rPr>
        <w:t xml:space="preserve"> Ram on 15.11.1985. </w:t>
      </w:r>
      <w:proofErr w:type="spellStart"/>
      <w:r w:rsidRPr="00995887">
        <w:rPr>
          <w:sz w:val="25"/>
          <w:szCs w:val="25"/>
        </w:rPr>
        <w:t>Gauri</w:t>
      </w:r>
      <w:proofErr w:type="spellEnd"/>
      <w:r w:rsidRPr="00995887">
        <w:rPr>
          <w:sz w:val="25"/>
          <w:szCs w:val="25"/>
        </w:rPr>
        <w:t xml:space="preserve"> Ram was holding a </w:t>
      </w:r>
      <w:proofErr w:type="spellStart"/>
      <w:r w:rsidRPr="00995887">
        <w:rPr>
          <w:sz w:val="25"/>
          <w:szCs w:val="25"/>
        </w:rPr>
        <w:t>licence</w:t>
      </w:r>
      <w:proofErr w:type="spellEnd"/>
      <w:r w:rsidRPr="00995887">
        <w:rPr>
          <w:sz w:val="25"/>
          <w:szCs w:val="25"/>
        </w:rPr>
        <w:t xml:space="preserve"> for establishing and operating of the saw mill since 15.7.1981. The </w:t>
      </w:r>
      <w:proofErr w:type="spellStart"/>
      <w:r w:rsidRPr="00995887">
        <w:rPr>
          <w:sz w:val="25"/>
          <w:szCs w:val="25"/>
        </w:rPr>
        <w:t>licence</w:t>
      </w:r>
      <w:proofErr w:type="spellEnd"/>
      <w:r w:rsidRPr="00995887">
        <w:rPr>
          <w:sz w:val="25"/>
          <w:szCs w:val="25"/>
        </w:rPr>
        <w:t xml:space="preserve"> was sought to be </w:t>
      </w:r>
      <w:proofErr w:type="spellStart"/>
      <w:r w:rsidRPr="00995887">
        <w:rPr>
          <w:sz w:val="25"/>
          <w:szCs w:val="25"/>
        </w:rPr>
        <w:t>transfered</w:t>
      </w:r>
      <w:proofErr w:type="spellEnd"/>
      <w:r w:rsidRPr="00995887">
        <w:rPr>
          <w:sz w:val="25"/>
          <w:szCs w:val="25"/>
        </w:rPr>
        <w:t xml:space="preserve"> in the name of appellant No. 1 by </w:t>
      </w:r>
      <w:proofErr w:type="spellStart"/>
      <w:r w:rsidRPr="00995887">
        <w:rPr>
          <w:sz w:val="25"/>
          <w:szCs w:val="25"/>
        </w:rPr>
        <w:t>Divisionabl</w:t>
      </w:r>
      <w:proofErr w:type="spellEnd"/>
      <w:r w:rsidRPr="00995887">
        <w:rPr>
          <w:sz w:val="25"/>
          <w:szCs w:val="25"/>
        </w:rPr>
        <w:t xml:space="preserve"> Forest Officer. </w:t>
      </w:r>
      <w:proofErr w:type="spellStart"/>
      <w:proofErr w:type="gramStart"/>
      <w:r w:rsidRPr="00995887">
        <w:rPr>
          <w:sz w:val="25"/>
          <w:szCs w:val="25"/>
        </w:rPr>
        <w:t>Ghazipur</w:t>
      </w:r>
      <w:proofErr w:type="spellEnd"/>
      <w:r w:rsidRPr="00995887">
        <w:rPr>
          <w:sz w:val="25"/>
          <w:szCs w:val="25"/>
        </w:rPr>
        <w:t>.</w:t>
      </w:r>
      <w:proofErr w:type="gramEnd"/>
      <w:r w:rsidRPr="00995887">
        <w:rPr>
          <w:sz w:val="25"/>
          <w:szCs w:val="25"/>
        </w:rPr>
        <w:t xml:space="preserve"> Thereafter, year by year, </w:t>
      </w:r>
      <w:proofErr w:type="gramStart"/>
      <w:r w:rsidRPr="00995887">
        <w:rPr>
          <w:sz w:val="25"/>
          <w:szCs w:val="25"/>
        </w:rPr>
        <w:t xml:space="preserve">fees for renewal of the </w:t>
      </w:r>
      <w:proofErr w:type="spellStart"/>
      <w:r w:rsidRPr="00995887">
        <w:rPr>
          <w:sz w:val="25"/>
          <w:szCs w:val="25"/>
        </w:rPr>
        <w:t>licence</w:t>
      </w:r>
      <w:proofErr w:type="spellEnd"/>
      <w:r w:rsidRPr="00995887">
        <w:rPr>
          <w:sz w:val="25"/>
          <w:szCs w:val="25"/>
        </w:rPr>
        <w:t xml:space="preserve"> has</w:t>
      </w:r>
      <w:proofErr w:type="gramEnd"/>
      <w:r w:rsidRPr="00995887">
        <w:rPr>
          <w:sz w:val="25"/>
          <w:szCs w:val="25"/>
        </w:rPr>
        <w:t xml:space="preserve"> been deposited and applications moved in that regard. </w:t>
      </w:r>
      <w:proofErr w:type="gramStart"/>
      <w:r w:rsidRPr="00995887">
        <w:rPr>
          <w:sz w:val="25"/>
          <w:szCs w:val="25"/>
        </w:rPr>
        <w:t xml:space="preserve">In case of </w:t>
      </w:r>
      <w:proofErr w:type="spellStart"/>
      <w:r w:rsidRPr="00995887">
        <w:rPr>
          <w:sz w:val="25"/>
          <w:szCs w:val="25"/>
        </w:rPr>
        <w:t>Munna</w:t>
      </w:r>
      <w:proofErr w:type="spellEnd"/>
      <w:r w:rsidRPr="00995887">
        <w:rPr>
          <w:sz w:val="25"/>
          <w:szCs w:val="25"/>
        </w:rPr>
        <w:t xml:space="preserve"> Khan, appellant No. 2.</w:t>
      </w:r>
      <w:proofErr w:type="gramEnd"/>
      <w:r w:rsidRPr="00995887">
        <w:rPr>
          <w:sz w:val="25"/>
          <w:szCs w:val="25"/>
        </w:rPr>
        <w:t xml:space="preserve"> </w:t>
      </w:r>
      <w:proofErr w:type="gramStart"/>
      <w:r w:rsidRPr="00995887">
        <w:rPr>
          <w:sz w:val="25"/>
          <w:szCs w:val="25"/>
        </w:rPr>
        <w:t>he</w:t>
      </w:r>
      <w:proofErr w:type="gramEnd"/>
      <w:r w:rsidRPr="00995887">
        <w:rPr>
          <w:sz w:val="25"/>
          <w:szCs w:val="25"/>
        </w:rPr>
        <w:t xml:space="preserve"> </w:t>
      </w:r>
      <w:proofErr w:type="spellStart"/>
      <w:r w:rsidRPr="00995887">
        <w:rPr>
          <w:sz w:val="25"/>
          <w:szCs w:val="25"/>
        </w:rPr>
        <w:t>purhcaswed</w:t>
      </w:r>
      <w:proofErr w:type="spellEnd"/>
      <w:r w:rsidRPr="00995887">
        <w:rPr>
          <w:sz w:val="25"/>
          <w:szCs w:val="25"/>
        </w:rPr>
        <w:t xml:space="preserve"> the saw mill in the year 1991 from one Ram Prasad </w:t>
      </w:r>
      <w:proofErr w:type="spellStart"/>
      <w:r w:rsidRPr="00995887">
        <w:rPr>
          <w:sz w:val="25"/>
          <w:szCs w:val="25"/>
        </w:rPr>
        <w:t>Vishwakarma</w:t>
      </w:r>
      <w:proofErr w:type="spellEnd"/>
      <w:r w:rsidRPr="00995887">
        <w:rPr>
          <w:sz w:val="25"/>
          <w:szCs w:val="25"/>
        </w:rPr>
        <w:t xml:space="preserve"> who was holding the requisite </w:t>
      </w:r>
      <w:proofErr w:type="spellStart"/>
      <w:r w:rsidRPr="00995887">
        <w:rPr>
          <w:sz w:val="25"/>
          <w:szCs w:val="25"/>
        </w:rPr>
        <w:t>licence</w:t>
      </w:r>
      <w:proofErr w:type="spellEnd"/>
      <w:r w:rsidRPr="00995887">
        <w:rPr>
          <w:sz w:val="25"/>
          <w:szCs w:val="25"/>
        </w:rPr>
        <w:t xml:space="preserve"> since 16.6.1990. He too sought for </w:t>
      </w:r>
      <w:proofErr w:type="spellStart"/>
      <w:r w:rsidRPr="00995887">
        <w:rPr>
          <w:sz w:val="25"/>
          <w:szCs w:val="25"/>
        </w:rPr>
        <w:t>trnasfer</w:t>
      </w:r>
      <w:proofErr w:type="spellEnd"/>
      <w:r w:rsidRPr="00995887">
        <w:rPr>
          <w:sz w:val="25"/>
          <w:szCs w:val="25"/>
        </w:rPr>
        <w:t xml:space="preserve"> of the </w:t>
      </w:r>
      <w:proofErr w:type="spellStart"/>
      <w:r w:rsidRPr="00995887">
        <w:rPr>
          <w:sz w:val="25"/>
          <w:szCs w:val="25"/>
        </w:rPr>
        <w:t>licence</w:t>
      </w:r>
      <w:proofErr w:type="spellEnd"/>
      <w:r w:rsidRPr="00995887">
        <w:rPr>
          <w:sz w:val="25"/>
          <w:szCs w:val="25"/>
        </w:rPr>
        <w:t xml:space="preserve"> and went on depositing renewal fee year by year </w:t>
      </w:r>
      <w:proofErr w:type="spellStart"/>
      <w:r w:rsidRPr="00995887">
        <w:rPr>
          <w:sz w:val="25"/>
          <w:szCs w:val="25"/>
        </w:rPr>
        <w:t>upto</w:t>
      </w:r>
      <w:proofErr w:type="spellEnd"/>
      <w:r w:rsidRPr="00995887">
        <w:rPr>
          <w:sz w:val="25"/>
          <w:szCs w:val="25"/>
        </w:rPr>
        <w:t xml:space="preserve"> the year 1997. The </w:t>
      </w:r>
      <w:proofErr w:type="spellStart"/>
      <w:r w:rsidRPr="00995887">
        <w:rPr>
          <w:sz w:val="25"/>
          <w:szCs w:val="25"/>
        </w:rPr>
        <w:t>controvcersy</w:t>
      </w:r>
      <w:proofErr w:type="spellEnd"/>
      <w:r w:rsidRPr="00995887">
        <w:rPr>
          <w:sz w:val="25"/>
          <w:szCs w:val="25"/>
        </w:rPr>
        <w:t xml:space="preserve"> arose for years 1998, 1999 and 2000 when the </w:t>
      </w:r>
      <w:proofErr w:type="spellStart"/>
      <w:r w:rsidRPr="00995887">
        <w:rPr>
          <w:sz w:val="25"/>
          <w:szCs w:val="25"/>
        </w:rPr>
        <w:t>pryaer</w:t>
      </w:r>
      <w:proofErr w:type="spellEnd"/>
      <w:r w:rsidRPr="00995887">
        <w:rPr>
          <w:sz w:val="25"/>
          <w:szCs w:val="25"/>
        </w:rPr>
        <w:t xml:space="preserve"> for renewal was refused. The appellants approached the High Court of Allahabad by filling a writ petition. By order dated 14.11.2000, a Division Bench of the High Court dismissed the writ petition by simply observing that the appellants were at liberty to move fresh applications for grant of </w:t>
      </w:r>
      <w:proofErr w:type="spellStart"/>
      <w:r w:rsidRPr="00995887">
        <w:rPr>
          <w:sz w:val="25"/>
          <w:szCs w:val="25"/>
        </w:rPr>
        <w:t>licence</w:t>
      </w:r>
      <w:proofErr w:type="spellEnd"/>
      <w:r w:rsidRPr="00995887">
        <w:rPr>
          <w:sz w:val="25"/>
          <w:szCs w:val="25"/>
        </w:rPr>
        <w:t xml:space="preserve">. The High Court did not go into the question of renewal. </w:t>
      </w:r>
    </w:p>
    <w:p w:rsidR="00995887" w:rsidRPr="00995887" w:rsidRDefault="00995887" w:rsidP="00995887">
      <w:pPr>
        <w:pStyle w:val="NormalWeb"/>
        <w:spacing w:before="0" w:beforeAutospacing="0" w:after="0" w:afterAutospacing="0"/>
        <w:jc w:val="both"/>
        <w:rPr>
          <w:sz w:val="25"/>
          <w:szCs w:val="25"/>
        </w:rPr>
      </w:pPr>
    </w:p>
    <w:p w:rsidR="0024425D" w:rsidRDefault="0024425D" w:rsidP="00995887">
      <w:pPr>
        <w:pStyle w:val="NormalWeb"/>
        <w:spacing w:before="0" w:beforeAutospacing="0" w:after="0" w:afterAutospacing="0"/>
        <w:jc w:val="both"/>
        <w:rPr>
          <w:sz w:val="25"/>
          <w:szCs w:val="25"/>
        </w:rPr>
      </w:pPr>
      <w:r w:rsidRPr="00995887">
        <w:rPr>
          <w:sz w:val="25"/>
          <w:szCs w:val="25"/>
        </w:rPr>
        <w:t xml:space="preserve">4. In civil appeal arising out of S.L.P. (C) No. 4694 of 2001 also the two appellants namely </w:t>
      </w:r>
      <w:proofErr w:type="spellStart"/>
      <w:r w:rsidRPr="00995887">
        <w:rPr>
          <w:sz w:val="25"/>
          <w:szCs w:val="25"/>
        </w:rPr>
        <w:t>Azeemun</w:t>
      </w:r>
      <w:proofErr w:type="spellEnd"/>
      <w:r w:rsidRPr="00995887">
        <w:rPr>
          <w:sz w:val="25"/>
          <w:szCs w:val="25"/>
        </w:rPr>
        <w:t xml:space="preserve"> </w:t>
      </w:r>
      <w:proofErr w:type="spellStart"/>
      <w:r w:rsidRPr="00995887">
        <w:rPr>
          <w:sz w:val="25"/>
          <w:szCs w:val="25"/>
        </w:rPr>
        <w:t>Nisha</w:t>
      </w:r>
      <w:proofErr w:type="spellEnd"/>
      <w:r w:rsidRPr="00995887">
        <w:rPr>
          <w:sz w:val="25"/>
          <w:szCs w:val="25"/>
        </w:rPr>
        <w:t xml:space="preserve"> and </w:t>
      </w:r>
      <w:proofErr w:type="spellStart"/>
      <w:r w:rsidRPr="00995887">
        <w:rPr>
          <w:sz w:val="25"/>
          <w:szCs w:val="25"/>
        </w:rPr>
        <w:t>Govid</w:t>
      </w:r>
      <w:proofErr w:type="spellEnd"/>
      <w:r w:rsidRPr="00995887">
        <w:rPr>
          <w:sz w:val="25"/>
          <w:szCs w:val="25"/>
        </w:rPr>
        <w:t xml:space="preserve"> Prasad Sharma are holding </w:t>
      </w:r>
      <w:proofErr w:type="spellStart"/>
      <w:r w:rsidRPr="00995887">
        <w:rPr>
          <w:sz w:val="25"/>
          <w:szCs w:val="25"/>
        </w:rPr>
        <w:t>licences</w:t>
      </w:r>
      <w:proofErr w:type="spellEnd"/>
      <w:r w:rsidRPr="00995887">
        <w:rPr>
          <w:sz w:val="25"/>
          <w:szCs w:val="25"/>
        </w:rPr>
        <w:t xml:space="preserve"> for establishment and operation of saw mills. They have been seeking </w:t>
      </w:r>
      <w:proofErr w:type="spellStart"/>
      <w:r w:rsidRPr="00995887">
        <w:rPr>
          <w:sz w:val="25"/>
          <w:szCs w:val="25"/>
        </w:rPr>
        <w:t>erenewals</w:t>
      </w:r>
      <w:proofErr w:type="spellEnd"/>
      <w:r w:rsidRPr="00995887">
        <w:rPr>
          <w:sz w:val="25"/>
          <w:szCs w:val="25"/>
        </w:rPr>
        <w:t xml:space="preserve">. Renewal was not granted in the years 1998 and 1999 and rej3ected by order dated 26.7.2000. They also filed a writ petition before the High Court of </w:t>
      </w:r>
      <w:proofErr w:type="spellStart"/>
      <w:r w:rsidRPr="00995887">
        <w:rPr>
          <w:sz w:val="25"/>
          <w:szCs w:val="25"/>
        </w:rPr>
        <w:t>Allahabd</w:t>
      </w:r>
      <w:proofErr w:type="spellEnd"/>
      <w:r w:rsidRPr="00995887">
        <w:rPr>
          <w:sz w:val="25"/>
          <w:szCs w:val="25"/>
        </w:rPr>
        <w:t xml:space="preserve"> which has been disposed of by a similar order by a </w:t>
      </w:r>
      <w:r w:rsidRPr="00995887">
        <w:rPr>
          <w:sz w:val="25"/>
          <w:szCs w:val="25"/>
        </w:rPr>
        <w:lastRenderedPageBreak/>
        <w:t xml:space="preserve">Division Bench allowing liberty to the appellants to move fresh applications for grant of </w:t>
      </w:r>
      <w:proofErr w:type="spellStart"/>
      <w:r w:rsidRPr="00995887">
        <w:rPr>
          <w:sz w:val="25"/>
          <w:szCs w:val="25"/>
        </w:rPr>
        <w:t>licence</w:t>
      </w:r>
      <w:proofErr w:type="spellEnd"/>
      <w:r w:rsidRPr="00995887">
        <w:rPr>
          <w:sz w:val="25"/>
          <w:szCs w:val="25"/>
        </w:rPr>
        <w:t xml:space="preserve">. </w:t>
      </w:r>
    </w:p>
    <w:p w:rsidR="00995887" w:rsidRPr="00995887" w:rsidRDefault="00995887" w:rsidP="00995887">
      <w:pPr>
        <w:pStyle w:val="NormalWeb"/>
        <w:spacing w:before="0" w:beforeAutospacing="0" w:after="0" w:afterAutospacing="0"/>
        <w:jc w:val="both"/>
        <w:rPr>
          <w:sz w:val="25"/>
          <w:szCs w:val="25"/>
        </w:rPr>
      </w:pPr>
    </w:p>
    <w:p w:rsidR="0024425D" w:rsidRDefault="0024425D" w:rsidP="00995887">
      <w:pPr>
        <w:pStyle w:val="NormalWeb"/>
        <w:spacing w:before="0" w:beforeAutospacing="0" w:after="0" w:afterAutospacing="0"/>
        <w:jc w:val="both"/>
        <w:rPr>
          <w:sz w:val="25"/>
          <w:szCs w:val="25"/>
        </w:rPr>
      </w:pPr>
      <w:r w:rsidRPr="00995887">
        <w:rPr>
          <w:sz w:val="25"/>
          <w:szCs w:val="25"/>
        </w:rPr>
        <w:t xml:space="preserve">5. It </w:t>
      </w:r>
      <w:proofErr w:type="spellStart"/>
      <w:r w:rsidRPr="00995887">
        <w:rPr>
          <w:sz w:val="25"/>
          <w:szCs w:val="25"/>
        </w:rPr>
        <w:t>isnot</w:t>
      </w:r>
      <w:proofErr w:type="spellEnd"/>
      <w:r w:rsidRPr="00995887">
        <w:rPr>
          <w:sz w:val="25"/>
          <w:szCs w:val="25"/>
        </w:rPr>
        <w:t xml:space="preserve"> necessary for us to go into noticing further details of facts in view of the direction </w:t>
      </w:r>
      <w:proofErr w:type="spellStart"/>
      <w:r w:rsidRPr="00995887">
        <w:rPr>
          <w:sz w:val="25"/>
          <w:szCs w:val="25"/>
        </w:rPr>
        <w:t>whcih</w:t>
      </w:r>
      <w:proofErr w:type="spellEnd"/>
      <w:r w:rsidRPr="00995887">
        <w:rPr>
          <w:sz w:val="25"/>
          <w:szCs w:val="25"/>
        </w:rPr>
        <w:t xml:space="preserve"> we propose to make. It </w:t>
      </w:r>
      <w:proofErr w:type="spellStart"/>
      <w:r w:rsidRPr="00995887">
        <w:rPr>
          <w:sz w:val="25"/>
          <w:szCs w:val="25"/>
        </w:rPr>
        <w:t>apears</w:t>
      </w:r>
      <w:proofErr w:type="spellEnd"/>
      <w:r w:rsidRPr="00995887">
        <w:rPr>
          <w:sz w:val="25"/>
          <w:szCs w:val="25"/>
        </w:rPr>
        <w:t xml:space="preserve"> that a larger issue dealing with ecology, </w:t>
      </w:r>
      <w:proofErr w:type="spellStart"/>
      <w:r w:rsidRPr="00995887">
        <w:rPr>
          <w:sz w:val="25"/>
          <w:szCs w:val="25"/>
        </w:rPr>
        <w:t>protectino</w:t>
      </w:r>
      <w:proofErr w:type="spellEnd"/>
      <w:r w:rsidRPr="00995887">
        <w:rPr>
          <w:sz w:val="25"/>
          <w:szCs w:val="25"/>
        </w:rPr>
        <w:t xml:space="preserve"> and conservation of forest </w:t>
      </w:r>
      <w:r w:rsidRPr="00995887">
        <w:rPr>
          <w:bCs/>
          <w:i/>
          <w:iCs/>
          <w:sz w:val="25"/>
          <w:szCs w:val="25"/>
        </w:rPr>
        <w:t>(W.P.(C) No. 202 of 1995</w:t>
      </w:r>
      <w:r w:rsidR="00995887" w:rsidRPr="00995887">
        <w:rPr>
          <w:bCs/>
          <w:i/>
          <w:iCs/>
          <w:sz w:val="25"/>
          <w:szCs w:val="25"/>
          <w:vertAlign w:val="superscript"/>
        </w:rPr>
        <w:t>1</w:t>
      </w:r>
      <w:r w:rsidRPr="00995887">
        <w:rPr>
          <w:bCs/>
          <w:i/>
          <w:iCs/>
          <w:sz w:val="25"/>
          <w:szCs w:val="25"/>
        </w:rPr>
        <w:t xml:space="preserve">, T.N. </w:t>
      </w:r>
      <w:proofErr w:type="spellStart"/>
      <w:r w:rsidRPr="00995887">
        <w:rPr>
          <w:bCs/>
          <w:i/>
          <w:iCs/>
          <w:sz w:val="25"/>
          <w:szCs w:val="25"/>
        </w:rPr>
        <w:t>Godavarman</w:t>
      </w:r>
      <w:proofErr w:type="spellEnd"/>
      <w:r w:rsidRPr="00995887">
        <w:rPr>
          <w:bCs/>
          <w:i/>
          <w:iCs/>
          <w:sz w:val="25"/>
          <w:szCs w:val="25"/>
        </w:rPr>
        <w:t xml:space="preserve"> </w:t>
      </w:r>
      <w:proofErr w:type="spellStart"/>
      <w:r w:rsidRPr="00995887">
        <w:rPr>
          <w:bCs/>
          <w:i/>
          <w:iCs/>
          <w:sz w:val="25"/>
          <w:szCs w:val="25"/>
        </w:rPr>
        <w:t>Thirumulkpad</w:t>
      </w:r>
      <w:proofErr w:type="spellEnd"/>
      <w:r w:rsidRPr="00995887">
        <w:rPr>
          <w:bCs/>
          <w:i/>
          <w:iCs/>
          <w:sz w:val="25"/>
          <w:szCs w:val="25"/>
        </w:rPr>
        <w:t xml:space="preserve"> v. Union of India and others</w:t>
      </w:r>
      <w:r w:rsidR="00995887">
        <w:rPr>
          <w:bCs/>
          <w:i/>
          <w:iCs/>
          <w:sz w:val="25"/>
          <w:szCs w:val="25"/>
          <w:vertAlign w:val="superscript"/>
        </w:rPr>
        <w:t>2</w:t>
      </w:r>
      <w:r w:rsidRPr="00995887">
        <w:rPr>
          <w:bCs/>
          <w:i/>
          <w:iCs/>
          <w:sz w:val="25"/>
          <w:szCs w:val="25"/>
        </w:rPr>
        <w:t>,</w:t>
      </w:r>
      <w:r w:rsidRPr="00995887">
        <w:rPr>
          <w:sz w:val="25"/>
          <w:szCs w:val="25"/>
        </w:rPr>
        <w:t xml:space="preserve"> is pending in this court wherein from time to time direction are being issued. Two such directions dated 12.12.1996 and 4.3.1</w:t>
      </w:r>
      <w:r w:rsidR="00995887">
        <w:rPr>
          <w:sz w:val="25"/>
          <w:szCs w:val="25"/>
        </w:rPr>
        <w:t>997 are to be found reported</w:t>
      </w:r>
      <w:r w:rsidRPr="00995887">
        <w:rPr>
          <w:sz w:val="25"/>
          <w:szCs w:val="25"/>
        </w:rPr>
        <w:t xml:space="preserve">. On account of the Supreme Court of India being seized of the matter and monitoring the issue, there has been reluctance on the part of the Government officials to deal with saw mill </w:t>
      </w:r>
      <w:proofErr w:type="spellStart"/>
      <w:r w:rsidRPr="00995887">
        <w:rPr>
          <w:sz w:val="25"/>
          <w:szCs w:val="25"/>
        </w:rPr>
        <w:t>licences</w:t>
      </w:r>
      <w:proofErr w:type="spellEnd"/>
      <w:r w:rsidRPr="00995887">
        <w:rPr>
          <w:sz w:val="25"/>
          <w:szCs w:val="25"/>
        </w:rPr>
        <w:t xml:space="preserve"> and their renewals. In the case before us, the renewal fees have been deposited by the appellants but orders of renewal are not passed. A vague plea is raised on behalf of the respondents that the applications for renewal were not in prescribed </w:t>
      </w:r>
      <w:proofErr w:type="spellStart"/>
      <w:r w:rsidRPr="00995887">
        <w:rPr>
          <w:sz w:val="25"/>
          <w:szCs w:val="25"/>
        </w:rPr>
        <w:t>proforma</w:t>
      </w:r>
      <w:proofErr w:type="spellEnd"/>
      <w:r w:rsidRPr="00995887">
        <w:rPr>
          <w:sz w:val="25"/>
          <w:szCs w:val="25"/>
        </w:rPr>
        <w:t xml:space="preserve">. If that be so, </w:t>
      </w:r>
      <w:proofErr w:type="spellStart"/>
      <w:r w:rsidRPr="00995887">
        <w:rPr>
          <w:sz w:val="25"/>
          <w:szCs w:val="25"/>
        </w:rPr>
        <w:t>thedefect</w:t>
      </w:r>
      <w:proofErr w:type="spellEnd"/>
      <w:r w:rsidRPr="00995887">
        <w:rPr>
          <w:sz w:val="25"/>
          <w:szCs w:val="25"/>
        </w:rPr>
        <w:t xml:space="preserve"> could have been pointed out to the concerned applicant and an appropriate application in the prescribed </w:t>
      </w:r>
      <w:proofErr w:type="spellStart"/>
      <w:r w:rsidRPr="00995887">
        <w:rPr>
          <w:sz w:val="25"/>
          <w:szCs w:val="25"/>
        </w:rPr>
        <w:t>proforma</w:t>
      </w:r>
      <w:proofErr w:type="spellEnd"/>
      <w:r w:rsidRPr="00995887">
        <w:rPr>
          <w:sz w:val="25"/>
          <w:szCs w:val="25"/>
        </w:rPr>
        <w:t xml:space="preserve"> could have been called for to be substituted in place of defective application, if any or such other particulars as may be necessary could have been called for. The relevant consideration for and the rights and obligations flowing from a </w:t>
      </w:r>
      <w:proofErr w:type="spellStart"/>
      <w:r w:rsidRPr="00995887">
        <w:rPr>
          <w:sz w:val="25"/>
          <w:szCs w:val="25"/>
        </w:rPr>
        <w:t>pryaer</w:t>
      </w:r>
      <w:proofErr w:type="spellEnd"/>
      <w:r w:rsidRPr="00995887">
        <w:rPr>
          <w:sz w:val="25"/>
          <w:szCs w:val="25"/>
        </w:rPr>
        <w:t xml:space="preserve"> for </w:t>
      </w:r>
      <w:proofErr w:type="gramStart"/>
      <w:r w:rsidRPr="00995887">
        <w:rPr>
          <w:sz w:val="25"/>
          <w:szCs w:val="25"/>
        </w:rPr>
        <w:t>renewal of a pre-existing license are</w:t>
      </w:r>
      <w:proofErr w:type="gramEnd"/>
      <w:r w:rsidRPr="00995887">
        <w:rPr>
          <w:sz w:val="25"/>
          <w:szCs w:val="25"/>
        </w:rPr>
        <w:t xml:space="preserve"> different </w:t>
      </w:r>
      <w:proofErr w:type="spellStart"/>
      <w:r w:rsidRPr="00995887">
        <w:rPr>
          <w:sz w:val="25"/>
          <w:szCs w:val="25"/>
        </w:rPr>
        <w:t>rathersubstantially</w:t>
      </w:r>
      <w:proofErr w:type="spellEnd"/>
      <w:r w:rsidRPr="00995887">
        <w:rPr>
          <w:sz w:val="25"/>
          <w:szCs w:val="25"/>
        </w:rPr>
        <w:t xml:space="preserve"> at variance from those for an application for the grant of a </w:t>
      </w:r>
      <w:proofErr w:type="spellStart"/>
      <w:r w:rsidRPr="00995887">
        <w:rPr>
          <w:sz w:val="25"/>
          <w:szCs w:val="25"/>
        </w:rPr>
        <w:t>freshlicence</w:t>
      </w:r>
      <w:proofErr w:type="spellEnd"/>
      <w:r w:rsidRPr="00995887">
        <w:rPr>
          <w:sz w:val="25"/>
          <w:szCs w:val="25"/>
        </w:rPr>
        <w:t xml:space="preserve">. The learned counsel for the appellants submitted that an application for the grant of a </w:t>
      </w:r>
      <w:proofErr w:type="spellStart"/>
      <w:r w:rsidRPr="00995887">
        <w:rPr>
          <w:sz w:val="25"/>
          <w:szCs w:val="25"/>
        </w:rPr>
        <w:t>freshlicence</w:t>
      </w:r>
      <w:proofErr w:type="spellEnd"/>
      <w:r w:rsidRPr="00995887">
        <w:rPr>
          <w:sz w:val="25"/>
          <w:szCs w:val="25"/>
        </w:rPr>
        <w:t xml:space="preserve"> may not be </w:t>
      </w:r>
      <w:proofErr w:type="spellStart"/>
      <w:r w:rsidRPr="00995887">
        <w:rPr>
          <w:sz w:val="25"/>
          <w:szCs w:val="25"/>
        </w:rPr>
        <w:t>entertainable</w:t>
      </w:r>
      <w:proofErr w:type="spellEnd"/>
      <w:r w:rsidRPr="00995887">
        <w:rPr>
          <w:sz w:val="25"/>
          <w:szCs w:val="25"/>
        </w:rPr>
        <w:t xml:space="preserve"> at all though the appellants may be entitled </w:t>
      </w:r>
      <w:proofErr w:type="spellStart"/>
      <w:r w:rsidRPr="00995887">
        <w:rPr>
          <w:sz w:val="25"/>
          <w:szCs w:val="25"/>
        </w:rPr>
        <w:t>torenewal</w:t>
      </w:r>
      <w:proofErr w:type="spellEnd"/>
      <w:r w:rsidRPr="00995887">
        <w:rPr>
          <w:sz w:val="25"/>
          <w:szCs w:val="25"/>
        </w:rPr>
        <w:t xml:space="preserve"> subject to such </w:t>
      </w:r>
      <w:proofErr w:type="spellStart"/>
      <w:r w:rsidRPr="00995887">
        <w:rPr>
          <w:sz w:val="25"/>
          <w:szCs w:val="25"/>
        </w:rPr>
        <w:t>directins</w:t>
      </w:r>
      <w:proofErr w:type="spellEnd"/>
      <w:r w:rsidRPr="00995887">
        <w:rPr>
          <w:sz w:val="25"/>
          <w:szCs w:val="25"/>
        </w:rPr>
        <w:t xml:space="preserve">, as the Supreme Court of India </w:t>
      </w:r>
      <w:proofErr w:type="spellStart"/>
      <w:r w:rsidRPr="00995887">
        <w:rPr>
          <w:sz w:val="25"/>
          <w:szCs w:val="25"/>
        </w:rPr>
        <w:t>maya</w:t>
      </w:r>
      <w:proofErr w:type="spellEnd"/>
      <w:r w:rsidRPr="00995887">
        <w:rPr>
          <w:sz w:val="25"/>
          <w:szCs w:val="25"/>
        </w:rPr>
        <w:t xml:space="preserve"> </w:t>
      </w:r>
      <w:proofErr w:type="gramStart"/>
      <w:r w:rsidRPr="00995887">
        <w:rPr>
          <w:sz w:val="25"/>
          <w:szCs w:val="25"/>
        </w:rPr>
        <w:t>be</w:t>
      </w:r>
      <w:proofErr w:type="gramEnd"/>
      <w:r w:rsidRPr="00995887">
        <w:rPr>
          <w:sz w:val="25"/>
          <w:szCs w:val="25"/>
        </w:rPr>
        <w:t xml:space="preserve"> pleased to make. The orders made by the High Court do not, therefore, meet the ends of justice. Admittedly, the </w:t>
      </w:r>
      <w:proofErr w:type="spellStart"/>
      <w:r w:rsidRPr="00995887">
        <w:rPr>
          <w:sz w:val="25"/>
          <w:szCs w:val="25"/>
        </w:rPr>
        <w:t>licence</w:t>
      </w:r>
      <w:proofErr w:type="spellEnd"/>
      <w:r w:rsidRPr="00995887">
        <w:rPr>
          <w:sz w:val="25"/>
          <w:szCs w:val="25"/>
        </w:rPr>
        <w:t xml:space="preserve"> of any of the appellants has not been </w:t>
      </w:r>
      <w:proofErr w:type="spellStart"/>
      <w:r w:rsidRPr="00995887">
        <w:rPr>
          <w:sz w:val="25"/>
          <w:szCs w:val="25"/>
        </w:rPr>
        <w:t>concalled</w:t>
      </w:r>
      <w:proofErr w:type="spellEnd"/>
      <w:r w:rsidRPr="00995887">
        <w:rPr>
          <w:sz w:val="25"/>
          <w:szCs w:val="25"/>
        </w:rPr>
        <w:t xml:space="preserve">. </w:t>
      </w:r>
    </w:p>
    <w:p w:rsidR="00995887" w:rsidRPr="00995887" w:rsidRDefault="00995887" w:rsidP="00995887">
      <w:pPr>
        <w:pStyle w:val="NormalWeb"/>
        <w:spacing w:before="0" w:beforeAutospacing="0" w:after="0" w:afterAutospacing="0"/>
        <w:jc w:val="both"/>
        <w:rPr>
          <w:sz w:val="25"/>
          <w:szCs w:val="25"/>
        </w:rPr>
      </w:pPr>
    </w:p>
    <w:p w:rsidR="0024425D" w:rsidRDefault="0024425D" w:rsidP="00995887">
      <w:pPr>
        <w:pStyle w:val="NormalWeb"/>
        <w:spacing w:before="0" w:beforeAutospacing="0" w:after="0" w:afterAutospacing="0"/>
        <w:jc w:val="both"/>
        <w:rPr>
          <w:sz w:val="25"/>
          <w:szCs w:val="25"/>
        </w:rPr>
      </w:pPr>
      <w:r w:rsidRPr="00995887">
        <w:rPr>
          <w:sz w:val="25"/>
          <w:szCs w:val="25"/>
        </w:rPr>
        <w:t xml:space="preserve">6. No order or direction made by the Supreme Court of India to </w:t>
      </w:r>
      <w:proofErr w:type="spellStart"/>
      <w:r w:rsidRPr="00995887">
        <w:rPr>
          <w:sz w:val="25"/>
          <w:szCs w:val="25"/>
        </w:rPr>
        <w:t>theeffect</w:t>
      </w:r>
      <w:proofErr w:type="spellEnd"/>
      <w:r w:rsidRPr="00995887">
        <w:rPr>
          <w:sz w:val="25"/>
          <w:szCs w:val="25"/>
        </w:rPr>
        <w:t xml:space="preserve"> that even existing </w:t>
      </w:r>
      <w:proofErr w:type="spellStart"/>
      <w:r w:rsidRPr="00995887">
        <w:rPr>
          <w:sz w:val="25"/>
          <w:szCs w:val="25"/>
        </w:rPr>
        <w:t>licences</w:t>
      </w:r>
      <w:proofErr w:type="spellEnd"/>
      <w:r w:rsidRPr="00995887">
        <w:rPr>
          <w:sz w:val="25"/>
          <w:szCs w:val="25"/>
        </w:rPr>
        <w:t xml:space="preserve"> shall not be renewed, has been </w:t>
      </w:r>
      <w:proofErr w:type="spellStart"/>
      <w:r w:rsidRPr="00995887">
        <w:rPr>
          <w:sz w:val="25"/>
          <w:szCs w:val="25"/>
        </w:rPr>
        <w:t>broought</w:t>
      </w:r>
      <w:proofErr w:type="spellEnd"/>
      <w:r w:rsidRPr="00995887">
        <w:rPr>
          <w:sz w:val="25"/>
          <w:szCs w:val="25"/>
        </w:rPr>
        <w:t xml:space="preserve"> to </w:t>
      </w:r>
      <w:proofErr w:type="spellStart"/>
      <w:r w:rsidRPr="00995887">
        <w:rPr>
          <w:sz w:val="25"/>
          <w:szCs w:val="25"/>
        </w:rPr>
        <w:t>ournotice</w:t>
      </w:r>
      <w:proofErr w:type="spellEnd"/>
      <w:r w:rsidRPr="00995887">
        <w:rPr>
          <w:sz w:val="25"/>
          <w:szCs w:val="25"/>
        </w:rPr>
        <w:t xml:space="preserve">. On the contrary, the learned counsel for the appellants has invited our </w:t>
      </w:r>
      <w:proofErr w:type="spellStart"/>
      <w:r w:rsidRPr="00995887">
        <w:rPr>
          <w:sz w:val="25"/>
          <w:szCs w:val="25"/>
        </w:rPr>
        <w:t>attentin</w:t>
      </w:r>
      <w:proofErr w:type="spellEnd"/>
      <w:r w:rsidRPr="00995887">
        <w:rPr>
          <w:sz w:val="25"/>
          <w:szCs w:val="25"/>
        </w:rPr>
        <w:t xml:space="preserve"> to </w:t>
      </w:r>
      <w:proofErr w:type="spellStart"/>
      <w:r w:rsidRPr="00995887">
        <w:rPr>
          <w:sz w:val="25"/>
          <w:szCs w:val="25"/>
        </w:rPr>
        <w:t>orsders</w:t>
      </w:r>
      <w:proofErr w:type="spellEnd"/>
      <w:r w:rsidRPr="00995887">
        <w:rPr>
          <w:sz w:val="25"/>
          <w:szCs w:val="25"/>
        </w:rPr>
        <w:t xml:space="preserve"> dated 24.1.2000 passed in </w:t>
      </w:r>
      <w:r w:rsidRPr="00995887">
        <w:rPr>
          <w:bCs/>
          <w:i/>
          <w:iCs/>
          <w:sz w:val="25"/>
          <w:szCs w:val="25"/>
        </w:rPr>
        <w:t xml:space="preserve">Civil Misc. Writ Petition No. 991 2000, </w:t>
      </w:r>
      <w:proofErr w:type="spellStart"/>
      <w:r w:rsidRPr="00995887">
        <w:rPr>
          <w:bCs/>
          <w:i/>
          <w:iCs/>
          <w:sz w:val="25"/>
          <w:szCs w:val="25"/>
        </w:rPr>
        <w:t>Gyaneshwar</w:t>
      </w:r>
      <w:proofErr w:type="spellEnd"/>
      <w:r w:rsidRPr="00995887">
        <w:rPr>
          <w:bCs/>
          <w:i/>
          <w:iCs/>
          <w:sz w:val="25"/>
          <w:szCs w:val="25"/>
        </w:rPr>
        <w:t xml:space="preserve"> Prasad Singh v. Van </w:t>
      </w:r>
      <w:proofErr w:type="spellStart"/>
      <w:r w:rsidRPr="00995887">
        <w:rPr>
          <w:bCs/>
          <w:i/>
          <w:iCs/>
          <w:sz w:val="25"/>
          <w:szCs w:val="25"/>
        </w:rPr>
        <w:t>Sanrakshak</w:t>
      </w:r>
      <w:proofErr w:type="spellEnd"/>
      <w:r w:rsidRPr="00995887">
        <w:rPr>
          <w:bCs/>
          <w:i/>
          <w:iCs/>
          <w:sz w:val="25"/>
          <w:szCs w:val="25"/>
        </w:rPr>
        <w:t xml:space="preserve"> Varanasi </w:t>
      </w:r>
      <w:proofErr w:type="spellStart"/>
      <w:r w:rsidRPr="00995887">
        <w:rPr>
          <w:bCs/>
          <w:i/>
          <w:iCs/>
          <w:sz w:val="25"/>
          <w:szCs w:val="25"/>
        </w:rPr>
        <w:t>Vritva</w:t>
      </w:r>
      <w:proofErr w:type="spellEnd"/>
      <w:r w:rsidRPr="00995887">
        <w:rPr>
          <w:bCs/>
          <w:i/>
          <w:iCs/>
          <w:sz w:val="25"/>
          <w:szCs w:val="25"/>
        </w:rPr>
        <w:t xml:space="preserve"> </w:t>
      </w:r>
      <w:proofErr w:type="spellStart"/>
      <w:r w:rsidRPr="00995887">
        <w:rPr>
          <w:bCs/>
          <w:i/>
          <w:iCs/>
          <w:sz w:val="25"/>
          <w:szCs w:val="25"/>
        </w:rPr>
        <w:t>Varnasai</w:t>
      </w:r>
      <w:proofErr w:type="spellEnd"/>
      <w:r w:rsidRPr="00995887">
        <w:rPr>
          <w:bCs/>
          <w:i/>
          <w:iCs/>
          <w:sz w:val="25"/>
          <w:szCs w:val="25"/>
        </w:rPr>
        <w:t xml:space="preserve"> and others,</w:t>
      </w:r>
      <w:r w:rsidRPr="00995887">
        <w:rPr>
          <w:sz w:val="25"/>
          <w:szCs w:val="25"/>
        </w:rPr>
        <w:t xml:space="preserve"> order dated 19.2.2000 in </w:t>
      </w:r>
      <w:r w:rsidRPr="00995887">
        <w:rPr>
          <w:bCs/>
          <w:i/>
          <w:iCs/>
          <w:sz w:val="25"/>
          <w:szCs w:val="25"/>
        </w:rPr>
        <w:t xml:space="preserve">Civil Misc. Writ </w:t>
      </w:r>
      <w:proofErr w:type="spellStart"/>
      <w:r w:rsidRPr="00995887">
        <w:rPr>
          <w:bCs/>
          <w:i/>
          <w:iCs/>
          <w:sz w:val="25"/>
          <w:szCs w:val="25"/>
        </w:rPr>
        <w:t>Petiton</w:t>
      </w:r>
      <w:proofErr w:type="spellEnd"/>
      <w:r w:rsidRPr="00995887">
        <w:rPr>
          <w:bCs/>
          <w:i/>
          <w:iCs/>
          <w:sz w:val="25"/>
          <w:szCs w:val="25"/>
        </w:rPr>
        <w:t xml:space="preserve"> No. 9148 of 2000 </w:t>
      </w:r>
      <w:proofErr w:type="spellStart"/>
      <w:r w:rsidRPr="00995887">
        <w:rPr>
          <w:bCs/>
          <w:i/>
          <w:iCs/>
          <w:sz w:val="25"/>
          <w:szCs w:val="25"/>
        </w:rPr>
        <w:t>Kanwal</w:t>
      </w:r>
      <w:proofErr w:type="spellEnd"/>
      <w:r w:rsidRPr="00995887">
        <w:rPr>
          <w:bCs/>
          <w:i/>
          <w:iCs/>
          <w:sz w:val="25"/>
          <w:szCs w:val="25"/>
        </w:rPr>
        <w:t xml:space="preserve"> </w:t>
      </w:r>
      <w:proofErr w:type="spellStart"/>
      <w:r w:rsidRPr="00995887">
        <w:rPr>
          <w:bCs/>
          <w:i/>
          <w:iCs/>
          <w:sz w:val="25"/>
          <w:szCs w:val="25"/>
        </w:rPr>
        <w:t>Deen</w:t>
      </w:r>
      <w:proofErr w:type="spellEnd"/>
      <w:r w:rsidRPr="00995887">
        <w:rPr>
          <w:bCs/>
          <w:i/>
          <w:iCs/>
          <w:sz w:val="25"/>
          <w:szCs w:val="25"/>
        </w:rPr>
        <w:t xml:space="preserve"> </w:t>
      </w:r>
      <w:proofErr w:type="spellStart"/>
      <w:r w:rsidRPr="00995887">
        <w:rPr>
          <w:bCs/>
          <w:i/>
          <w:iCs/>
          <w:sz w:val="25"/>
          <w:szCs w:val="25"/>
        </w:rPr>
        <w:t>Chauhan</w:t>
      </w:r>
      <w:proofErr w:type="spellEnd"/>
      <w:r w:rsidRPr="00995887">
        <w:rPr>
          <w:bCs/>
          <w:i/>
          <w:iCs/>
          <w:sz w:val="25"/>
          <w:szCs w:val="25"/>
        </w:rPr>
        <w:t xml:space="preserve"> and others. v. Conservator of </w:t>
      </w:r>
      <w:proofErr w:type="spellStart"/>
      <w:r w:rsidRPr="00995887">
        <w:rPr>
          <w:bCs/>
          <w:i/>
          <w:iCs/>
          <w:sz w:val="25"/>
          <w:szCs w:val="25"/>
        </w:rPr>
        <w:t>Forsts</w:t>
      </w:r>
      <w:proofErr w:type="spellEnd"/>
      <w:r w:rsidRPr="00995887">
        <w:rPr>
          <w:bCs/>
          <w:i/>
          <w:iCs/>
          <w:sz w:val="25"/>
          <w:szCs w:val="25"/>
        </w:rPr>
        <w:t xml:space="preserve"> and others,</w:t>
      </w:r>
      <w:r w:rsidRPr="00995887">
        <w:rPr>
          <w:sz w:val="25"/>
          <w:szCs w:val="25"/>
        </w:rPr>
        <w:t xml:space="preserve"> order dated 31.3.2000 in </w:t>
      </w:r>
      <w:r w:rsidRPr="00995887">
        <w:rPr>
          <w:bCs/>
          <w:i/>
          <w:iCs/>
          <w:sz w:val="25"/>
          <w:szCs w:val="25"/>
        </w:rPr>
        <w:t xml:space="preserve">Civil Misc. Writ Petition No. 150002 of 2000 </w:t>
      </w:r>
      <w:proofErr w:type="spellStart"/>
      <w:r w:rsidRPr="00995887">
        <w:rPr>
          <w:bCs/>
          <w:i/>
          <w:iCs/>
          <w:sz w:val="25"/>
          <w:szCs w:val="25"/>
        </w:rPr>
        <w:t>Vishwa</w:t>
      </w:r>
      <w:proofErr w:type="spellEnd"/>
      <w:r w:rsidRPr="00995887">
        <w:rPr>
          <w:bCs/>
          <w:i/>
          <w:iCs/>
          <w:sz w:val="25"/>
          <w:szCs w:val="25"/>
        </w:rPr>
        <w:t xml:space="preserve"> </w:t>
      </w:r>
      <w:proofErr w:type="spellStart"/>
      <w:r w:rsidRPr="00995887">
        <w:rPr>
          <w:bCs/>
          <w:i/>
          <w:iCs/>
          <w:sz w:val="25"/>
          <w:szCs w:val="25"/>
        </w:rPr>
        <w:t>Bhandar</w:t>
      </w:r>
      <w:proofErr w:type="spellEnd"/>
      <w:r w:rsidRPr="00995887">
        <w:rPr>
          <w:bCs/>
          <w:i/>
          <w:iCs/>
          <w:sz w:val="25"/>
          <w:szCs w:val="25"/>
        </w:rPr>
        <w:t xml:space="preserve"> Saw Mills v. Divisional Forest Officer and another</w:t>
      </w:r>
      <w:r w:rsidRPr="00995887">
        <w:rPr>
          <w:b/>
          <w:bCs/>
          <w:i/>
          <w:iCs/>
          <w:sz w:val="25"/>
          <w:szCs w:val="25"/>
        </w:rPr>
        <w:t>,</w:t>
      </w:r>
      <w:r w:rsidRPr="00995887">
        <w:rPr>
          <w:sz w:val="25"/>
          <w:szCs w:val="25"/>
        </w:rPr>
        <w:t xml:space="preserve"> wherein having noticed the directions made by this court in </w:t>
      </w:r>
      <w:r w:rsidRPr="00995887">
        <w:rPr>
          <w:bCs/>
          <w:i/>
          <w:iCs/>
          <w:sz w:val="25"/>
          <w:szCs w:val="25"/>
        </w:rPr>
        <w:t xml:space="preserve">T.N. </w:t>
      </w:r>
      <w:proofErr w:type="spellStart"/>
      <w:r w:rsidRPr="00995887">
        <w:rPr>
          <w:bCs/>
          <w:i/>
          <w:iCs/>
          <w:sz w:val="25"/>
          <w:szCs w:val="25"/>
        </w:rPr>
        <w:t>Godavarman</w:t>
      </w:r>
      <w:proofErr w:type="spellEnd"/>
      <w:r w:rsidRPr="00995887">
        <w:rPr>
          <w:bCs/>
          <w:i/>
          <w:iCs/>
          <w:sz w:val="25"/>
          <w:szCs w:val="25"/>
        </w:rPr>
        <w:t xml:space="preserve"> </w:t>
      </w:r>
      <w:proofErr w:type="spellStart"/>
      <w:r w:rsidRPr="00995887">
        <w:rPr>
          <w:bCs/>
          <w:i/>
          <w:iCs/>
          <w:sz w:val="25"/>
          <w:szCs w:val="25"/>
        </w:rPr>
        <w:t>Thirumulkad</w:t>
      </w:r>
      <w:proofErr w:type="spellEnd"/>
      <w:r w:rsidRPr="00995887">
        <w:rPr>
          <w:bCs/>
          <w:i/>
          <w:iCs/>
          <w:sz w:val="25"/>
          <w:szCs w:val="25"/>
        </w:rPr>
        <w:t xml:space="preserve"> v. Union of India and others</w:t>
      </w:r>
      <w:r w:rsidR="00995887" w:rsidRPr="00995887">
        <w:rPr>
          <w:bCs/>
          <w:i/>
          <w:iCs/>
          <w:sz w:val="25"/>
          <w:szCs w:val="25"/>
          <w:vertAlign w:val="superscript"/>
        </w:rPr>
        <w:t>3</w:t>
      </w:r>
      <w:r w:rsidRPr="00995887">
        <w:rPr>
          <w:b/>
          <w:bCs/>
          <w:i/>
          <w:iCs/>
          <w:sz w:val="25"/>
          <w:szCs w:val="25"/>
        </w:rPr>
        <w:t>,</w:t>
      </w:r>
      <w:r w:rsidRPr="00995887">
        <w:rPr>
          <w:sz w:val="25"/>
          <w:szCs w:val="25"/>
        </w:rPr>
        <w:t xml:space="preserve"> the High Court of Allahabad has, in similar circumstances, quashed the orders passed by the respondents and directed that on completing all the necessary formalities by the petitioners therein and depositing the </w:t>
      </w:r>
      <w:proofErr w:type="spellStart"/>
      <w:r w:rsidRPr="00995887">
        <w:rPr>
          <w:sz w:val="25"/>
          <w:szCs w:val="25"/>
        </w:rPr>
        <w:t>licence</w:t>
      </w:r>
      <w:proofErr w:type="spellEnd"/>
      <w:r w:rsidRPr="00995887">
        <w:rPr>
          <w:sz w:val="25"/>
          <w:szCs w:val="25"/>
        </w:rPr>
        <w:t xml:space="preserve"> renewal fee for all the previous years as well as </w:t>
      </w:r>
      <w:proofErr w:type="spellStart"/>
      <w:r w:rsidRPr="00995887">
        <w:rPr>
          <w:sz w:val="25"/>
          <w:szCs w:val="25"/>
        </w:rPr>
        <w:t>thecurrent</w:t>
      </w:r>
      <w:proofErr w:type="spellEnd"/>
      <w:r w:rsidRPr="00995887">
        <w:rPr>
          <w:sz w:val="25"/>
          <w:szCs w:val="25"/>
        </w:rPr>
        <w:t xml:space="preserve"> years, </w:t>
      </w:r>
      <w:proofErr w:type="spellStart"/>
      <w:r w:rsidRPr="00995887">
        <w:rPr>
          <w:sz w:val="25"/>
          <w:szCs w:val="25"/>
        </w:rPr>
        <w:t>licences</w:t>
      </w:r>
      <w:proofErr w:type="spellEnd"/>
      <w:r w:rsidRPr="00995887">
        <w:rPr>
          <w:sz w:val="25"/>
          <w:szCs w:val="25"/>
        </w:rPr>
        <w:t xml:space="preserve"> </w:t>
      </w:r>
      <w:proofErr w:type="spellStart"/>
      <w:r w:rsidRPr="00995887">
        <w:rPr>
          <w:sz w:val="25"/>
          <w:szCs w:val="25"/>
        </w:rPr>
        <w:t>torun</w:t>
      </w:r>
      <w:proofErr w:type="spellEnd"/>
      <w:r w:rsidRPr="00995887">
        <w:rPr>
          <w:sz w:val="25"/>
          <w:szCs w:val="25"/>
        </w:rPr>
        <w:t xml:space="preserve"> the saw mill in </w:t>
      </w:r>
      <w:proofErr w:type="spellStart"/>
      <w:r w:rsidRPr="00995887">
        <w:rPr>
          <w:sz w:val="25"/>
          <w:szCs w:val="25"/>
        </w:rPr>
        <w:t>favour</w:t>
      </w:r>
      <w:proofErr w:type="spellEnd"/>
      <w:r w:rsidRPr="00995887">
        <w:rPr>
          <w:sz w:val="25"/>
          <w:szCs w:val="25"/>
        </w:rPr>
        <w:t xml:space="preserve"> of the petitioner therein shall be granted if there be no legal impediment. The learned counsel submitted </w:t>
      </w:r>
      <w:proofErr w:type="spellStart"/>
      <w:r w:rsidRPr="00995887">
        <w:rPr>
          <w:sz w:val="25"/>
          <w:szCs w:val="25"/>
        </w:rPr>
        <w:t>taht</w:t>
      </w:r>
      <w:proofErr w:type="spellEnd"/>
      <w:r w:rsidRPr="00995887">
        <w:rPr>
          <w:sz w:val="25"/>
          <w:szCs w:val="25"/>
        </w:rPr>
        <w:t xml:space="preserve"> there is no reason why the same High Court should not have taken a similar view in the cases of these appellants. We find merit in the </w:t>
      </w:r>
      <w:proofErr w:type="spellStart"/>
      <w:r w:rsidRPr="00995887">
        <w:rPr>
          <w:sz w:val="25"/>
          <w:szCs w:val="25"/>
        </w:rPr>
        <w:t>submissino</w:t>
      </w:r>
      <w:proofErr w:type="spellEnd"/>
      <w:r w:rsidRPr="00995887">
        <w:rPr>
          <w:sz w:val="25"/>
          <w:szCs w:val="25"/>
        </w:rPr>
        <w:t xml:space="preserve"> of the learned counsel. </w:t>
      </w:r>
    </w:p>
    <w:p w:rsidR="00995887" w:rsidRPr="00995887" w:rsidRDefault="00995887" w:rsidP="00995887">
      <w:pPr>
        <w:pStyle w:val="NormalWeb"/>
        <w:spacing w:before="0" w:beforeAutospacing="0" w:after="0" w:afterAutospacing="0"/>
        <w:jc w:val="both"/>
        <w:rPr>
          <w:sz w:val="25"/>
          <w:szCs w:val="25"/>
        </w:rPr>
      </w:pPr>
    </w:p>
    <w:p w:rsidR="0024425D" w:rsidRDefault="0024425D" w:rsidP="00995887">
      <w:pPr>
        <w:pStyle w:val="NormalWeb"/>
        <w:spacing w:before="0" w:beforeAutospacing="0" w:after="0" w:afterAutospacing="0"/>
        <w:jc w:val="both"/>
        <w:rPr>
          <w:sz w:val="25"/>
          <w:szCs w:val="25"/>
        </w:rPr>
      </w:pPr>
      <w:r w:rsidRPr="00995887">
        <w:rPr>
          <w:sz w:val="25"/>
          <w:szCs w:val="25"/>
        </w:rPr>
        <w:t xml:space="preserve">7. For the forgoing reasons, the appeals are allowed and disposed of by directing that the prayer for renewal of the </w:t>
      </w:r>
      <w:proofErr w:type="spellStart"/>
      <w:r w:rsidRPr="00995887">
        <w:rPr>
          <w:sz w:val="25"/>
          <w:szCs w:val="25"/>
        </w:rPr>
        <w:t>licence</w:t>
      </w:r>
      <w:proofErr w:type="spellEnd"/>
      <w:r w:rsidRPr="00995887">
        <w:rPr>
          <w:sz w:val="25"/>
          <w:szCs w:val="25"/>
        </w:rPr>
        <w:t xml:space="preserve"> made by each of the appellants shall be dealt with by the competent authorities of the State in accordance with law. In doing so, the authorities shall </w:t>
      </w:r>
      <w:r w:rsidRPr="00995887">
        <w:rPr>
          <w:sz w:val="25"/>
          <w:szCs w:val="25"/>
        </w:rPr>
        <w:lastRenderedPageBreak/>
        <w:t xml:space="preserve">keep in view the directions issued or which may be issued by the Supreme Court of India from time to time. </w:t>
      </w:r>
    </w:p>
    <w:p w:rsidR="00995887" w:rsidRPr="00995887" w:rsidRDefault="00995887" w:rsidP="00995887">
      <w:pPr>
        <w:pStyle w:val="NormalWeb"/>
        <w:spacing w:before="0" w:beforeAutospacing="0" w:after="0" w:afterAutospacing="0"/>
        <w:jc w:val="both"/>
        <w:rPr>
          <w:sz w:val="25"/>
          <w:szCs w:val="25"/>
        </w:rPr>
      </w:pPr>
    </w:p>
    <w:p w:rsidR="0024425D" w:rsidRPr="00995887" w:rsidRDefault="0024425D" w:rsidP="00995887">
      <w:pPr>
        <w:pStyle w:val="NormalWeb"/>
        <w:spacing w:before="0" w:beforeAutospacing="0" w:after="0" w:afterAutospacing="0"/>
        <w:jc w:val="both"/>
        <w:rPr>
          <w:sz w:val="25"/>
          <w:szCs w:val="25"/>
        </w:rPr>
      </w:pPr>
      <w:r w:rsidRPr="00995887">
        <w:rPr>
          <w:sz w:val="25"/>
          <w:szCs w:val="25"/>
        </w:rPr>
        <w:t xml:space="preserve">8. We make it clear that we have disposed of the individual cases of the appellants before us and if any orders generally made or to be made by the Supreme Court of India in public interest may be inconsistent with the directions made hereinabove, then the former shall be given effect to. The appeals stands disposed of accordingly. </w:t>
      </w:r>
    </w:p>
    <w:p w:rsidR="00DB43DF" w:rsidRPr="00995887" w:rsidRDefault="001E14E4" w:rsidP="00995887">
      <w:pPr>
        <w:spacing w:after="0" w:line="240" w:lineRule="auto"/>
        <w:jc w:val="both"/>
        <w:rPr>
          <w:rFonts w:ascii="Times New Roman" w:hAnsi="Times New Roman" w:cs="Times New Roman"/>
          <w:sz w:val="25"/>
          <w:szCs w:val="25"/>
        </w:rPr>
      </w:pPr>
    </w:p>
    <w:p w:rsidR="00995887" w:rsidRPr="00995887" w:rsidRDefault="00995887" w:rsidP="00995887">
      <w:pPr>
        <w:spacing w:after="0" w:line="240" w:lineRule="auto"/>
        <w:jc w:val="both"/>
        <w:rPr>
          <w:rFonts w:ascii="Times New Roman" w:hAnsi="Times New Roman" w:cs="Times New Roman"/>
          <w:i/>
        </w:rPr>
      </w:pPr>
      <w:r w:rsidRPr="00995887">
        <w:rPr>
          <w:rFonts w:ascii="Times New Roman" w:hAnsi="Times New Roman" w:cs="Times New Roman"/>
          <w:i/>
          <w:vertAlign w:val="superscript"/>
        </w:rPr>
        <w:t>1</w:t>
      </w:r>
      <w:r w:rsidRPr="00995887">
        <w:rPr>
          <w:rFonts w:ascii="Times New Roman" w:hAnsi="Times New Roman" w:cs="Times New Roman"/>
          <w:i/>
        </w:rPr>
        <w:t xml:space="preserve">(1997)2 SCC 267 </w:t>
      </w:r>
    </w:p>
    <w:p w:rsidR="00995887" w:rsidRPr="00995887" w:rsidRDefault="00995887" w:rsidP="00995887">
      <w:pPr>
        <w:spacing w:after="0" w:line="240" w:lineRule="auto"/>
        <w:jc w:val="both"/>
        <w:rPr>
          <w:rFonts w:ascii="Times New Roman" w:hAnsi="Times New Roman" w:cs="Times New Roman"/>
          <w:i/>
        </w:rPr>
      </w:pPr>
      <w:r w:rsidRPr="00995887">
        <w:rPr>
          <w:rFonts w:ascii="Times New Roman" w:hAnsi="Times New Roman" w:cs="Times New Roman"/>
          <w:i/>
          <w:vertAlign w:val="superscript"/>
        </w:rPr>
        <w:t>2</w:t>
      </w:r>
      <w:r w:rsidRPr="00995887">
        <w:rPr>
          <w:rFonts w:ascii="Times New Roman" w:hAnsi="Times New Roman" w:cs="Times New Roman"/>
          <w:i/>
        </w:rPr>
        <w:t xml:space="preserve">(1997)3 SCC 312 </w:t>
      </w:r>
    </w:p>
    <w:p w:rsidR="00995887" w:rsidRPr="00995887" w:rsidRDefault="00995887" w:rsidP="00995887">
      <w:pPr>
        <w:spacing w:after="0" w:line="240" w:lineRule="auto"/>
        <w:jc w:val="both"/>
        <w:rPr>
          <w:rFonts w:ascii="Times New Roman" w:hAnsi="Times New Roman" w:cs="Times New Roman"/>
          <w:i/>
        </w:rPr>
      </w:pPr>
      <w:r w:rsidRPr="00995887">
        <w:rPr>
          <w:rFonts w:ascii="Times New Roman" w:hAnsi="Times New Roman" w:cs="Times New Roman"/>
          <w:i/>
          <w:vertAlign w:val="superscript"/>
        </w:rPr>
        <w:t>3</w:t>
      </w:r>
      <w:r w:rsidRPr="00995887">
        <w:rPr>
          <w:rFonts w:ascii="Times New Roman" w:hAnsi="Times New Roman" w:cs="Times New Roman"/>
          <w:bCs/>
          <w:i/>
          <w:iCs/>
        </w:rPr>
        <w:t>1997(3) SCC 312</w:t>
      </w:r>
    </w:p>
    <w:sectPr w:rsidR="00995887" w:rsidRPr="009958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4E4" w:rsidRDefault="001E14E4" w:rsidP="00DA0365">
      <w:pPr>
        <w:spacing w:after="0" w:line="240" w:lineRule="auto"/>
      </w:pPr>
      <w:r>
        <w:separator/>
      </w:r>
    </w:p>
  </w:endnote>
  <w:endnote w:type="continuationSeparator" w:id="0">
    <w:p w:rsidR="001E14E4" w:rsidRDefault="001E14E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58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4E4" w:rsidRDefault="001E14E4" w:rsidP="00DA0365">
      <w:pPr>
        <w:spacing w:after="0" w:line="240" w:lineRule="auto"/>
      </w:pPr>
      <w:r>
        <w:separator/>
      </w:r>
    </w:p>
  </w:footnote>
  <w:footnote w:type="continuationSeparator" w:id="0">
    <w:p w:rsidR="001E14E4" w:rsidRDefault="001E14E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14E4"/>
    <w:rsid w:val="0024425D"/>
    <w:rsid w:val="005C7F20"/>
    <w:rsid w:val="00731A5B"/>
    <w:rsid w:val="008D320C"/>
    <w:rsid w:val="0099588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4425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442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1624654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2016-04-11T11:57:00Z</dcterms:modified>
</cp:coreProperties>
</file>