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09" w:rsidRPr="006C008A" w:rsidRDefault="00952E09" w:rsidP="006C008A">
      <w:pPr>
        <w:spacing w:after="0" w:line="240" w:lineRule="auto"/>
        <w:jc w:val="center"/>
        <w:rPr>
          <w:rFonts w:ascii="Times New Roman" w:eastAsia="Times New Roman" w:hAnsi="Times New Roman" w:cs="Times New Roman"/>
          <w:sz w:val="25"/>
          <w:szCs w:val="25"/>
        </w:rPr>
      </w:pPr>
      <w:bookmarkStart w:id="0" w:name="_GoBack"/>
      <w:bookmarkEnd w:id="0"/>
      <w:r w:rsidRPr="006C008A">
        <w:rPr>
          <w:rFonts w:ascii="Times New Roman" w:eastAsia="Times New Roman" w:hAnsi="Times New Roman" w:cs="Times New Roman"/>
          <w:b/>
          <w:bCs/>
          <w:sz w:val="25"/>
          <w:szCs w:val="25"/>
        </w:rPr>
        <w:t>SUPREME COURT OF INDIA</w:t>
      </w:r>
    </w:p>
    <w:p w:rsidR="00952E09" w:rsidRPr="006C008A" w:rsidRDefault="00952E09" w:rsidP="006C008A">
      <w:pPr>
        <w:spacing w:after="0" w:line="240" w:lineRule="auto"/>
        <w:jc w:val="center"/>
        <w:rPr>
          <w:rFonts w:ascii="Times New Roman" w:eastAsia="Times New Roman" w:hAnsi="Times New Roman" w:cs="Times New Roman"/>
          <w:sz w:val="25"/>
          <w:szCs w:val="25"/>
        </w:rPr>
      </w:pPr>
    </w:p>
    <w:p w:rsidR="00952E09" w:rsidRPr="006C008A" w:rsidRDefault="00952E09" w:rsidP="006C008A">
      <w:pPr>
        <w:spacing w:after="0" w:line="240" w:lineRule="auto"/>
        <w:jc w:val="center"/>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Dr. (Mrs.) </w:t>
      </w:r>
      <w:proofErr w:type="spellStart"/>
      <w:r w:rsidRPr="006C008A">
        <w:rPr>
          <w:rFonts w:ascii="Times New Roman" w:eastAsia="Times New Roman" w:hAnsi="Times New Roman" w:cs="Times New Roman"/>
          <w:sz w:val="25"/>
          <w:szCs w:val="25"/>
        </w:rPr>
        <w:t>Renuka</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Datla</w:t>
      </w:r>
      <w:proofErr w:type="spellEnd"/>
    </w:p>
    <w:p w:rsidR="00952E09" w:rsidRPr="006C008A" w:rsidRDefault="00952E09" w:rsidP="006C008A">
      <w:pPr>
        <w:spacing w:after="0" w:line="240" w:lineRule="auto"/>
        <w:jc w:val="center"/>
        <w:rPr>
          <w:rFonts w:ascii="Times New Roman" w:eastAsia="Times New Roman" w:hAnsi="Times New Roman" w:cs="Times New Roman"/>
          <w:sz w:val="25"/>
          <w:szCs w:val="25"/>
        </w:rPr>
      </w:pPr>
    </w:p>
    <w:p w:rsidR="00952E09" w:rsidRDefault="00952E09" w:rsidP="006C008A">
      <w:pPr>
        <w:spacing w:after="0" w:line="240" w:lineRule="auto"/>
        <w:jc w:val="center"/>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Vs.</w:t>
      </w:r>
    </w:p>
    <w:p w:rsidR="006C008A" w:rsidRPr="006C008A" w:rsidRDefault="006C008A" w:rsidP="006C008A">
      <w:pPr>
        <w:spacing w:after="0" w:line="240" w:lineRule="auto"/>
        <w:jc w:val="center"/>
        <w:rPr>
          <w:rFonts w:ascii="Times New Roman" w:eastAsia="Times New Roman" w:hAnsi="Times New Roman" w:cs="Times New Roman"/>
          <w:sz w:val="25"/>
          <w:szCs w:val="25"/>
        </w:rPr>
      </w:pPr>
    </w:p>
    <w:p w:rsidR="00952E09" w:rsidRPr="006C008A" w:rsidRDefault="00952E09" w:rsidP="006C008A">
      <w:pPr>
        <w:spacing w:after="0" w:line="240" w:lineRule="auto"/>
        <w:jc w:val="center"/>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Commissioner of Income Tax, Karnataka</w:t>
      </w:r>
    </w:p>
    <w:p w:rsidR="00952E09" w:rsidRPr="006C008A" w:rsidRDefault="00952E09" w:rsidP="006C008A">
      <w:pPr>
        <w:spacing w:after="0" w:line="240" w:lineRule="auto"/>
        <w:jc w:val="center"/>
        <w:rPr>
          <w:rFonts w:ascii="Times New Roman" w:eastAsia="Times New Roman" w:hAnsi="Times New Roman" w:cs="Times New Roman"/>
          <w:sz w:val="25"/>
          <w:szCs w:val="25"/>
        </w:rPr>
      </w:pPr>
    </w:p>
    <w:p w:rsidR="00952E09" w:rsidRPr="006C008A" w:rsidRDefault="00952E09" w:rsidP="006C008A">
      <w:pPr>
        <w:spacing w:after="0" w:line="240" w:lineRule="auto"/>
        <w:jc w:val="center"/>
        <w:rPr>
          <w:rFonts w:ascii="Times New Roman" w:eastAsia="Times New Roman" w:hAnsi="Times New Roman" w:cs="Times New Roman"/>
          <w:sz w:val="25"/>
          <w:szCs w:val="25"/>
        </w:rPr>
      </w:pPr>
      <w:proofErr w:type="gramStart"/>
      <w:r w:rsidRPr="006C008A">
        <w:rPr>
          <w:rFonts w:ascii="Times New Roman" w:eastAsia="Times New Roman" w:hAnsi="Times New Roman" w:cs="Times New Roman"/>
          <w:sz w:val="25"/>
          <w:szCs w:val="25"/>
        </w:rPr>
        <w:t>(</w:t>
      </w:r>
      <w:proofErr w:type="spellStart"/>
      <w:r w:rsidRPr="006C008A">
        <w:rPr>
          <w:rFonts w:ascii="Times New Roman" w:eastAsia="Times New Roman" w:hAnsi="Times New Roman" w:cs="Times New Roman"/>
          <w:sz w:val="25"/>
          <w:szCs w:val="25"/>
        </w:rPr>
        <w:t>Ruma</w:t>
      </w:r>
      <w:proofErr w:type="spellEnd"/>
      <w:r w:rsidRPr="006C008A">
        <w:rPr>
          <w:rFonts w:ascii="Times New Roman" w:eastAsia="Times New Roman" w:hAnsi="Times New Roman" w:cs="Times New Roman"/>
          <w:sz w:val="25"/>
          <w:szCs w:val="25"/>
        </w:rPr>
        <w:t xml:space="preserve"> Pal and B. N. </w:t>
      </w:r>
      <w:proofErr w:type="spellStart"/>
      <w:r w:rsidRPr="006C008A">
        <w:rPr>
          <w:rFonts w:ascii="Times New Roman" w:eastAsia="Times New Roman" w:hAnsi="Times New Roman" w:cs="Times New Roman"/>
          <w:sz w:val="25"/>
          <w:szCs w:val="25"/>
        </w:rPr>
        <w:t>Srikrishna</w:t>
      </w:r>
      <w:proofErr w:type="spellEnd"/>
      <w:r w:rsidRPr="006C008A">
        <w:rPr>
          <w:rFonts w:ascii="Times New Roman" w:eastAsia="Times New Roman" w:hAnsi="Times New Roman" w:cs="Times New Roman"/>
          <w:sz w:val="25"/>
          <w:szCs w:val="25"/>
        </w:rPr>
        <w:t xml:space="preserve"> JJ.)</w:t>
      </w:r>
      <w:proofErr w:type="gramEnd"/>
    </w:p>
    <w:p w:rsidR="00952E09" w:rsidRPr="006C008A" w:rsidRDefault="00952E09" w:rsidP="006C008A">
      <w:pPr>
        <w:spacing w:after="0" w:line="240" w:lineRule="auto"/>
        <w:jc w:val="center"/>
        <w:rPr>
          <w:rFonts w:ascii="Times New Roman" w:eastAsia="Times New Roman" w:hAnsi="Times New Roman" w:cs="Times New Roman"/>
          <w:sz w:val="25"/>
          <w:szCs w:val="25"/>
        </w:rPr>
      </w:pPr>
    </w:p>
    <w:p w:rsidR="00952E09" w:rsidRPr="006C008A" w:rsidRDefault="00952E09" w:rsidP="006C008A">
      <w:pPr>
        <w:spacing w:after="0" w:line="240" w:lineRule="auto"/>
        <w:jc w:val="center"/>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17.12.2002</w:t>
      </w:r>
    </w:p>
    <w:p w:rsidR="00952E09" w:rsidRPr="006C008A" w:rsidRDefault="00952E09" w:rsidP="006C008A">
      <w:pPr>
        <w:spacing w:after="0" w:line="240" w:lineRule="auto"/>
        <w:jc w:val="center"/>
        <w:rPr>
          <w:rFonts w:ascii="Times New Roman" w:eastAsia="Times New Roman" w:hAnsi="Times New Roman" w:cs="Times New Roman"/>
          <w:sz w:val="25"/>
          <w:szCs w:val="25"/>
        </w:rPr>
      </w:pPr>
    </w:p>
    <w:p w:rsidR="00952E09" w:rsidRPr="006C008A" w:rsidRDefault="00952E09" w:rsidP="006C008A">
      <w:pPr>
        <w:spacing w:after="0" w:line="240" w:lineRule="auto"/>
        <w:jc w:val="center"/>
        <w:rPr>
          <w:rFonts w:ascii="Times New Roman" w:eastAsia="Times New Roman" w:hAnsi="Times New Roman" w:cs="Times New Roman"/>
          <w:sz w:val="25"/>
          <w:szCs w:val="25"/>
        </w:rPr>
      </w:pPr>
      <w:r w:rsidRPr="006C008A">
        <w:rPr>
          <w:rFonts w:ascii="Times New Roman" w:eastAsia="Times New Roman" w:hAnsi="Times New Roman" w:cs="Times New Roman"/>
          <w:b/>
          <w:bCs/>
          <w:sz w:val="25"/>
          <w:szCs w:val="25"/>
        </w:rPr>
        <w:t>JUDGMENT</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b/>
          <w:bCs/>
          <w:sz w:val="25"/>
          <w:szCs w:val="25"/>
        </w:rPr>
        <w:t> </w:t>
      </w:r>
    </w:p>
    <w:p w:rsidR="00952E09" w:rsidRPr="006C008A" w:rsidRDefault="006C008A" w:rsidP="006C008A">
      <w:pPr>
        <w:spacing w:after="0" w:line="240" w:lineRule="auto"/>
        <w:jc w:val="both"/>
        <w:rPr>
          <w:rFonts w:ascii="Times New Roman" w:eastAsia="Times New Roman" w:hAnsi="Times New Roman" w:cs="Times New Roman"/>
          <w:sz w:val="25"/>
          <w:szCs w:val="25"/>
        </w:rPr>
      </w:pPr>
      <w:proofErr w:type="spellStart"/>
      <w:r w:rsidRPr="006C008A">
        <w:rPr>
          <w:rFonts w:ascii="Times New Roman" w:eastAsia="Times New Roman" w:hAnsi="Times New Roman" w:cs="Times New Roman"/>
          <w:b/>
          <w:bCs/>
          <w:sz w:val="25"/>
          <w:szCs w:val="25"/>
        </w:rPr>
        <w:t>Ruma</w:t>
      </w:r>
      <w:proofErr w:type="spellEnd"/>
      <w:r w:rsidRPr="006C008A">
        <w:rPr>
          <w:rFonts w:ascii="Times New Roman" w:eastAsia="Times New Roman" w:hAnsi="Times New Roman" w:cs="Times New Roman"/>
          <w:b/>
          <w:bCs/>
          <w:sz w:val="25"/>
          <w:szCs w:val="25"/>
        </w:rPr>
        <w:t xml:space="preserve"> Pal</w:t>
      </w:r>
      <w:r w:rsidR="00952E09" w:rsidRPr="006C008A">
        <w:rPr>
          <w:rFonts w:ascii="Times New Roman" w:eastAsia="Times New Roman" w:hAnsi="Times New Roman" w:cs="Times New Roman"/>
          <w:b/>
          <w:bCs/>
          <w:sz w:val="25"/>
          <w:szCs w:val="25"/>
        </w:rPr>
        <w:t>, J.</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1. The grievance of the appellants in these three appeals arises out of an order passed by the Respondent No. 1 rejecting the appellants' declarations which the appellants had filed under the "</w:t>
      </w:r>
      <w:proofErr w:type="spellStart"/>
      <w:r w:rsidRPr="006C008A">
        <w:rPr>
          <w:rFonts w:ascii="Times New Roman" w:eastAsia="Times New Roman" w:hAnsi="Times New Roman" w:cs="Times New Roman"/>
          <w:sz w:val="25"/>
          <w:szCs w:val="25"/>
        </w:rPr>
        <w:t>Kar</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Vivad</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Samadhan</w:t>
      </w:r>
      <w:proofErr w:type="spellEnd"/>
      <w:r w:rsidRPr="006C008A">
        <w:rPr>
          <w:rFonts w:ascii="Times New Roman" w:eastAsia="Times New Roman" w:hAnsi="Times New Roman" w:cs="Times New Roman"/>
          <w:sz w:val="25"/>
          <w:szCs w:val="25"/>
        </w:rPr>
        <w:t xml:space="preserve"> Scheme, 1998" (referred to briefly as "the Scheme").</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2. The scheme was introduced by and is contained in Chapter IV of the Finance (No. 2) Act, 1998 (referred to hereafter as the Act). It was in force between 1st September, 1998 and 31</w:t>
      </w:r>
      <w:r w:rsidRPr="006C008A">
        <w:rPr>
          <w:rFonts w:ascii="Times New Roman" w:eastAsia="Times New Roman" w:hAnsi="Times New Roman" w:cs="Times New Roman"/>
          <w:sz w:val="25"/>
          <w:szCs w:val="25"/>
          <w:vertAlign w:val="superscript"/>
        </w:rPr>
        <w:t>st</w:t>
      </w:r>
      <w:r w:rsidRPr="006C008A">
        <w:rPr>
          <w:rFonts w:ascii="Times New Roman" w:eastAsia="Times New Roman" w:hAnsi="Times New Roman" w:cs="Times New Roman"/>
          <w:sz w:val="25"/>
          <w:szCs w:val="25"/>
        </w:rPr>
        <w:t xml:space="preserve"> January 1999. Briefly, the scheme permits the settlement of "tax arrears" as defined in Section 87(m) of the Act. The relevant extract of the definition reads:</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w:t>
      </w:r>
      <w:proofErr w:type="gramStart"/>
      <w:r w:rsidRPr="006C008A">
        <w:rPr>
          <w:rFonts w:ascii="Times New Roman" w:eastAsia="Times New Roman" w:hAnsi="Times New Roman" w:cs="Times New Roman"/>
          <w:sz w:val="25"/>
          <w:szCs w:val="25"/>
        </w:rPr>
        <w:t>tax</w:t>
      </w:r>
      <w:proofErr w:type="gramEnd"/>
      <w:r w:rsidRPr="006C008A">
        <w:rPr>
          <w:rFonts w:ascii="Times New Roman" w:eastAsia="Times New Roman" w:hAnsi="Times New Roman" w:cs="Times New Roman"/>
          <w:sz w:val="25"/>
          <w:szCs w:val="25"/>
        </w:rPr>
        <w:t xml:space="preserve"> arrears" means,-</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(i) in relation to direct tax enactment, the amount of tax, penalty or interest determined on or before the 31</w:t>
      </w:r>
      <w:r w:rsidRPr="006C008A">
        <w:rPr>
          <w:rFonts w:ascii="Times New Roman" w:eastAsia="Times New Roman" w:hAnsi="Times New Roman" w:cs="Times New Roman"/>
          <w:sz w:val="25"/>
          <w:szCs w:val="25"/>
          <w:vertAlign w:val="superscript"/>
        </w:rPr>
        <w:t>st</w:t>
      </w:r>
      <w:r w:rsidRPr="006C008A">
        <w:rPr>
          <w:rFonts w:ascii="Times New Roman" w:eastAsia="Times New Roman" w:hAnsi="Times New Roman" w:cs="Times New Roman"/>
          <w:sz w:val="25"/>
          <w:szCs w:val="25"/>
        </w:rPr>
        <w:t xml:space="preserve"> day of March, 1998 under that enactment in respect of an assessment year as modified in consequence of giving effect to an appellate order but remaining unpaid on the date of declaration;"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3. We have </w:t>
      </w:r>
      <w:proofErr w:type="spellStart"/>
      <w:r w:rsidRPr="006C008A">
        <w:rPr>
          <w:rFonts w:ascii="Times New Roman" w:eastAsia="Times New Roman" w:hAnsi="Times New Roman" w:cs="Times New Roman"/>
          <w:sz w:val="25"/>
          <w:szCs w:val="25"/>
        </w:rPr>
        <w:t>emphasised</w:t>
      </w:r>
      <w:proofErr w:type="spellEnd"/>
      <w:r w:rsidRPr="006C008A">
        <w:rPr>
          <w:rFonts w:ascii="Times New Roman" w:eastAsia="Times New Roman" w:hAnsi="Times New Roman" w:cs="Times New Roman"/>
          <w:sz w:val="25"/>
          <w:szCs w:val="25"/>
        </w:rPr>
        <w:t xml:space="preserve"> the dates which have a bearing on the case, namely, (a) 31.3.98 and (b) the date of declaration. In other words, only those tax arrears which had been determined before 31.3.98 and which remained unpaid as on the date of the declaration would qualify for settlement under the scheme. The determination under Section 87(m</w:t>
      </w:r>
      <w:proofErr w:type="gramStart"/>
      <w:r w:rsidRPr="006C008A">
        <w:rPr>
          <w:rFonts w:ascii="Times New Roman" w:eastAsia="Times New Roman" w:hAnsi="Times New Roman" w:cs="Times New Roman"/>
          <w:sz w:val="25"/>
          <w:szCs w:val="25"/>
        </w:rPr>
        <w:t>)(</w:t>
      </w:r>
      <w:proofErr w:type="gramEnd"/>
      <w:r w:rsidRPr="006C008A">
        <w:rPr>
          <w:rFonts w:ascii="Times New Roman" w:eastAsia="Times New Roman" w:hAnsi="Times New Roman" w:cs="Times New Roman"/>
          <w:sz w:val="25"/>
          <w:szCs w:val="25"/>
        </w:rPr>
        <w:t>i) by definition, therefore, is that which was modified and not the modification itself. It is to be noted that there is no requirement under Section 87(m) for the modification to have been completed on or before 31.3.1998. To hold that the modification must also be completed by 31</w:t>
      </w:r>
      <w:r w:rsidRPr="006C008A">
        <w:rPr>
          <w:rFonts w:ascii="Times New Roman" w:eastAsia="Times New Roman" w:hAnsi="Times New Roman" w:cs="Times New Roman"/>
          <w:sz w:val="25"/>
          <w:szCs w:val="25"/>
          <w:vertAlign w:val="superscript"/>
        </w:rPr>
        <w:t>st</w:t>
      </w:r>
      <w:r w:rsidRPr="006C008A">
        <w:rPr>
          <w:rFonts w:ascii="Times New Roman" w:eastAsia="Times New Roman" w:hAnsi="Times New Roman" w:cs="Times New Roman"/>
          <w:sz w:val="25"/>
          <w:szCs w:val="25"/>
        </w:rPr>
        <w:t xml:space="preserve"> March 1998 would mean, as rightly submitted by learned counsel for the appellants, that in respect of a determination on 31</w:t>
      </w:r>
      <w:r w:rsidRPr="006C008A">
        <w:rPr>
          <w:rFonts w:ascii="Times New Roman" w:eastAsia="Times New Roman" w:hAnsi="Times New Roman" w:cs="Times New Roman"/>
          <w:sz w:val="25"/>
          <w:szCs w:val="25"/>
          <w:vertAlign w:val="superscript"/>
        </w:rPr>
        <w:t>st</w:t>
      </w:r>
      <w:r w:rsidRPr="006C008A">
        <w:rPr>
          <w:rFonts w:ascii="Times New Roman" w:eastAsia="Times New Roman" w:hAnsi="Times New Roman" w:cs="Times New Roman"/>
          <w:sz w:val="25"/>
          <w:szCs w:val="25"/>
        </w:rPr>
        <w:t xml:space="preserve"> March 1998, the appellate order and consequent modification would all have to be completed on the same date. That, given the language of Section 87(m) would be practically impossible and, clearly could not have been intended.</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lastRenderedPageBreak/>
        <w:t>4. The other sections which are pertinent are Sections 88, 89 and 95. Section 88 in so far as it is relevant provides:</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88- Settlement of tax payable. - Subject to the provisions of this Scheme, where any person makes, on or after the 1</w:t>
      </w:r>
      <w:r w:rsidRPr="006C008A">
        <w:rPr>
          <w:rFonts w:ascii="Times New Roman" w:eastAsia="Times New Roman" w:hAnsi="Times New Roman" w:cs="Times New Roman"/>
          <w:sz w:val="25"/>
          <w:szCs w:val="25"/>
          <w:vertAlign w:val="superscript"/>
        </w:rPr>
        <w:t>st</w:t>
      </w:r>
      <w:r w:rsidRPr="006C008A">
        <w:rPr>
          <w:rFonts w:ascii="Times New Roman" w:eastAsia="Times New Roman" w:hAnsi="Times New Roman" w:cs="Times New Roman"/>
          <w:sz w:val="25"/>
          <w:szCs w:val="25"/>
        </w:rPr>
        <w:t xml:space="preserve"> day of September, 1998 but on or before the 31</w:t>
      </w:r>
      <w:r w:rsidRPr="006C008A">
        <w:rPr>
          <w:rFonts w:ascii="Times New Roman" w:eastAsia="Times New Roman" w:hAnsi="Times New Roman" w:cs="Times New Roman"/>
          <w:sz w:val="25"/>
          <w:szCs w:val="25"/>
          <w:vertAlign w:val="superscript"/>
        </w:rPr>
        <w:t>st</w:t>
      </w:r>
      <w:r w:rsidRPr="006C008A">
        <w:rPr>
          <w:rFonts w:ascii="Times New Roman" w:eastAsia="Times New Roman" w:hAnsi="Times New Roman" w:cs="Times New Roman"/>
          <w:sz w:val="25"/>
          <w:szCs w:val="25"/>
        </w:rPr>
        <w:t xml:space="preserve"> day of December, 1998, a declaration to the designated authority in accordance with the provisions of Section 89 in respect of tax </w:t>
      </w:r>
      <w:proofErr w:type="spellStart"/>
      <w:r w:rsidRPr="006C008A">
        <w:rPr>
          <w:rFonts w:ascii="Times New Roman" w:eastAsia="Times New Roman" w:hAnsi="Times New Roman" w:cs="Times New Roman"/>
          <w:sz w:val="25"/>
          <w:szCs w:val="25"/>
        </w:rPr>
        <w:t>arrear</w:t>
      </w:r>
      <w:proofErr w:type="spellEnd"/>
      <w:r w:rsidRPr="006C008A">
        <w:rPr>
          <w:rFonts w:ascii="Times New Roman" w:eastAsia="Times New Roman" w:hAnsi="Times New Roman" w:cs="Times New Roman"/>
          <w:sz w:val="25"/>
          <w:szCs w:val="25"/>
        </w:rPr>
        <w:t>, then, notwithstanding anything contained in any direct tax enactment of indirect tax enactment or any other provision of any law for the time being in force, the amount payable under this Scheme by the declarant shall be determined at the rates specified hereunder".</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Section 89 provides that:</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89- Particulars to be furnished in declaration. - A declaration under Section 88 shall be made to the designated authority and shall be in such form and shall be verified in such manner as may be prescribed".</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5. Section 95 of the scheme excludes certain tax arrears from the benefit of the scheme. In this case we are concerned with the particular exclusion from the purview of the scheme which is contained in Section 95(i</w:t>
      </w:r>
      <w:proofErr w:type="gramStart"/>
      <w:r w:rsidRPr="006C008A">
        <w:rPr>
          <w:rFonts w:ascii="Times New Roman" w:eastAsia="Times New Roman" w:hAnsi="Times New Roman" w:cs="Times New Roman"/>
          <w:sz w:val="25"/>
          <w:szCs w:val="25"/>
        </w:rPr>
        <w:t>)(</w:t>
      </w:r>
      <w:proofErr w:type="gramEnd"/>
      <w:r w:rsidRPr="006C008A">
        <w:rPr>
          <w:rFonts w:ascii="Times New Roman" w:eastAsia="Times New Roman" w:hAnsi="Times New Roman" w:cs="Times New Roman"/>
          <w:sz w:val="25"/>
          <w:szCs w:val="25"/>
        </w:rPr>
        <w:t>c) of the Act. It reads:</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95. Scheme not to apply in certain cases</w:t>
      </w:r>
      <w:proofErr w:type="gramStart"/>
      <w:r w:rsidRPr="006C008A">
        <w:rPr>
          <w:rFonts w:ascii="Times New Roman" w:eastAsia="Times New Roman" w:hAnsi="Times New Roman" w:cs="Times New Roman"/>
          <w:sz w:val="25"/>
          <w:szCs w:val="25"/>
        </w:rPr>
        <w:t>:-</w:t>
      </w:r>
      <w:proofErr w:type="gramEnd"/>
      <w:r w:rsidRPr="006C008A">
        <w:rPr>
          <w:rFonts w:ascii="Times New Roman" w:eastAsia="Times New Roman" w:hAnsi="Times New Roman" w:cs="Times New Roman"/>
          <w:sz w:val="25"/>
          <w:szCs w:val="25"/>
        </w:rPr>
        <w:t xml:space="preserve"> The provisions of this scheme shall not apply-</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(i) </w:t>
      </w:r>
      <w:proofErr w:type="gramStart"/>
      <w:r w:rsidRPr="006C008A">
        <w:rPr>
          <w:rFonts w:ascii="Times New Roman" w:eastAsia="Times New Roman" w:hAnsi="Times New Roman" w:cs="Times New Roman"/>
          <w:sz w:val="25"/>
          <w:szCs w:val="25"/>
        </w:rPr>
        <w:t>in</w:t>
      </w:r>
      <w:proofErr w:type="gramEnd"/>
      <w:r w:rsidRPr="006C008A">
        <w:rPr>
          <w:rFonts w:ascii="Times New Roman" w:eastAsia="Times New Roman" w:hAnsi="Times New Roman" w:cs="Times New Roman"/>
          <w:sz w:val="25"/>
          <w:szCs w:val="25"/>
        </w:rPr>
        <w:t xml:space="preserve"> respect of tax arrears under any direct tax enactment.</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(a) </w:t>
      </w:r>
      <w:proofErr w:type="gramStart"/>
      <w:r w:rsidRPr="006C008A">
        <w:rPr>
          <w:rFonts w:ascii="Times New Roman" w:eastAsia="Times New Roman" w:hAnsi="Times New Roman" w:cs="Times New Roman"/>
          <w:sz w:val="25"/>
          <w:szCs w:val="25"/>
        </w:rPr>
        <w:t>xxx</w:t>
      </w:r>
      <w:proofErr w:type="gram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xxx</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xxx</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xxx</w:t>
      </w:r>
      <w:proofErr w:type="spellEnd"/>
      <w:r w:rsidRPr="006C008A">
        <w:rPr>
          <w:rFonts w:ascii="Times New Roman" w:eastAsia="Times New Roman" w:hAnsi="Times New Roman" w:cs="Times New Roman"/>
          <w:sz w:val="25"/>
          <w:szCs w:val="25"/>
        </w:rPr>
        <w:t xml:space="preserve"> (b) xxx </w:t>
      </w:r>
      <w:proofErr w:type="spellStart"/>
      <w:r w:rsidRPr="006C008A">
        <w:rPr>
          <w:rFonts w:ascii="Times New Roman" w:eastAsia="Times New Roman" w:hAnsi="Times New Roman" w:cs="Times New Roman"/>
          <w:sz w:val="25"/>
          <w:szCs w:val="25"/>
        </w:rPr>
        <w:t>xxx</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xxx</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xxx</w:t>
      </w:r>
      <w:proofErr w:type="spellEnd"/>
      <w:r w:rsidRPr="006C008A">
        <w:rPr>
          <w:rFonts w:ascii="Times New Roman" w:eastAsia="Times New Roman" w:hAnsi="Times New Roman" w:cs="Times New Roman"/>
          <w:sz w:val="25"/>
          <w:szCs w:val="25"/>
        </w:rPr>
        <w:t xml:space="preserve">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(c) to a case where no appeal or reference or writ petition is admitted and pending before any appellate authority or High Court or the Supreme Court on the date of filing of declaration or no application for revision is pending before the Commissioner on the date of filing declaration;</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6. The use of the double negative as </w:t>
      </w:r>
      <w:proofErr w:type="spellStart"/>
      <w:r w:rsidRPr="006C008A">
        <w:rPr>
          <w:rFonts w:ascii="Times New Roman" w:eastAsia="Times New Roman" w:hAnsi="Times New Roman" w:cs="Times New Roman"/>
          <w:sz w:val="25"/>
          <w:szCs w:val="25"/>
        </w:rPr>
        <w:t>emphasised</w:t>
      </w:r>
      <w:proofErr w:type="spellEnd"/>
      <w:r w:rsidRPr="006C008A">
        <w:rPr>
          <w:rFonts w:ascii="Times New Roman" w:eastAsia="Times New Roman" w:hAnsi="Times New Roman" w:cs="Times New Roman"/>
          <w:sz w:val="25"/>
          <w:szCs w:val="25"/>
        </w:rPr>
        <w:t xml:space="preserve"> </w:t>
      </w:r>
      <w:proofErr w:type="gramStart"/>
      <w:r w:rsidRPr="006C008A">
        <w:rPr>
          <w:rFonts w:ascii="Times New Roman" w:eastAsia="Times New Roman" w:hAnsi="Times New Roman" w:cs="Times New Roman"/>
          <w:sz w:val="25"/>
          <w:szCs w:val="25"/>
        </w:rPr>
        <w:t>above,</w:t>
      </w:r>
      <w:proofErr w:type="gramEnd"/>
      <w:r w:rsidRPr="006C008A">
        <w:rPr>
          <w:rFonts w:ascii="Times New Roman" w:eastAsia="Times New Roman" w:hAnsi="Times New Roman" w:cs="Times New Roman"/>
          <w:sz w:val="25"/>
          <w:szCs w:val="25"/>
        </w:rPr>
        <w:t xml:space="preserve"> positively stated means that the benefit of the scheme will be available only when an appeal reference etc. are pending in respect of the tax arrears.</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7. On an analysis of these provisions, it is clear that a person could avail of the benefit of the scheme, if</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(1) </w:t>
      </w:r>
      <w:proofErr w:type="gramStart"/>
      <w:r w:rsidRPr="006C008A">
        <w:rPr>
          <w:rFonts w:ascii="Times New Roman" w:eastAsia="Times New Roman" w:hAnsi="Times New Roman" w:cs="Times New Roman"/>
          <w:sz w:val="25"/>
          <w:szCs w:val="25"/>
        </w:rPr>
        <w:t>there</w:t>
      </w:r>
      <w:proofErr w:type="gramEnd"/>
      <w:r w:rsidRPr="006C008A">
        <w:rPr>
          <w:rFonts w:ascii="Times New Roman" w:eastAsia="Times New Roman" w:hAnsi="Times New Roman" w:cs="Times New Roman"/>
          <w:sz w:val="25"/>
          <w:szCs w:val="25"/>
        </w:rPr>
        <w:t xml:space="preserve"> was a determination of the amount of tax etc. on or before 31.3.1998; (Section 87(m)(i)) and</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(2) </w:t>
      </w:r>
      <w:proofErr w:type="gramStart"/>
      <w:r w:rsidRPr="006C008A">
        <w:rPr>
          <w:rFonts w:ascii="Times New Roman" w:eastAsia="Times New Roman" w:hAnsi="Times New Roman" w:cs="Times New Roman"/>
          <w:sz w:val="25"/>
          <w:szCs w:val="25"/>
        </w:rPr>
        <w:t>the</w:t>
      </w:r>
      <w:proofErr w:type="gramEnd"/>
      <w:r w:rsidRPr="006C008A">
        <w:rPr>
          <w:rFonts w:ascii="Times New Roman" w:eastAsia="Times New Roman" w:hAnsi="Times New Roman" w:cs="Times New Roman"/>
          <w:sz w:val="25"/>
          <w:szCs w:val="25"/>
        </w:rPr>
        <w:t xml:space="preserve"> determination has been modified in consequence of giving effect to an appellate order; (ibid) and</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lastRenderedPageBreak/>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(3) </w:t>
      </w:r>
      <w:proofErr w:type="gramStart"/>
      <w:r w:rsidRPr="006C008A">
        <w:rPr>
          <w:rFonts w:ascii="Times New Roman" w:eastAsia="Times New Roman" w:hAnsi="Times New Roman" w:cs="Times New Roman"/>
          <w:sz w:val="25"/>
          <w:szCs w:val="25"/>
        </w:rPr>
        <w:t>the</w:t>
      </w:r>
      <w:proofErr w:type="gramEnd"/>
      <w:r w:rsidRPr="006C008A">
        <w:rPr>
          <w:rFonts w:ascii="Times New Roman" w:eastAsia="Times New Roman" w:hAnsi="Times New Roman" w:cs="Times New Roman"/>
          <w:sz w:val="25"/>
          <w:szCs w:val="25"/>
        </w:rPr>
        <w:t xml:space="preserve"> declaration had been filed in the prescribed form before the designated authority between 1.9.1998 and 31.12.1998 (Sections 88, 89) and</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(4) </w:t>
      </w:r>
      <w:proofErr w:type="gramStart"/>
      <w:r w:rsidRPr="006C008A">
        <w:rPr>
          <w:rFonts w:ascii="Times New Roman" w:eastAsia="Times New Roman" w:hAnsi="Times New Roman" w:cs="Times New Roman"/>
          <w:sz w:val="25"/>
          <w:szCs w:val="25"/>
        </w:rPr>
        <w:t>the</w:t>
      </w:r>
      <w:proofErr w:type="gramEnd"/>
      <w:r w:rsidRPr="006C008A">
        <w:rPr>
          <w:rFonts w:ascii="Times New Roman" w:eastAsia="Times New Roman" w:hAnsi="Times New Roman" w:cs="Times New Roman"/>
          <w:sz w:val="25"/>
          <w:szCs w:val="25"/>
        </w:rPr>
        <w:t xml:space="preserve"> amount of the modified demand has remained unpaid on the date of declaration; (Section 87(m)(i)) and</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(5) an appeal or reference or writ petition before the authorities or court in respect of the items (1), (2) and (4) on the date of the filing of the declaration is pending; (Section 95(1)(c))</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8. As the appellants declarations were rejected by the respondent No. 1, on identical grounds </w:t>
      </w:r>
      <w:proofErr w:type="spellStart"/>
      <w:r w:rsidRPr="006C008A">
        <w:rPr>
          <w:rFonts w:ascii="Times New Roman" w:eastAsia="Times New Roman" w:hAnsi="Times New Roman" w:cs="Times New Roman"/>
          <w:sz w:val="25"/>
          <w:szCs w:val="25"/>
        </w:rPr>
        <w:t>n</w:t>
      </w:r>
      <w:proofErr w:type="spellEnd"/>
      <w:r w:rsidRPr="006C008A">
        <w:rPr>
          <w:rFonts w:ascii="Times New Roman" w:eastAsia="Times New Roman" w:hAnsi="Times New Roman" w:cs="Times New Roman"/>
          <w:sz w:val="25"/>
          <w:szCs w:val="25"/>
        </w:rPr>
        <w:t xml:space="preserve"> an interpretation of the same provisions of the scheme, it is sufficient to consider the facts relating to Civil Appeal No. 4731 of 2000 (Dr. (Mrs.) </w:t>
      </w:r>
      <w:proofErr w:type="spellStart"/>
      <w:r w:rsidRPr="006C008A">
        <w:rPr>
          <w:rFonts w:ascii="Times New Roman" w:eastAsia="Times New Roman" w:hAnsi="Times New Roman" w:cs="Times New Roman"/>
          <w:sz w:val="25"/>
          <w:szCs w:val="25"/>
        </w:rPr>
        <w:t>Renuka</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Datta</w:t>
      </w:r>
      <w:proofErr w:type="spellEnd"/>
      <w:r w:rsidRPr="006C008A">
        <w:rPr>
          <w:rFonts w:ascii="Times New Roman" w:eastAsia="Times New Roman" w:hAnsi="Times New Roman" w:cs="Times New Roman"/>
          <w:sz w:val="25"/>
          <w:szCs w:val="25"/>
        </w:rPr>
        <w:t xml:space="preserve"> v. </w:t>
      </w:r>
      <w:proofErr w:type="gramStart"/>
      <w:r w:rsidRPr="006C008A">
        <w:rPr>
          <w:rFonts w:ascii="Times New Roman" w:eastAsia="Times New Roman" w:hAnsi="Times New Roman" w:cs="Times New Roman"/>
          <w:sz w:val="25"/>
          <w:szCs w:val="25"/>
        </w:rPr>
        <w:t xml:space="preserve">The Commissioner of Income Tax, Karnataka (Central) and </w:t>
      </w:r>
      <w:proofErr w:type="spellStart"/>
      <w:r w:rsidRPr="006C008A">
        <w:rPr>
          <w:rFonts w:ascii="Times New Roman" w:eastAsia="Times New Roman" w:hAnsi="Times New Roman" w:cs="Times New Roman"/>
          <w:sz w:val="25"/>
          <w:szCs w:val="25"/>
        </w:rPr>
        <w:t>Anr</w:t>
      </w:r>
      <w:proofErr w:type="spellEnd"/>
      <w:r w:rsidRPr="006C008A">
        <w:rPr>
          <w:rFonts w:ascii="Times New Roman" w:eastAsia="Times New Roman" w:hAnsi="Times New Roman" w:cs="Times New Roman"/>
          <w:sz w:val="25"/>
          <w:szCs w:val="25"/>
        </w:rPr>
        <w:t>.)</w:t>
      </w:r>
      <w:proofErr w:type="gramEnd"/>
      <w:r w:rsidRPr="006C008A">
        <w:rPr>
          <w:rFonts w:ascii="Times New Roman" w:eastAsia="Times New Roman" w:hAnsi="Times New Roman" w:cs="Times New Roman"/>
          <w:sz w:val="25"/>
          <w:szCs w:val="25"/>
        </w:rPr>
        <w:t xml:space="preserve"> </w:t>
      </w:r>
      <w:proofErr w:type="gramStart"/>
      <w:r w:rsidRPr="006C008A">
        <w:rPr>
          <w:rFonts w:ascii="Times New Roman" w:eastAsia="Times New Roman" w:hAnsi="Times New Roman" w:cs="Times New Roman"/>
          <w:sz w:val="25"/>
          <w:szCs w:val="25"/>
        </w:rPr>
        <w:t>to</w:t>
      </w:r>
      <w:proofErr w:type="gramEnd"/>
      <w:r w:rsidRPr="006C008A">
        <w:rPr>
          <w:rFonts w:ascii="Times New Roman" w:eastAsia="Times New Roman" w:hAnsi="Times New Roman" w:cs="Times New Roman"/>
          <w:sz w:val="25"/>
          <w:szCs w:val="25"/>
        </w:rPr>
        <w:t xml:space="preserve"> resolve the issues raised.</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9. The assessment year in this appeal is 1992-93. By an order dated 31.3.1995 the appellant was assessed to tax under Section 143(3) of the Income Tax Act, 1961 by the Assistant Commissioner. The total tax with interest determined was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44</w:t>
      </w:r>
      <w:proofErr w:type="gramStart"/>
      <w:r w:rsidRPr="006C008A">
        <w:rPr>
          <w:rFonts w:ascii="Times New Roman" w:eastAsia="Times New Roman" w:hAnsi="Times New Roman" w:cs="Times New Roman"/>
          <w:sz w:val="25"/>
          <w:szCs w:val="25"/>
        </w:rPr>
        <w:t>,50,568</w:t>
      </w:r>
      <w:proofErr w:type="gramEnd"/>
      <w:r w:rsidRPr="006C008A">
        <w:rPr>
          <w:rFonts w:ascii="Times New Roman" w:eastAsia="Times New Roman" w:hAnsi="Times New Roman" w:cs="Times New Roman"/>
          <w:sz w:val="25"/>
          <w:szCs w:val="25"/>
        </w:rPr>
        <w:t xml:space="preserve">/-. After adjustment of pre-paid taxes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40</w:t>
      </w:r>
      <w:proofErr w:type="gramStart"/>
      <w:r w:rsidRPr="006C008A">
        <w:rPr>
          <w:rFonts w:ascii="Times New Roman" w:eastAsia="Times New Roman" w:hAnsi="Times New Roman" w:cs="Times New Roman"/>
          <w:sz w:val="25"/>
          <w:szCs w:val="25"/>
        </w:rPr>
        <w:t>,74,820</w:t>
      </w:r>
      <w:proofErr w:type="gramEnd"/>
      <w:r w:rsidRPr="006C008A">
        <w:rPr>
          <w:rFonts w:ascii="Times New Roman" w:eastAsia="Times New Roman" w:hAnsi="Times New Roman" w:cs="Times New Roman"/>
          <w:sz w:val="25"/>
          <w:szCs w:val="25"/>
        </w:rPr>
        <w:t xml:space="preserve">/- remained payable. The appellant preferred an appeal before the Commissioner (Appeal) (referred to as </w:t>
      </w:r>
      <w:proofErr w:type="gramStart"/>
      <w:r w:rsidRPr="006C008A">
        <w:rPr>
          <w:rFonts w:ascii="Times New Roman" w:eastAsia="Times New Roman" w:hAnsi="Times New Roman" w:cs="Times New Roman"/>
          <w:sz w:val="25"/>
          <w:szCs w:val="25"/>
        </w:rPr>
        <w:t>'CIT(</w:t>
      </w:r>
      <w:proofErr w:type="gramEnd"/>
      <w:r w:rsidRPr="006C008A">
        <w:rPr>
          <w:rFonts w:ascii="Times New Roman" w:eastAsia="Times New Roman" w:hAnsi="Times New Roman" w:cs="Times New Roman"/>
          <w:sz w:val="25"/>
          <w:szCs w:val="25"/>
        </w:rPr>
        <w:t>A)') objecting to the following additions in the assessment order:</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6C008A" w:rsidP="006C008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952E09" w:rsidRPr="006C008A">
        <w:rPr>
          <w:rFonts w:ascii="Times New Roman" w:eastAsia="Times New Roman" w:hAnsi="Times New Roman" w:cs="Times New Roman"/>
          <w:sz w:val="25"/>
          <w:szCs w:val="25"/>
        </w:rPr>
        <w:t>i</w:t>
      </w:r>
      <w:proofErr w:type="gramEnd"/>
      <w:r w:rsidR="00952E09" w:rsidRPr="006C008A">
        <w:rPr>
          <w:rFonts w:ascii="Times New Roman" w:eastAsia="Times New Roman" w:hAnsi="Times New Roman" w:cs="Times New Roman"/>
          <w:sz w:val="25"/>
          <w:szCs w:val="25"/>
        </w:rPr>
        <w:t xml:space="preserve">) Share of profit from M/s. </w:t>
      </w:r>
      <w:proofErr w:type="spellStart"/>
      <w:r w:rsidR="00952E09" w:rsidRPr="006C008A">
        <w:rPr>
          <w:rFonts w:ascii="Times New Roman" w:eastAsia="Times New Roman" w:hAnsi="Times New Roman" w:cs="Times New Roman"/>
          <w:sz w:val="25"/>
          <w:szCs w:val="25"/>
        </w:rPr>
        <w:t>Raju</w:t>
      </w:r>
      <w:proofErr w:type="spellEnd"/>
      <w:r w:rsidR="00952E09" w:rsidRPr="006C008A">
        <w:rPr>
          <w:rFonts w:ascii="Times New Roman" w:eastAsia="Times New Roman" w:hAnsi="Times New Roman" w:cs="Times New Roman"/>
          <w:sz w:val="25"/>
          <w:szCs w:val="25"/>
        </w:rPr>
        <w:t xml:space="preserve"> Investment taken at </w:t>
      </w:r>
      <w:proofErr w:type="spellStart"/>
      <w:r w:rsidR="00952E09" w:rsidRPr="006C008A">
        <w:rPr>
          <w:rFonts w:ascii="Times New Roman" w:eastAsia="Times New Roman" w:hAnsi="Times New Roman" w:cs="Times New Roman"/>
          <w:sz w:val="25"/>
          <w:szCs w:val="25"/>
        </w:rPr>
        <w:t>Rs</w:t>
      </w:r>
      <w:proofErr w:type="spellEnd"/>
      <w:r w:rsidR="00952E09" w:rsidRPr="006C008A">
        <w:rPr>
          <w:rFonts w:ascii="Times New Roman" w:eastAsia="Times New Roman" w:hAnsi="Times New Roman" w:cs="Times New Roman"/>
          <w:sz w:val="25"/>
          <w:szCs w:val="25"/>
        </w:rPr>
        <w:t xml:space="preserve">. 6,85,668/- as against </w:t>
      </w:r>
      <w:proofErr w:type="spellStart"/>
      <w:r w:rsidR="00952E09" w:rsidRPr="006C008A">
        <w:rPr>
          <w:rFonts w:ascii="Times New Roman" w:eastAsia="Times New Roman" w:hAnsi="Times New Roman" w:cs="Times New Roman"/>
          <w:sz w:val="25"/>
          <w:szCs w:val="25"/>
        </w:rPr>
        <w:t>Rs</w:t>
      </w:r>
      <w:proofErr w:type="spellEnd"/>
      <w:r w:rsidR="00952E09" w:rsidRPr="006C008A">
        <w:rPr>
          <w:rFonts w:ascii="Times New Roman" w:eastAsia="Times New Roman" w:hAnsi="Times New Roman" w:cs="Times New Roman"/>
          <w:sz w:val="25"/>
          <w:szCs w:val="25"/>
        </w:rPr>
        <w:t>. 1,85,250/- shown in the return.</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ii) Unexplained investment in acquisition of </w:t>
      </w:r>
      <w:proofErr w:type="spellStart"/>
      <w:r w:rsidRPr="006C008A">
        <w:rPr>
          <w:rFonts w:ascii="Times New Roman" w:eastAsia="Times New Roman" w:hAnsi="Times New Roman" w:cs="Times New Roman"/>
          <w:sz w:val="25"/>
          <w:szCs w:val="25"/>
        </w:rPr>
        <w:t>jewellery</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23</w:t>
      </w:r>
      <w:proofErr w:type="gramStart"/>
      <w:r w:rsidRPr="006C008A">
        <w:rPr>
          <w:rFonts w:ascii="Times New Roman" w:eastAsia="Times New Roman" w:hAnsi="Times New Roman" w:cs="Times New Roman"/>
          <w:sz w:val="25"/>
          <w:szCs w:val="25"/>
        </w:rPr>
        <w:t>,07,809</w:t>
      </w:r>
      <w:proofErr w:type="gramEnd"/>
      <w:r w:rsidRPr="006C008A">
        <w:rPr>
          <w:rFonts w:ascii="Times New Roman" w:eastAsia="Times New Roman" w:hAnsi="Times New Roman" w:cs="Times New Roman"/>
          <w:sz w:val="25"/>
          <w:szCs w:val="25"/>
        </w:rPr>
        <w:t>/-</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iii) Value of stones other than diamonds studded in </w:t>
      </w:r>
      <w:proofErr w:type="spellStart"/>
      <w:r w:rsidRPr="006C008A">
        <w:rPr>
          <w:rFonts w:ascii="Times New Roman" w:eastAsia="Times New Roman" w:hAnsi="Times New Roman" w:cs="Times New Roman"/>
          <w:sz w:val="25"/>
          <w:szCs w:val="25"/>
        </w:rPr>
        <w:t>jewellery</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1</w:t>
      </w:r>
      <w:proofErr w:type="gramStart"/>
      <w:r w:rsidRPr="006C008A">
        <w:rPr>
          <w:rFonts w:ascii="Times New Roman" w:eastAsia="Times New Roman" w:hAnsi="Times New Roman" w:cs="Times New Roman"/>
          <w:sz w:val="25"/>
          <w:szCs w:val="25"/>
        </w:rPr>
        <w:t>,09,419</w:t>
      </w:r>
      <w:proofErr w:type="gramEnd"/>
      <w:r w:rsidRPr="006C008A">
        <w:rPr>
          <w:rFonts w:ascii="Times New Roman" w:eastAsia="Times New Roman" w:hAnsi="Times New Roman" w:cs="Times New Roman"/>
          <w:sz w:val="25"/>
          <w:szCs w:val="25"/>
        </w:rPr>
        <w:t>/-</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iv) Unexplained cash found from </w:t>
      </w:r>
      <w:proofErr w:type="gramStart"/>
      <w:r w:rsidRPr="006C008A">
        <w:rPr>
          <w:rFonts w:ascii="Times New Roman" w:eastAsia="Times New Roman" w:hAnsi="Times New Roman" w:cs="Times New Roman"/>
          <w:sz w:val="25"/>
          <w:szCs w:val="25"/>
        </w:rPr>
        <w:t>locker :</w:t>
      </w:r>
      <w:proofErr w:type="gram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xml:space="preserve">. 2,50,000/- v) Interest on debentures not shown in return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3,690/-</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proofErr w:type="gramStart"/>
      <w:r w:rsidRPr="006C008A">
        <w:rPr>
          <w:rFonts w:ascii="Times New Roman" w:eastAsia="Times New Roman" w:hAnsi="Times New Roman" w:cs="Times New Roman"/>
          <w:sz w:val="25"/>
          <w:szCs w:val="25"/>
        </w:rPr>
        <w:t>vi) Unexplained</w:t>
      </w:r>
      <w:proofErr w:type="gramEnd"/>
      <w:r w:rsidRPr="006C008A">
        <w:rPr>
          <w:rFonts w:ascii="Times New Roman" w:eastAsia="Times New Roman" w:hAnsi="Times New Roman" w:cs="Times New Roman"/>
          <w:sz w:val="25"/>
          <w:szCs w:val="25"/>
        </w:rPr>
        <w:t xml:space="preserve"> amount received from Bombay: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45,000/-</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vii) Unexplained investment in acquisition of 8000 shares in </w:t>
      </w:r>
      <w:proofErr w:type="spellStart"/>
      <w:r w:rsidRPr="006C008A">
        <w:rPr>
          <w:rFonts w:ascii="Times New Roman" w:eastAsia="Times New Roman" w:hAnsi="Times New Roman" w:cs="Times New Roman"/>
          <w:sz w:val="25"/>
          <w:szCs w:val="25"/>
        </w:rPr>
        <w:t>Duphar</w:t>
      </w:r>
      <w:proofErr w:type="spellEnd"/>
      <w:r w:rsidRPr="006C008A">
        <w:rPr>
          <w:rFonts w:ascii="Times New Roman" w:eastAsia="Times New Roman" w:hAnsi="Times New Roman" w:cs="Times New Roman"/>
          <w:sz w:val="25"/>
          <w:szCs w:val="25"/>
        </w:rPr>
        <w:t xml:space="preserve"> </w:t>
      </w:r>
      <w:proofErr w:type="spellStart"/>
      <w:r w:rsidRPr="006C008A">
        <w:rPr>
          <w:rFonts w:ascii="Times New Roman" w:eastAsia="Times New Roman" w:hAnsi="Times New Roman" w:cs="Times New Roman"/>
          <w:sz w:val="25"/>
          <w:szCs w:val="25"/>
        </w:rPr>
        <w:t>Interfran</w:t>
      </w:r>
      <w:proofErr w:type="spellEnd"/>
      <w:r w:rsidRPr="006C008A">
        <w:rPr>
          <w:rFonts w:ascii="Times New Roman" w:eastAsia="Times New Roman" w:hAnsi="Times New Roman" w:cs="Times New Roman"/>
          <w:sz w:val="25"/>
          <w:szCs w:val="25"/>
        </w:rPr>
        <w:t xml:space="preserve"> Ltd.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80,000/-</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viii) Unexplained investment in acquisition of shares of M/s Techno </w:t>
      </w:r>
      <w:proofErr w:type="spellStart"/>
      <w:r w:rsidRPr="006C008A">
        <w:rPr>
          <w:rFonts w:ascii="Times New Roman" w:eastAsia="Times New Roman" w:hAnsi="Times New Roman" w:cs="Times New Roman"/>
          <w:sz w:val="25"/>
          <w:szCs w:val="25"/>
        </w:rPr>
        <w:t>Pharma</w:t>
      </w:r>
      <w:proofErr w:type="spellEnd"/>
      <w:r w:rsidRPr="006C008A">
        <w:rPr>
          <w:rFonts w:ascii="Times New Roman" w:eastAsia="Times New Roman" w:hAnsi="Times New Roman" w:cs="Times New Roman"/>
          <w:sz w:val="25"/>
          <w:szCs w:val="25"/>
        </w:rPr>
        <w:t xml:space="preserve"> Pvt. Ltd.: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1</w:t>
      </w:r>
      <w:proofErr w:type="gramStart"/>
      <w:r w:rsidRPr="006C008A">
        <w:rPr>
          <w:rFonts w:ascii="Times New Roman" w:eastAsia="Times New Roman" w:hAnsi="Times New Roman" w:cs="Times New Roman"/>
          <w:sz w:val="25"/>
          <w:szCs w:val="25"/>
        </w:rPr>
        <w:t>,25,000</w:t>
      </w:r>
      <w:proofErr w:type="gramEnd"/>
      <w:r w:rsidRPr="006C008A">
        <w:rPr>
          <w:rFonts w:ascii="Times New Roman" w:eastAsia="Times New Roman" w:hAnsi="Times New Roman" w:cs="Times New Roman"/>
          <w:sz w:val="25"/>
          <w:szCs w:val="25"/>
        </w:rPr>
        <w:t>/-</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ix) Unexplained investment in acquisition of shares in M/s. V.R. Transports,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24,000/-.</w:t>
      </w:r>
      <w:r w:rsidR="006C008A">
        <w:rPr>
          <w:rFonts w:ascii="Times New Roman" w:eastAsia="Times New Roman" w:hAnsi="Times New Roman" w:cs="Times New Roman"/>
          <w:sz w:val="25"/>
          <w:szCs w:val="25"/>
        </w:rPr>
        <w:t>”</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10. The appellant also challenged the levy of interest under Section 234A, 234B and 234C.</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lastRenderedPageBreak/>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11. By his order dated 30.9.1997, the CIT(A) partly allowed the appeal by confirming the additions in respect of items (iii), (iv) and (viii), setting aside the additions in respect of items (ii), (vi), (vii) and (ix) and remitting the matter back to the Assessing Officer for re-determination and modification of the amount under item (i). The appellant's challenge to the levy of interest was disallowed.</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12. The appellant filed an appeal before the Income Tax Appellate Tribunal in which the appellant not only impugned the decision of the CIT (A) to the extent that it confirmed the additions under items (iii) and (vii) but also the direction to the Assessing Officer regarding the quantum of modification under item (i) and re-determination in respect of items (vi), (vii) and (ix). In addition, the appellant challenged the confirmation of the levy of interest under Sections 234A, 234B and 234C.</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13. Pursuant to the order of CIT (A), the Assessing Officer by order dated 17.11.1997 modified the assessment order for the assessment year 1992-93 in respect of item (i) and deducted the additions set aside by the CIT(A). The income was re-computed as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12</w:t>
      </w:r>
      <w:proofErr w:type="gramStart"/>
      <w:r w:rsidRPr="006C008A">
        <w:rPr>
          <w:rFonts w:ascii="Times New Roman" w:eastAsia="Times New Roman" w:hAnsi="Times New Roman" w:cs="Times New Roman"/>
          <w:sz w:val="25"/>
          <w:szCs w:val="25"/>
        </w:rPr>
        <w:t>,16,303</w:t>
      </w:r>
      <w:proofErr w:type="gramEnd"/>
      <w:r w:rsidRPr="006C008A">
        <w:rPr>
          <w:rFonts w:ascii="Times New Roman" w:eastAsia="Times New Roman" w:hAnsi="Times New Roman" w:cs="Times New Roman"/>
          <w:sz w:val="25"/>
          <w:szCs w:val="25"/>
        </w:rPr>
        <w:t xml:space="preserve"> and the tax thereon at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xml:space="preserve">. 6,56,042. Interest was levied on the income under Sections 234A, 243B and 243C. After crediting the appellant with the amounts already paid, a sum of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23</w:t>
      </w:r>
      <w:proofErr w:type="gramStart"/>
      <w:r w:rsidRPr="006C008A">
        <w:rPr>
          <w:rFonts w:ascii="Times New Roman" w:eastAsia="Times New Roman" w:hAnsi="Times New Roman" w:cs="Times New Roman"/>
          <w:sz w:val="25"/>
          <w:szCs w:val="25"/>
        </w:rPr>
        <w:t>,044,00</w:t>
      </w:r>
      <w:proofErr w:type="gramEnd"/>
      <w:r w:rsidRPr="006C008A">
        <w:rPr>
          <w:rFonts w:ascii="Times New Roman" w:eastAsia="Times New Roman" w:hAnsi="Times New Roman" w:cs="Times New Roman"/>
          <w:sz w:val="25"/>
          <w:szCs w:val="25"/>
        </w:rPr>
        <w:t xml:space="preserve"> was calculated as the balance due.</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14. By a subsequent order dated 2.1.1998, the assessing officer deleted the levy of interest under Sections 234A, 234B and 234C as the Director General (IT) had in the meanwhile, by an order dated 31.10.1997 directed waiver of the interest. The appellant paid the amount as computed by the order dated 17.11.1997 as modified on 2.1.1998 before 31.3.1996.</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15. As far as those additions which were set aside for re-determination by the Assessing Officer were concerned, the appellant conceded the departments computation and filed a letter dated 20.12.1998 to this effect before the Assessing Officer. The Assessing Officer recorded the concession and by order dated 31.12.1998 re-computed the appellant's total income. However, despite the DGIT's order, the assessing officer imposed interest under Sections 234A, 234B and 234C. After giving credit for the amount paid by the appellant, the tax liability for the assessment year 1992-93 was worked out at </w:t>
      </w:r>
      <w:proofErr w:type="spellStart"/>
      <w:r w:rsidRPr="006C008A">
        <w:rPr>
          <w:rFonts w:ascii="Times New Roman" w:eastAsia="Times New Roman" w:hAnsi="Times New Roman" w:cs="Times New Roman"/>
          <w:sz w:val="25"/>
          <w:szCs w:val="25"/>
        </w:rPr>
        <w:t>Rs</w:t>
      </w:r>
      <w:proofErr w:type="spellEnd"/>
      <w:r w:rsidRPr="006C008A">
        <w:rPr>
          <w:rFonts w:ascii="Times New Roman" w:eastAsia="Times New Roman" w:hAnsi="Times New Roman" w:cs="Times New Roman"/>
          <w:sz w:val="25"/>
          <w:szCs w:val="25"/>
        </w:rPr>
        <w:t xml:space="preserve">. 22,05,925/-. The order dated 31.12.1998 also directed the demand to be paid "as per demand notice and </w:t>
      </w:r>
      <w:proofErr w:type="spellStart"/>
      <w:r w:rsidRPr="006C008A">
        <w:rPr>
          <w:rFonts w:ascii="Times New Roman" w:eastAsia="Times New Roman" w:hAnsi="Times New Roman" w:cs="Times New Roman"/>
          <w:sz w:val="25"/>
          <w:szCs w:val="25"/>
        </w:rPr>
        <w:t>challan</w:t>
      </w:r>
      <w:proofErr w:type="spellEnd"/>
      <w:r w:rsidRPr="006C008A">
        <w:rPr>
          <w:rFonts w:ascii="Times New Roman" w:eastAsia="Times New Roman" w:hAnsi="Times New Roman" w:cs="Times New Roman"/>
          <w:sz w:val="25"/>
          <w:szCs w:val="25"/>
        </w:rPr>
        <w:t xml:space="preserve"> enclosed". Criminal proceedings under Section 271(1</w:t>
      </w:r>
      <w:proofErr w:type="gramStart"/>
      <w:r w:rsidRPr="006C008A">
        <w:rPr>
          <w:rFonts w:ascii="Times New Roman" w:eastAsia="Times New Roman" w:hAnsi="Times New Roman" w:cs="Times New Roman"/>
          <w:sz w:val="25"/>
          <w:szCs w:val="25"/>
        </w:rPr>
        <w:t>)(</w:t>
      </w:r>
      <w:proofErr w:type="gramEnd"/>
      <w:r w:rsidRPr="006C008A">
        <w:rPr>
          <w:rFonts w:ascii="Times New Roman" w:eastAsia="Times New Roman" w:hAnsi="Times New Roman" w:cs="Times New Roman"/>
          <w:sz w:val="25"/>
          <w:szCs w:val="25"/>
        </w:rPr>
        <w:t>c) were initiated separately. The demand raised by the assessing officer was not met by the appellants.</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16. The appellant filed her declaration under Section 88 of the Act in respect of the assessment year 1992-93 on 28.1.1999. The </w:t>
      </w:r>
      <w:proofErr w:type="gramStart"/>
      <w:r w:rsidRPr="006C008A">
        <w:rPr>
          <w:rFonts w:ascii="Times New Roman" w:eastAsia="Times New Roman" w:hAnsi="Times New Roman" w:cs="Times New Roman"/>
          <w:sz w:val="25"/>
          <w:szCs w:val="25"/>
        </w:rPr>
        <w:t>CIT(</w:t>
      </w:r>
      <w:proofErr w:type="gramEnd"/>
      <w:r w:rsidRPr="006C008A">
        <w:rPr>
          <w:rFonts w:ascii="Times New Roman" w:eastAsia="Times New Roman" w:hAnsi="Times New Roman" w:cs="Times New Roman"/>
          <w:sz w:val="25"/>
          <w:szCs w:val="25"/>
        </w:rPr>
        <w:t>A) who was the designated authority under the scheme rejected the declaration filed by the appellant by his order dated 26.2.1999. Three reasons were given for the rejection:</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"1. </w:t>
      </w:r>
      <w:proofErr w:type="gramStart"/>
      <w:r w:rsidRPr="006C008A">
        <w:rPr>
          <w:rFonts w:ascii="Times New Roman" w:eastAsia="Times New Roman" w:hAnsi="Times New Roman" w:cs="Times New Roman"/>
          <w:sz w:val="25"/>
          <w:szCs w:val="25"/>
        </w:rPr>
        <w:t>There</w:t>
      </w:r>
      <w:proofErr w:type="gramEnd"/>
      <w:r w:rsidRPr="006C008A">
        <w:rPr>
          <w:rFonts w:ascii="Times New Roman" w:eastAsia="Times New Roman" w:hAnsi="Times New Roman" w:cs="Times New Roman"/>
          <w:sz w:val="25"/>
          <w:szCs w:val="25"/>
        </w:rPr>
        <w:t xml:space="preserve"> does not exist any arrears on 31.3.1998 as seen from the facts stated above.</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lastRenderedPageBreak/>
        <w:t>2. The appeal said to be pending is on levy of interest, which has been waived. Hence, there is no dispute.</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ind w:left="720"/>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3. The arrear that is sought to be settled relates to the current demand raised on 31.12.1998 which is entirely different from the arrear demand".</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17. The appellant impugned the order of the CIT (A) by way of a writ petition before the High Court. The High Court dismissed the writ application upholding the first and second reasons of the CIT (A) as set out above. The High Court held that the appellant's declaration was rightly rejected because there were no tax arrears as the demand had been conceded to and interest had been directed to be waived by the DGIT.</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18. In our opinion, both the </w:t>
      </w:r>
      <w:proofErr w:type="gramStart"/>
      <w:r w:rsidRPr="006C008A">
        <w:rPr>
          <w:rFonts w:ascii="Times New Roman" w:eastAsia="Times New Roman" w:hAnsi="Times New Roman" w:cs="Times New Roman"/>
          <w:sz w:val="25"/>
          <w:szCs w:val="25"/>
        </w:rPr>
        <w:t>CIT(</w:t>
      </w:r>
      <w:proofErr w:type="gramEnd"/>
      <w:r w:rsidRPr="006C008A">
        <w:rPr>
          <w:rFonts w:ascii="Times New Roman" w:eastAsia="Times New Roman" w:hAnsi="Times New Roman" w:cs="Times New Roman"/>
          <w:sz w:val="25"/>
          <w:szCs w:val="25"/>
        </w:rPr>
        <w:t xml:space="preserve">A) as well as the High Court have proceeded upon an interpretation of the phrase 'tax arrears' de hors the definition under Section 87(m) as quoted above. In this case, there was a determination of the amount taxed by the original assessment order on 31.3.1995 i.e. before 31.3.1998. The determination was modified by the orders dated 17.11.1997 and 31.12.1998 pursuant to the </w:t>
      </w:r>
      <w:proofErr w:type="gramStart"/>
      <w:r w:rsidRPr="006C008A">
        <w:rPr>
          <w:rFonts w:ascii="Times New Roman" w:eastAsia="Times New Roman" w:hAnsi="Times New Roman" w:cs="Times New Roman"/>
          <w:sz w:val="25"/>
          <w:szCs w:val="25"/>
        </w:rPr>
        <w:t>CIT(</w:t>
      </w:r>
      <w:proofErr w:type="gramEnd"/>
      <w:r w:rsidRPr="006C008A">
        <w:rPr>
          <w:rFonts w:ascii="Times New Roman" w:eastAsia="Times New Roman" w:hAnsi="Times New Roman" w:cs="Times New Roman"/>
          <w:sz w:val="25"/>
          <w:szCs w:val="25"/>
        </w:rPr>
        <w:t xml:space="preserve">A)'s order. The determination on 31.12.1998 was not a fresh assessment for the purposes of the scheme but the modification of the original 'determination' by the assessment order dated 29.3.1996. It is not in dispute that the modified demand was not paid by the appellant on the date when the declaration was filed. Whether the modified demand is as a result of concession or otherwise is not a relevant consideration for the purposes of Section 87(m). The section itself makes no such distinction between a conceded demand and any other for the purposes of the scheme. Section 87(f) appears to fortify the position by the definition of 'Disputed tax' as "the total tax determined and payable in respect of an assessment year under any direct tax enactment but which remains unpaid as on the date of making the declaration under Section 88". The word "determined" is not qualified by the process by which the </w:t>
      </w:r>
      <w:proofErr w:type="gramStart"/>
      <w:r w:rsidRPr="006C008A">
        <w:rPr>
          <w:rFonts w:ascii="Times New Roman" w:eastAsia="Times New Roman" w:hAnsi="Times New Roman" w:cs="Times New Roman"/>
          <w:sz w:val="25"/>
          <w:szCs w:val="25"/>
        </w:rPr>
        <w:t>determinations is</w:t>
      </w:r>
      <w:proofErr w:type="gramEnd"/>
      <w:r w:rsidRPr="006C008A">
        <w:rPr>
          <w:rFonts w:ascii="Times New Roman" w:eastAsia="Times New Roman" w:hAnsi="Times New Roman" w:cs="Times New Roman"/>
          <w:sz w:val="25"/>
          <w:szCs w:val="25"/>
        </w:rPr>
        <w:t xml:space="preserve"> made.</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19. However, not all "tax arrears" under Section 87(m) are entitled to the benefit of the scheme. If no appeal etc. is pending in respect of the tax arrears, the benefit of the scheme is not available under Section 95(1</w:t>
      </w:r>
      <w:proofErr w:type="gramStart"/>
      <w:r w:rsidRPr="006C008A">
        <w:rPr>
          <w:rFonts w:ascii="Times New Roman" w:eastAsia="Times New Roman" w:hAnsi="Times New Roman" w:cs="Times New Roman"/>
          <w:sz w:val="25"/>
          <w:szCs w:val="25"/>
        </w:rPr>
        <w:t>)(</w:t>
      </w:r>
      <w:proofErr w:type="gramEnd"/>
      <w:r w:rsidRPr="006C008A">
        <w:rPr>
          <w:rFonts w:ascii="Times New Roman" w:eastAsia="Times New Roman" w:hAnsi="Times New Roman" w:cs="Times New Roman"/>
          <w:sz w:val="25"/>
          <w:szCs w:val="25"/>
        </w:rPr>
        <w:t xml:space="preserve">c). If an appeal etc. is pending, it is not for the designated authority to question the possible outcome of the appeals, nor for the High Court to hold that the appeal was "sham", "ineffective" or "in fructuous" as it has. In any event, the High Court erred in holding that the entire demand raised on 31st December 1998 had been consented to by the appellant, in computing the demand on 31st December 1998 the assessing officer included not only those items which had been remitted by the </w:t>
      </w:r>
      <w:proofErr w:type="gramStart"/>
      <w:r w:rsidRPr="006C008A">
        <w:rPr>
          <w:rFonts w:ascii="Times New Roman" w:eastAsia="Times New Roman" w:hAnsi="Times New Roman" w:cs="Times New Roman"/>
          <w:sz w:val="25"/>
          <w:szCs w:val="25"/>
        </w:rPr>
        <w:t>CIT(</w:t>
      </w:r>
      <w:proofErr w:type="gramEnd"/>
      <w:r w:rsidRPr="006C008A">
        <w:rPr>
          <w:rFonts w:ascii="Times New Roman" w:eastAsia="Times New Roman" w:hAnsi="Times New Roman" w:cs="Times New Roman"/>
          <w:sz w:val="25"/>
          <w:szCs w:val="25"/>
        </w:rPr>
        <w:t xml:space="preserve">A) for re-determination and which were conceded to by the appellant, but also the items which had been confirmed by the CIT(A) which had not been conceded and were the subject matter of appeal before the Tribunal. Thus the question of imposition of interest under Section 234A, 234B and 234C and the determination in respect of items (iii) and (vii) referred to above, even according to the High </w:t>
      </w:r>
      <w:proofErr w:type="spellStart"/>
      <w:r w:rsidRPr="006C008A">
        <w:rPr>
          <w:rFonts w:ascii="Times New Roman" w:eastAsia="Times New Roman" w:hAnsi="Times New Roman" w:cs="Times New Roman"/>
          <w:sz w:val="25"/>
          <w:szCs w:val="25"/>
        </w:rPr>
        <w:t>Courts</w:t>
      </w:r>
      <w:proofErr w:type="spellEnd"/>
      <w:r w:rsidRPr="006C008A">
        <w:rPr>
          <w:rFonts w:ascii="Times New Roman" w:eastAsia="Times New Roman" w:hAnsi="Times New Roman" w:cs="Times New Roman"/>
          <w:sz w:val="25"/>
          <w:szCs w:val="25"/>
        </w:rPr>
        <w:t xml:space="preserve"> view, was the subject matter of appeal. In the facts of the case therefore, it cannot be said that there was no appeal pending in respect of the tax arrears pertaining to those items within the meaning of Section 95(1</w:t>
      </w:r>
      <w:proofErr w:type="gramStart"/>
      <w:r w:rsidRPr="006C008A">
        <w:rPr>
          <w:rFonts w:ascii="Times New Roman" w:eastAsia="Times New Roman" w:hAnsi="Times New Roman" w:cs="Times New Roman"/>
          <w:sz w:val="25"/>
          <w:szCs w:val="25"/>
        </w:rPr>
        <w:t>)(</w:t>
      </w:r>
      <w:proofErr w:type="gramEnd"/>
      <w:r w:rsidRPr="006C008A">
        <w:rPr>
          <w:rFonts w:ascii="Times New Roman" w:eastAsia="Times New Roman" w:hAnsi="Times New Roman" w:cs="Times New Roman"/>
          <w:sz w:val="25"/>
          <w:szCs w:val="25"/>
        </w:rPr>
        <w:t>c).</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lastRenderedPageBreak/>
        <w:t>20. Since the appellant's case formally fulfilled the criteria for being considered under Chapter IV of the Act, we set aside the order of the High Court. The order by which the declaration filed by the appellant under the scheme was rejected is quashed and the respondents are directed to consider the declaration filed by the appellant under Section 88 of the Act within a period of eight weeks from today.</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952E09" w:rsidRPr="006C008A" w:rsidRDefault="00952E09" w:rsidP="006C008A">
      <w:pPr>
        <w:spacing w:after="0" w:line="240" w:lineRule="auto"/>
        <w:jc w:val="both"/>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xml:space="preserve">21. As stated at the outset, the facts in all the three appeals are factually similar. For the same reasons, the orders of the </w:t>
      </w:r>
      <w:proofErr w:type="gramStart"/>
      <w:r w:rsidRPr="006C008A">
        <w:rPr>
          <w:rFonts w:ascii="Times New Roman" w:eastAsia="Times New Roman" w:hAnsi="Times New Roman" w:cs="Times New Roman"/>
          <w:sz w:val="25"/>
          <w:szCs w:val="25"/>
        </w:rPr>
        <w:t>Designated</w:t>
      </w:r>
      <w:proofErr w:type="gramEnd"/>
      <w:r w:rsidRPr="006C008A">
        <w:rPr>
          <w:rFonts w:ascii="Times New Roman" w:eastAsia="Times New Roman" w:hAnsi="Times New Roman" w:cs="Times New Roman"/>
          <w:sz w:val="25"/>
          <w:szCs w:val="25"/>
        </w:rPr>
        <w:t xml:space="preserve"> authority rejecting the declarations in each of the appeals must be quashed with the same directions. All the three appeals are, therefore, allowed without any order as to costs.</w:t>
      </w:r>
    </w:p>
    <w:p w:rsidR="00952E09" w:rsidRPr="006C008A" w:rsidRDefault="00952E09" w:rsidP="006C008A">
      <w:pPr>
        <w:spacing w:after="0" w:line="240" w:lineRule="auto"/>
        <w:rPr>
          <w:rFonts w:ascii="Times New Roman" w:eastAsia="Times New Roman" w:hAnsi="Times New Roman" w:cs="Times New Roman"/>
          <w:sz w:val="25"/>
          <w:szCs w:val="25"/>
        </w:rPr>
      </w:pPr>
      <w:r w:rsidRPr="006C008A">
        <w:rPr>
          <w:rFonts w:ascii="Times New Roman" w:eastAsia="Times New Roman" w:hAnsi="Times New Roman" w:cs="Times New Roman"/>
          <w:sz w:val="25"/>
          <w:szCs w:val="25"/>
        </w:rPr>
        <w:t> </w:t>
      </w:r>
    </w:p>
    <w:p w:rsidR="00DB43DF" w:rsidRPr="006C008A" w:rsidRDefault="00E9675F" w:rsidP="006C008A">
      <w:pPr>
        <w:spacing w:after="0" w:line="240" w:lineRule="auto"/>
        <w:rPr>
          <w:rFonts w:ascii="Times New Roman" w:hAnsi="Times New Roman" w:cs="Times New Roman"/>
          <w:sz w:val="25"/>
          <w:szCs w:val="25"/>
        </w:rPr>
      </w:pPr>
    </w:p>
    <w:sectPr w:rsidR="00DB43DF" w:rsidRPr="006C00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5F" w:rsidRDefault="00E9675F" w:rsidP="00DA0365">
      <w:pPr>
        <w:spacing w:after="0" w:line="240" w:lineRule="auto"/>
      </w:pPr>
      <w:r>
        <w:separator/>
      </w:r>
    </w:p>
  </w:endnote>
  <w:endnote w:type="continuationSeparator" w:id="0">
    <w:p w:rsidR="00E9675F" w:rsidRDefault="00E967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00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5F" w:rsidRDefault="00E9675F" w:rsidP="00DA0365">
      <w:pPr>
        <w:spacing w:after="0" w:line="240" w:lineRule="auto"/>
      </w:pPr>
      <w:r>
        <w:separator/>
      </w:r>
    </w:p>
  </w:footnote>
  <w:footnote w:type="continuationSeparator" w:id="0">
    <w:p w:rsidR="00E9675F" w:rsidRDefault="00E967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7D65"/>
    <w:rsid w:val="006C008A"/>
    <w:rsid w:val="008D320C"/>
    <w:rsid w:val="00952E09"/>
    <w:rsid w:val="00DA0365"/>
    <w:rsid w:val="00E9675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952E0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52E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952E0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52E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336321">
      <w:bodyDiv w:val="1"/>
      <w:marLeft w:val="0"/>
      <w:marRight w:val="0"/>
      <w:marTop w:val="0"/>
      <w:marBottom w:val="0"/>
      <w:divBdr>
        <w:top w:val="none" w:sz="0" w:space="0" w:color="auto"/>
        <w:left w:val="none" w:sz="0" w:space="0" w:color="auto"/>
        <w:bottom w:val="none" w:sz="0" w:space="0" w:color="auto"/>
        <w:right w:val="none" w:sz="0" w:space="0" w:color="auto"/>
      </w:divBdr>
      <w:divsChild>
        <w:div w:id="1456560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2022</Words>
  <Characters>11526</Characters>
  <Application>Microsoft Office Word</Application>
  <DocSecurity>0</DocSecurity>
  <Lines>96</Lines>
  <Paragraphs>27</Paragraphs>
  <ScaleCrop>false</ScaleCrop>
  <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2016-04-21T13:23:00Z</dcterms:modified>
</cp:coreProperties>
</file>