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22" w:rsidRPr="00F30922" w:rsidRDefault="00F30922" w:rsidP="00F30922">
      <w:pPr>
        <w:pStyle w:val="NormalWeb"/>
        <w:spacing w:before="0" w:beforeAutospacing="0" w:after="0" w:afterAutospacing="0"/>
        <w:jc w:val="center"/>
        <w:rPr>
          <w:sz w:val="25"/>
          <w:szCs w:val="25"/>
        </w:rPr>
      </w:pPr>
      <w:bookmarkStart w:id="0" w:name="_GoBack"/>
      <w:bookmarkEnd w:id="0"/>
      <w:r w:rsidRPr="00F30922">
        <w:rPr>
          <w:b/>
          <w:bCs/>
          <w:sz w:val="25"/>
          <w:szCs w:val="25"/>
        </w:rPr>
        <w:t>SUPREME COURT OF INDIA</w:t>
      </w:r>
    </w:p>
    <w:p w:rsidR="00F30922" w:rsidRPr="00F30922" w:rsidRDefault="00F30922" w:rsidP="00F30922">
      <w:pPr>
        <w:pStyle w:val="NormalWeb"/>
        <w:spacing w:before="0" w:beforeAutospacing="0" w:after="0" w:afterAutospacing="0"/>
        <w:jc w:val="center"/>
        <w:rPr>
          <w:sz w:val="25"/>
          <w:szCs w:val="25"/>
        </w:rPr>
      </w:pPr>
      <w:r w:rsidRPr="00F30922">
        <w:rPr>
          <w:sz w:val="25"/>
          <w:szCs w:val="25"/>
        </w:rPr>
        <w:t> </w:t>
      </w:r>
    </w:p>
    <w:p w:rsidR="00F30922" w:rsidRPr="00F30922" w:rsidRDefault="00F30922" w:rsidP="00F30922">
      <w:pPr>
        <w:pStyle w:val="NormalWeb"/>
        <w:spacing w:before="0" w:beforeAutospacing="0" w:after="0" w:afterAutospacing="0"/>
        <w:jc w:val="center"/>
        <w:rPr>
          <w:sz w:val="25"/>
          <w:szCs w:val="25"/>
        </w:rPr>
      </w:pPr>
      <w:r w:rsidRPr="00F30922">
        <w:rPr>
          <w:sz w:val="25"/>
          <w:szCs w:val="25"/>
        </w:rPr>
        <w:t>Commissioner of Central Excise, Bhopal</w:t>
      </w:r>
    </w:p>
    <w:p w:rsidR="00F30922" w:rsidRPr="00F30922" w:rsidRDefault="00F30922" w:rsidP="00F30922">
      <w:pPr>
        <w:pStyle w:val="NormalWeb"/>
        <w:spacing w:before="0" w:beforeAutospacing="0" w:after="0" w:afterAutospacing="0"/>
        <w:jc w:val="center"/>
        <w:rPr>
          <w:sz w:val="25"/>
          <w:szCs w:val="25"/>
        </w:rPr>
      </w:pPr>
      <w:r w:rsidRPr="00F30922">
        <w:rPr>
          <w:sz w:val="25"/>
          <w:szCs w:val="25"/>
        </w:rPr>
        <w:t> </w:t>
      </w:r>
    </w:p>
    <w:p w:rsidR="00F30922" w:rsidRPr="00F30922" w:rsidRDefault="00F30922" w:rsidP="00F30922">
      <w:pPr>
        <w:pStyle w:val="NormalWeb"/>
        <w:spacing w:before="0" w:beforeAutospacing="0" w:after="0" w:afterAutospacing="0"/>
        <w:jc w:val="center"/>
        <w:rPr>
          <w:sz w:val="25"/>
          <w:szCs w:val="25"/>
        </w:rPr>
      </w:pPr>
      <w:r w:rsidRPr="00F30922">
        <w:rPr>
          <w:sz w:val="25"/>
          <w:szCs w:val="25"/>
        </w:rPr>
        <w:t>Vs.</w:t>
      </w:r>
    </w:p>
    <w:p w:rsidR="00F30922" w:rsidRPr="00F30922" w:rsidRDefault="00F30922" w:rsidP="00F30922">
      <w:pPr>
        <w:pStyle w:val="NormalWeb"/>
        <w:spacing w:before="0" w:beforeAutospacing="0" w:after="0" w:afterAutospacing="0"/>
        <w:jc w:val="center"/>
        <w:rPr>
          <w:sz w:val="25"/>
          <w:szCs w:val="25"/>
        </w:rPr>
      </w:pPr>
      <w:r w:rsidRPr="00F30922">
        <w:rPr>
          <w:sz w:val="25"/>
          <w:szCs w:val="25"/>
        </w:rPr>
        <w:t> </w:t>
      </w:r>
    </w:p>
    <w:p w:rsidR="00F30922" w:rsidRPr="00F30922" w:rsidRDefault="00F30922" w:rsidP="00F30922">
      <w:pPr>
        <w:pStyle w:val="NormalWeb"/>
        <w:spacing w:before="0" w:beforeAutospacing="0" w:after="0" w:afterAutospacing="0"/>
        <w:jc w:val="center"/>
        <w:rPr>
          <w:sz w:val="25"/>
          <w:szCs w:val="25"/>
        </w:rPr>
      </w:pPr>
      <w:r w:rsidRPr="00F30922">
        <w:rPr>
          <w:sz w:val="25"/>
          <w:szCs w:val="25"/>
        </w:rPr>
        <w:t>Finite Polymers</w:t>
      </w:r>
    </w:p>
    <w:p w:rsidR="00F30922" w:rsidRPr="00F30922" w:rsidRDefault="00F30922" w:rsidP="00F30922">
      <w:pPr>
        <w:pStyle w:val="NormalWeb"/>
        <w:spacing w:before="0" w:beforeAutospacing="0" w:after="0" w:afterAutospacing="0"/>
        <w:jc w:val="center"/>
        <w:rPr>
          <w:sz w:val="25"/>
          <w:szCs w:val="25"/>
        </w:rPr>
      </w:pPr>
      <w:r w:rsidRPr="00F30922">
        <w:rPr>
          <w:sz w:val="25"/>
          <w:szCs w:val="25"/>
        </w:rPr>
        <w:t> </w:t>
      </w:r>
    </w:p>
    <w:p w:rsidR="00F30922" w:rsidRPr="00F30922" w:rsidRDefault="00F30922" w:rsidP="00F30922">
      <w:pPr>
        <w:pStyle w:val="NormalWeb"/>
        <w:spacing w:before="0" w:beforeAutospacing="0" w:after="0" w:afterAutospacing="0"/>
        <w:jc w:val="center"/>
        <w:rPr>
          <w:sz w:val="25"/>
          <w:szCs w:val="25"/>
        </w:rPr>
      </w:pPr>
      <w:proofErr w:type="gramStart"/>
      <w:r w:rsidRPr="00F30922">
        <w:rPr>
          <w:sz w:val="25"/>
          <w:szCs w:val="25"/>
        </w:rPr>
        <w:t xml:space="preserve">(S.M. </w:t>
      </w:r>
      <w:proofErr w:type="spellStart"/>
      <w:r w:rsidRPr="00F30922">
        <w:rPr>
          <w:sz w:val="25"/>
          <w:szCs w:val="25"/>
        </w:rPr>
        <w:t>Quadri</w:t>
      </w:r>
      <w:proofErr w:type="spellEnd"/>
      <w:r w:rsidRPr="00F30922">
        <w:rPr>
          <w:sz w:val="25"/>
          <w:szCs w:val="25"/>
        </w:rPr>
        <w:t xml:space="preserve"> and Ashok </w:t>
      </w:r>
      <w:proofErr w:type="spellStart"/>
      <w:r w:rsidRPr="00F30922">
        <w:rPr>
          <w:sz w:val="25"/>
          <w:szCs w:val="25"/>
        </w:rPr>
        <w:t>Bhan</w:t>
      </w:r>
      <w:proofErr w:type="spellEnd"/>
      <w:r w:rsidRPr="00F30922">
        <w:rPr>
          <w:sz w:val="25"/>
          <w:szCs w:val="25"/>
        </w:rPr>
        <w:t xml:space="preserve"> JJ.)</w:t>
      </w:r>
      <w:proofErr w:type="gramEnd"/>
    </w:p>
    <w:p w:rsidR="00F30922" w:rsidRPr="00F30922" w:rsidRDefault="00F30922" w:rsidP="00F30922">
      <w:pPr>
        <w:pStyle w:val="NormalWeb"/>
        <w:spacing w:before="0" w:beforeAutospacing="0" w:after="0" w:afterAutospacing="0"/>
        <w:jc w:val="center"/>
        <w:rPr>
          <w:sz w:val="25"/>
          <w:szCs w:val="25"/>
        </w:rPr>
      </w:pPr>
      <w:r w:rsidRPr="00F30922">
        <w:rPr>
          <w:sz w:val="25"/>
          <w:szCs w:val="25"/>
        </w:rPr>
        <w:t> </w:t>
      </w:r>
    </w:p>
    <w:p w:rsidR="00F30922" w:rsidRPr="00F30922" w:rsidRDefault="00F30922" w:rsidP="00F30922">
      <w:pPr>
        <w:pStyle w:val="NormalWeb"/>
        <w:spacing w:before="0" w:beforeAutospacing="0" w:after="0" w:afterAutospacing="0"/>
        <w:jc w:val="center"/>
        <w:rPr>
          <w:sz w:val="25"/>
          <w:szCs w:val="25"/>
        </w:rPr>
      </w:pPr>
      <w:r w:rsidRPr="00F30922">
        <w:rPr>
          <w:sz w:val="25"/>
          <w:szCs w:val="25"/>
        </w:rPr>
        <w:t>12.03.2003</w:t>
      </w:r>
    </w:p>
    <w:p w:rsidR="00F30922" w:rsidRPr="00F30922" w:rsidRDefault="00F30922" w:rsidP="00F30922">
      <w:pPr>
        <w:pStyle w:val="NormalWeb"/>
        <w:spacing w:before="0" w:beforeAutospacing="0" w:after="0" w:afterAutospacing="0"/>
        <w:jc w:val="center"/>
        <w:rPr>
          <w:sz w:val="25"/>
          <w:szCs w:val="25"/>
        </w:rPr>
      </w:pPr>
      <w:r w:rsidRPr="00F30922">
        <w:rPr>
          <w:sz w:val="25"/>
          <w:szCs w:val="25"/>
        </w:rPr>
        <w:t> </w:t>
      </w:r>
    </w:p>
    <w:p w:rsidR="00F30922" w:rsidRPr="00F30922" w:rsidRDefault="00F30922" w:rsidP="00F30922">
      <w:pPr>
        <w:pStyle w:val="NormalWeb"/>
        <w:spacing w:before="0" w:beforeAutospacing="0" w:after="0" w:afterAutospacing="0"/>
        <w:jc w:val="center"/>
        <w:rPr>
          <w:sz w:val="25"/>
          <w:szCs w:val="25"/>
        </w:rPr>
      </w:pPr>
      <w:r w:rsidRPr="00F30922">
        <w:rPr>
          <w:b/>
          <w:bCs/>
          <w:sz w:val="25"/>
          <w:szCs w:val="25"/>
        </w:rPr>
        <w:t>ORDER</w:t>
      </w:r>
    </w:p>
    <w:p w:rsidR="00F30922" w:rsidRPr="00F30922" w:rsidRDefault="00F30922" w:rsidP="00F30922">
      <w:pPr>
        <w:pStyle w:val="NormalWeb"/>
        <w:spacing w:before="0" w:beforeAutospacing="0" w:after="0" w:afterAutospacing="0"/>
        <w:jc w:val="both"/>
        <w:rPr>
          <w:sz w:val="25"/>
          <w:szCs w:val="25"/>
        </w:rPr>
      </w:pPr>
      <w:r w:rsidRPr="00F30922">
        <w:rPr>
          <w:sz w:val="25"/>
          <w:szCs w:val="25"/>
        </w:rPr>
        <w:t> </w:t>
      </w:r>
    </w:p>
    <w:p w:rsidR="00F30922" w:rsidRPr="00F30922" w:rsidRDefault="00F30922" w:rsidP="00F30922">
      <w:pPr>
        <w:pStyle w:val="NormalWeb"/>
        <w:spacing w:before="0" w:beforeAutospacing="0" w:after="0" w:afterAutospacing="0"/>
        <w:jc w:val="both"/>
        <w:rPr>
          <w:sz w:val="25"/>
          <w:szCs w:val="25"/>
        </w:rPr>
      </w:pPr>
      <w:r w:rsidRPr="00F30922">
        <w:rPr>
          <w:sz w:val="25"/>
          <w:szCs w:val="25"/>
        </w:rPr>
        <w:t xml:space="preserve">1. This appeal, by the Revenue, is against </w:t>
      </w:r>
      <w:proofErr w:type="gramStart"/>
      <w:r w:rsidRPr="00F30922">
        <w:rPr>
          <w:sz w:val="25"/>
          <w:szCs w:val="25"/>
        </w:rPr>
        <w:t>a consent</w:t>
      </w:r>
      <w:proofErr w:type="gramEnd"/>
      <w:r w:rsidRPr="00F30922">
        <w:rPr>
          <w:sz w:val="25"/>
          <w:szCs w:val="25"/>
        </w:rPr>
        <w:t xml:space="preserve"> Order No. 138 of 2002-A passed by the Customs, Excise and Gold (Control) Appellate Tribunal, New Delhi in Appeal No. E/211/2002-A, dated 9th April, 2002. The order reads as follows:</w:t>
      </w:r>
    </w:p>
    <w:p w:rsidR="00F30922" w:rsidRPr="00F30922" w:rsidRDefault="00F30922" w:rsidP="00F30922">
      <w:pPr>
        <w:pStyle w:val="NormalWeb"/>
        <w:spacing w:before="0" w:beforeAutospacing="0" w:after="0" w:afterAutospacing="0"/>
        <w:jc w:val="both"/>
        <w:rPr>
          <w:sz w:val="25"/>
          <w:szCs w:val="25"/>
        </w:rPr>
      </w:pPr>
      <w:r w:rsidRPr="00F30922">
        <w:rPr>
          <w:sz w:val="25"/>
          <w:szCs w:val="25"/>
        </w:rPr>
        <w:t> </w:t>
      </w:r>
    </w:p>
    <w:p w:rsidR="00F30922" w:rsidRPr="00F30922" w:rsidRDefault="00F30922" w:rsidP="00F30922">
      <w:pPr>
        <w:pStyle w:val="NormalWeb"/>
        <w:spacing w:before="0" w:beforeAutospacing="0" w:after="0" w:afterAutospacing="0"/>
        <w:ind w:left="720"/>
        <w:jc w:val="both"/>
        <w:rPr>
          <w:sz w:val="25"/>
          <w:szCs w:val="25"/>
        </w:rPr>
      </w:pPr>
      <w:r w:rsidRPr="00F30922">
        <w:rPr>
          <w:sz w:val="25"/>
          <w:szCs w:val="25"/>
        </w:rPr>
        <w:t xml:space="preserve">"Both sides agree that the issue involved in this appeal is covered in </w:t>
      </w:r>
      <w:proofErr w:type="spellStart"/>
      <w:r w:rsidRPr="00F30922">
        <w:rPr>
          <w:sz w:val="25"/>
          <w:szCs w:val="25"/>
        </w:rPr>
        <w:t>favour</w:t>
      </w:r>
      <w:proofErr w:type="spellEnd"/>
      <w:r w:rsidRPr="00F30922">
        <w:rPr>
          <w:sz w:val="25"/>
          <w:szCs w:val="25"/>
        </w:rPr>
        <w:t xml:space="preserve"> of the </w:t>
      </w:r>
      <w:proofErr w:type="spellStart"/>
      <w:r w:rsidRPr="00F30922">
        <w:rPr>
          <w:sz w:val="25"/>
          <w:szCs w:val="25"/>
        </w:rPr>
        <w:t>assessee</w:t>
      </w:r>
      <w:proofErr w:type="spellEnd"/>
      <w:r w:rsidRPr="00F30922">
        <w:rPr>
          <w:sz w:val="25"/>
          <w:szCs w:val="25"/>
        </w:rPr>
        <w:t xml:space="preserve"> by the dictum laid down by this tribunal in its judgment in </w:t>
      </w:r>
      <w:r w:rsidRPr="00F30922">
        <w:rPr>
          <w:i/>
          <w:sz w:val="25"/>
          <w:szCs w:val="25"/>
        </w:rPr>
        <w:t>Universal Electrical v. CCE, Delhi</w:t>
      </w:r>
      <w:r w:rsidRPr="00F30922">
        <w:rPr>
          <w:i/>
          <w:sz w:val="25"/>
          <w:szCs w:val="25"/>
          <w:vertAlign w:val="superscript"/>
        </w:rPr>
        <w:t>1</w:t>
      </w:r>
      <w:r w:rsidRPr="00F30922">
        <w:rPr>
          <w:sz w:val="25"/>
          <w:szCs w:val="25"/>
        </w:rPr>
        <w:t>. In view of the above, we set aside the order impugned and allow the appeal. The appellant will be entitled to consequential relief."</w:t>
      </w:r>
    </w:p>
    <w:p w:rsidR="00F30922" w:rsidRPr="00F30922" w:rsidRDefault="00F30922" w:rsidP="00F30922">
      <w:pPr>
        <w:pStyle w:val="NormalWeb"/>
        <w:spacing w:before="0" w:beforeAutospacing="0" w:after="0" w:afterAutospacing="0"/>
        <w:ind w:left="720"/>
        <w:jc w:val="both"/>
        <w:rPr>
          <w:sz w:val="25"/>
          <w:szCs w:val="25"/>
        </w:rPr>
      </w:pPr>
      <w:r w:rsidRPr="00F30922">
        <w:rPr>
          <w:sz w:val="25"/>
          <w:szCs w:val="25"/>
        </w:rPr>
        <w:t> </w:t>
      </w:r>
    </w:p>
    <w:p w:rsidR="00F30922" w:rsidRPr="00F30922" w:rsidRDefault="00F30922" w:rsidP="00F30922">
      <w:pPr>
        <w:pStyle w:val="NormalWeb"/>
        <w:spacing w:before="0" w:beforeAutospacing="0" w:after="0" w:afterAutospacing="0"/>
        <w:jc w:val="both"/>
        <w:rPr>
          <w:sz w:val="25"/>
          <w:szCs w:val="25"/>
        </w:rPr>
      </w:pPr>
      <w:r w:rsidRPr="00F30922">
        <w:rPr>
          <w:sz w:val="25"/>
          <w:szCs w:val="25"/>
        </w:rPr>
        <w:t xml:space="preserve">2. This Court, while issuing notice on the application for </w:t>
      </w:r>
      <w:proofErr w:type="spellStart"/>
      <w:r w:rsidRPr="00F30922">
        <w:rPr>
          <w:sz w:val="25"/>
          <w:szCs w:val="25"/>
        </w:rPr>
        <w:t>condonation</w:t>
      </w:r>
      <w:proofErr w:type="spellEnd"/>
      <w:r w:rsidRPr="00F30922">
        <w:rPr>
          <w:sz w:val="25"/>
          <w:szCs w:val="25"/>
        </w:rPr>
        <w:t xml:space="preserve"> of delay as also on the appeal, directed this appeal to be tagged with Civil Appeal Nos. 11441-11442 of 1995 (which are the appeals against the judgment referred to in the order under challenge). The said appeals, filed by the Revenue, have been dismissed by this Court on 11th March, 2003. Following that order, this appeal is also dismissed. However, Mr. </w:t>
      </w:r>
      <w:proofErr w:type="spellStart"/>
      <w:r w:rsidRPr="00F30922">
        <w:rPr>
          <w:sz w:val="25"/>
          <w:szCs w:val="25"/>
        </w:rPr>
        <w:t>Anoop</w:t>
      </w:r>
      <w:proofErr w:type="spellEnd"/>
      <w:r w:rsidRPr="00F30922">
        <w:rPr>
          <w:sz w:val="25"/>
          <w:szCs w:val="25"/>
        </w:rPr>
        <w:t xml:space="preserve"> G. </w:t>
      </w:r>
      <w:proofErr w:type="spellStart"/>
      <w:r w:rsidRPr="00F30922">
        <w:rPr>
          <w:sz w:val="25"/>
          <w:szCs w:val="25"/>
        </w:rPr>
        <w:t>Chaudhary</w:t>
      </w:r>
      <w:proofErr w:type="spellEnd"/>
      <w:r w:rsidRPr="00F30922">
        <w:rPr>
          <w:sz w:val="25"/>
          <w:szCs w:val="25"/>
        </w:rPr>
        <w:t xml:space="preserve">, learned Senior Counsel appearing for the Revenue, submits that the concession made by his counter-part before the Tribunal is not binding on the Revenue and the notification involved in this appeal is a different notification. We are </w:t>
      </w:r>
      <w:proofErr w:type="gramStart"/>
      <w:r w:rsidRPr="00F30922">
        <w:rPr>
          <w:sz w:val="25"/>
          <w:szCs w:val="25"/>
        </w:rPr>
        <w:t>afraid,</w:t>
      </w:r>
      <w:proofErr w:type="gramEnd"/>
      <w:r w:rsidRPr="00F30922">
        <w:rPr>
          <w:sz w:val="25"/>
          <w:szCs w:val="25"/>
        </w:rPr>
        <w:t xml:space="preserve"> we cannot accept this contention of the learned Counsel.</w:t>
      </w:r>
    </w:p>
    <w:p w:rsidR="00F30922" w:rsidRPr="00F30922" w:rsidRDefault="00F30922" w:rsidP="00F30922">
      <w:pPr>
        <w:pStyle w:val="NormalWeb"/>
        <w:spacing w:before="0" w:beforeAutospacing="0" w:after="0" w:afterAutospacing="0"/>
        <w:jc w:val="both"/>
        <w:rPr>
          <w:sz w:val="25"/>
          <w:szCs w:val="25"/>
        </w:rPr>
      </w:pPr>
      <w:r w:rsidRPr="00F30922">
        <w:rPr>
          <w:sz w:val="25"/>
          <w:szCs w:val="25"/>
        </w:rPr>
        <w:t> </w:t>
      </w:r>
    </w:p>
    <w:p w:rsidR="00F30922" w:rsidRPr="00F30922" w:rsidRDefault="00F30922" w:rsidP="00F30922">
      <w:pPr>
        <w:pStyle w:val="NormalWeb"/>
        <w:spacing w:before="0" w:beforeAutospacing="0" w:after="0" w:afterAutospacing="0"/>
        <w:jc w:val="both"/>
        <w:rPr>
          <w:sz w:val="25"/>
          <w:szCs w:val="25"/>
        </w:rPr>
      </w:pPr>
      <w:r w:rsidRPr="00F30922">
        <w:rPr>
          <w:sz w:val="25"/>
          <w:szCs w:val="25"/>
        </w:rPr>
        <w:t xml:space="preserve">3. As the </w:t>
      </w:r>
      <w:proofErr w:type="spellStart"/>
      <w:r w:rsidRPr="00F30922">
        <w:rPr>
          <w:sz w:val="25"/>
          <w:szCs w:val="25"/>
        </w:rPr>
        <w:t>assessee</w:t>
      </w:r>
      <w:proofErr w:type="spellEnd"/>
      <w:r w:rsidRPr="00F30922">
        <w:rPr>
          <w:sz w:val="25"/>
          <w:szCs w:val="25"/>
        </w:rPr>
        <w:t xml:space="preserve"> was unrepresented, we requested Mr. V. </w:t>
      </w:r>
      <w:proofErr w:type="spellStart"/>
      <w:r w:rsidRPr="00F30922">
        <w:rPr>
          <w:sz w:val="25"/>
          <w:szCs w:val="25"/>
        </w:rPr>
        <w:t>Lakshmikumaran</w:t>
      </w:r>
      <w:proofErr w:type="spellEnd"/>
      <w:r w:rsidRPr="00F30922">
        <w:rPr>
          <w:sz w:val="25"/>
          <w:szCs w:val="25"/>
        </w:rPr>
        <w:t xml:space="preserve">, </w:t>
      </w:r>
      <w:proofErr w:type="gramStart"/>
      <w:r w:rsidRPr="00F30922">
        <w:rPr>
          <w:sz w:val="25"/>
          <w:szCs w:val="25"/>
        </w:rPr>
        <w:t>learned</w:t>
      </w:r>
      <w:proofErr w:type="gramEnd"/>
      <w:r w:rsidRPr="00F30922">
        <w:rPr>
          <w:sz w:val="25"/>
          <w:szCs w:val="25"/>
        </w:rPr>
        <w:t xml:space="preserve"> Counsel, to assist the court as amicus </w:t>
      </w:r>
      <w:proofErr w:type="spellStart"/>
      <w:r w:rsidRPr="00F30922">
        <w:rPr>
          <w:sz w:val="25"/>
          <w:szCs w:val="25"/>
        </w:rPr>
        <w:t>curaie</w:t>
      </w:r>
      <w:proofErr w:type="spellEnd"/>
      <w:r w:rsidRPr="00F30922">
        <w:rPr>
          <w:sz w:val="25"/>
          <w:szCs w:val="25"/>
        </w:rPr>
        <w:t xml:space="preserve"> in this appeal. We record our appreciation for the assistance rendered to the court by the learned Counsel.</w:t>
      </w:r>
    </w:p>
    <w:p w:rsidR="00F30922" w:rsidRPr="00F30922" w:rsidRDefault="00F30922" w:rsidP="00F30922">
      <w:pPr>
        <w:pStyle w:val="NormalWeb"/>
        <w:spacing w:before="0" w:beforeAutospacing="0" w:after="0" w:afterAutospacing="0"/>
        <w:jc w:val="both"/>
        <w:rPr>
          <w:sz w:val="25"/>
          <w:szCs w:val="25"/>
        </w:rPr>
      </w:pPr>
      <w:r w:rsidRPr="00F30922">
        <w:rPr>
          <w:sz w:val="25"/>
          <w:szCs w:val="25"/>
        </w:rPr>
        <w:t> </w:t>
      </w:r>
    </w:p>
    <w:p w:rsidR="00F30922" w:rsidRPr="00F30922" w:rsidRDefault="00F30922" w:rsidP="00F30922">
      <w:pPr>
        <w:pStyle w:val="NormalWeb"/>
        <w:spacing w:before="0" w:beforeAutospacing="0" w:after="0" w:afterAutospacing="0"/>
        <w:jc w:val="both"/>
        <w:rPr>
          <w:sz w:val="25"/>
          <w:szCs w:val="25"/>
        </w:rPr>
      </w:pPr>
      <w:r w:rsidRPr="00F30922">
        <w:rPr>
          <w:sz w:val="25"/>
          <w:szCs w:val="25"/>
        </w:rPr>
        <w:t>No costs.</w:t>
      </w:r>
    </w:p>
    <w:p w:rsidR="00F30922" w:rsidRPr="00F30922" w:rsidRDefault="00F30922" w:rsidP="00F30922">
      <w:pPr>
        <w:pStyle w:val="NormalWeb"/>
        <w:spacing w:before="0" w:beforeAutospacing="0" w:after="0" w:afterAutospacing="0"/>
        <w:jc w:val="both"/>
        <w:rPr>
          <w:sz w:val="25"/>
          <w:szCs w:val="25"/>
        </w:rPr>
      </w:pPr>
      <w:r w:rsidRPr="00F30922">
        <w:rPr>
          <w:sz w:val="25"/>
          <w:szCs w:val="25"/>
        </w:rPr>
        <w:t> </w:t>
      </w:r>
    </w:p>
    <w:p w:rsidR="00DB43DF" w:rsidRPr="00F30922" w:rsidRDefault="00F30922" w:rsidP="00F30922">
      <w:pPr>
        <w:spacing w:after="0" w:line="240" w:lineRule="auto"/>
        <w:rPr>
          <w:rFonts w:ascii="Times New Roman" w:hAnsi="Times New Roman" w:cs="Times New Roman"/>
          <w:i/>
        </w:rPr>
      </w:pPr>
      <w:proofErr w:type="gramStart"/>
      <w:r w:rsidRPr="00F30922">
        <w:rPr>
          <w:rFonts w:ascii="Times New Roman" w:hAnsi="Times New Roman" w:cs="Times New Roman"/>
          <w:i/>
          <w:vertAlign w:val="superscript"/>
        </w:rPr>
        <w:t>1</w:t>
      </w:r>
      <w:r w:rsidRPr="00F30922">
        <w:rPr>
          <w:rFonts w:ascii="Times New Roman" w:hAnsi="Times New Roman" w:cs="Times New Roman"/>
          <w:i/>
        </w:rPr>
        <w:t>1994 (70) ELT.</w:t>
      </w:r>
      <w:proofErr w:type="gramEnd"/>
      <w:r w:rsidRPr="00F30922">
        <w:rPr>
          <w:rFonts w:ascii="Times New Roman" w:hAnsi="Times New Roman" w:cs="Times New Roman"/>
          <w:i/>
        </w:rPr>
        <w:t xml:space="preserve"> 279</w:t>
      </w:r>
    </w:p>
    <w:sectPr w:rsidR="00DB43DF" w:rsidRPr="00F309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674" w:rsidRDefault="00127674" w:rsidP="00DA0365">
      <w:pPr>
        <w:spacing w:after="0" w:line="240" w:lineRule="auto"/>
      </w:pPr>
      <w:r>
        <w:separator/>
      </w:r>
    </w:p>
  </w:endnote>
  <w:endnote w:type="continuationSeparator" w:id="0">
    <w:p w:rsidR="00127674" w:rsidRDefault="001276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09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674" w:rsidRDefault="00127674" w:rsidP="00DA0365">
      <w:pPr>
        <w:spacing w:after="0" w:line="240" w:lineRule="auto"/>
      </w:pPr>
      <w:r>
        <w:separator/>
      </w:r>
    </w:p>
  </w:footnote>
  <w:footnote w:type="continuationSeparator" w:id="0">
    <w:p w:rsidR="00127674" w:rsidRDefault="001276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7674"/>
    <w:rsid w:val="005C7F20"/>
    <w:rsid w:val="008D320C"/>
    <w:rsid w:val="00DA0365"/>
    <w:rsid w:val="00EF38D0"/>
    <w:rsid w:val="00F3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309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309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34283">
      <w:bodyDiv w:val="1"/>
      <w:marLeft w:val="0"/>
      <w:marRight w:val="0"/>
      <w:marTop w:val="0"/>
      <w:marBottom w:val="0"/>
      <w:divBdr>
        <w:top w:val="none" w:sz="0" w:space="0" w:color="auto"/>
        <w:left w:val="none" w:sz="0" w:space="0" w:color="auto"/>
        <w:bottom w:val="none" w:sz="0" w:space="0" w:color="auto"/>
        <w:right w:val="none" w:sz="0" w:space="0" w:color="auto"/>
      </w:divBdr>
      <w:divsChild>
        <w:div w:id="81723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2016-05-05T13:18:00Z</dcterms:modified>
</cp:coreProperties>
</file>