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C7" w:rsidRDefault="00AD09F6" w:rsidP="00F275C7">
      <w:pPr>
        <w:pStyle w:val="NormalWeb"/>
        <w:spacing w:before="0" w:beforeAutospacing="0" w:after="0" w:afterAutospacing="0"/>
        <w:jc w:val="center"/>
        <w:rPr>
          <w:b/>
          <w:bCs/>
          <w:sz w:val="25"/>
          <w:szCs w:val="25"/>
        </w:rPr>
      </w:pPr>
      <w:bookmarkStart w:id="0" w:name="_GoBack"/>
      <w:bookmarkEnd w:id="0"/>
      <w:r w:rsidRPr="00F275C7">
        <w:rPr>
          <w:b/>
          <w:bCs/>
          <w:sz w:val="25"/>
          <w:szCs w:val="25"/>
        </w:rPr>
        <w:t>SUPREME COURT OF INDIA</w:t>
      </w:r>
    </w:p>
    <w:p w:rsidR="00AD09F6" w:rsidRPr="00F275C7" w:rsidRDefault="00AD09F6" w:rsidP="00F275C7">
      <w:pPr>
        <w:pStyle w:val="NormalWeb"/>
        <w:spacing w:before="0" w:beforeAutospacing="0" w:after="0" w:afterAutospacing="0"/>
        <w:jc w:val="center"/>
        <w:rPr>
          <w:sz w:val="25"/>
          <w:szCs w:val="25"/>
        </w:rPr>
      </w:pPr>
      <w:r w:rsidRPr="00F275C7">
        <w:rPr>
          <w:sz w:val="25"/>
          <w:szCs w:val="25"/>
        </w:rPr>
        <w:t xml:space="preserve"> </w:t>
      </w:r>
    </w:p>
    <w:p w:rsidR="00AD09F6" w:rsidRDefault="00AD09F6" w:rsidP="00F275C7">
      <w:pPr>
        <w:pStyle w:val="NormalWeb"/>
        <w:spacing w:before="0" w:beforeAutospacing="0" w:after="0" w:afterAutospacing="0"/>
        <w:jc w:val="center"/>
        <w:rPr>
          <w:sz w:val="25"/>
          <w:szCs w:val="25"/>
        </w:rPr>
      </w:pPr>
      <w:r w:rsidRPr="00F275C7">
        <w:rPr>
          <w:sz w:val="25"/>
          <w:szCs w:val="25"/>
        </w:rPr>
        <w:t xml:space="preserve">Collector of Central Excise, New Delhi </w:t>
      </w:r>
    </w:p>
    <w:p w:rsidR="00F275C7" w:rsidRPr="00F275C7" w:rsidRDefault="00F275C7" w:rsidP="00F275C7">
      <w:pPr>
        <w:pStyle w:val="NormalWeb"/>
        <w:spacing w:before="0" w:beforeAutospacing="0" w:after="0" w:afterAutospacing="0"/>
        <w:jc w:val="center"/>
        <w:rPr>
          <w:sz w:val="25"/>
          <w:szCs w:val="25"/>
        </w:rPr>
      </w:pPr>
    </w:p>
    <w:p w:rsidR="00AD09F6" w:rsidRDefault="00AD09F6" w:rsidP="00F275C7">
      <w:pPr>
        <w:pStyle w:val="NormalWeb"/>
        <w:spacing w:before="0" w:beforeAutospacing="0" w:after="0" w:afterAutospacing="0"/>
        <w:jc w:val="center"/>
        <w:rPr>
          <w:sz w:val="25"/>
          <w:szCs w:val="25"/>
        </w:rPr>
      </w:pPr>
      <w:r w:rsidRPr="00F275C7">
        <w:rPr>
          <w:sz w:val="25"/>
          <w:szCs w:val="25"/>
        </w:rPr>
        <w:t>Vs</w:t>
      </w:r>
      <w:r w:rsidR="00F275C7">
        <w:rPr>
          <w:sz w:val="25"/>
          <w:szCs w:val="25"/>
        </w:rPr>
        <w:t>.</w:t>
      </w:r>
      <w:r w:rsidRPr="00F275C7">
        <w:rPr>
          <w:sz w:val="25"/>
          <w:szCs w:val="25"/>
        </w:rPr>
        <w:t xml:space="preserve"> </w:t>
      </w:r>
    </w:p>
    <w:p w:rsidR="00F275C7" w:rsidRPr="00F275C7" w:rsidRDefault="00F275C7" w:rsidP="00F275C7">
      <w:pPr>
        <w:pStyle w:val="NormalWeb"/>
        <w:spacing w:before="0" w:beforeAutospacing="0" w:after="0" w:afterAutospacing="0"/>
        <w:jc w:val="center"/>
        <w:rPr>
          <w:sz w:val="25"/>
          <w:szCs w:val="25"/>
        </w:rPr>
      </w:pPr>
    </w:p>
    <w:p w:rsidR="00AD09F6" w:rsidRDefault="00AD09F6" w:rsidP="00F275C7">
      <w:pPr>
        <w:pStyle w:val="NormalWeb"/>
        <w:spacing w:before="0" w:beforeAutospacing="0" w:after="0" w:afterAutospacing="0"/>
        <w:jc w:val="center"/>
        <w:rPr>
          <w:sz w:val="25"/>
          <w:szCs w:val="25"/>
        </w:rPr>
      </w:pPr>
      <w:proofErr w:type="gramStart"/>
      <w:r w:rsidRPr="00F275C7">
        <w:rPr>
          <w:sz w:val="25"/>
          <w:szCs w:val="25"/>
        </w:rPr>
        <w:t xml:space="preserve">Guru Nanak Refrigeration </w:t>
      </w:r>
      <w:proofErr w:type="spellStart"/>
      <w:r w:rsidRPr="00F275C7">
        <w:rPr>
          <w:sz w:val="25"/>
          <w:szCs w:val="25"/>
        </w:rPr>
        <w:t>Corpn</w:t>
      </w:r>
      <w:proofErr w:type="spellEnd"/>
      <w:r w:rsidRPr="00F275C7">
        <w:rPr>
          <w:sz w:val="25"/>
          <w:szCs w:val="25"/>
        </w:rPr>
        <w:t>.</w:t>
      </w:r>
      <w:proofErr w:type="gramEnd"/>
      <w:r w:rsidRPr="00F275C7">
        <w:rPr>
          <w:sz w:val="25"/>
          <w:szCs w:val="25"/>
        </w:rPr>
        <w:t xml:space="preserve"> </w:t>
      </w:r>
    </w:p>
    <w:p w:rsidR="00F275C7" w:rsidRDefault="00F275C7" w:rsidP="00F275C7">
      <w:pPr>
        <w:pStyle w:val="NormalWeb"/>
        <w:spacing w:before="0" w:beforeAutospacing="0" w:after="0" w:afterAutospacing="0"/>
        <w:jc w:val="center"/>
        <w:rPr>
          <w:sz w:val="25"/>
          <w:szCs w:val="25"/>
        </w:rPr>
      </w:pPr>
    </w:p>
    <w:p w:rsidR="00F275C7" w:rsidRDefault="00F275C7" w:rsidP="00F275C7">
      <w:pPr>
        <w:pStyle w:val="NormalWeb"/>
        <w:spacing w:before="0" w:beforeAutospacing="0" w:after="0" w:afterAutospacing="0"/>
        <w:jc w:val="center"/>
        <w:rPr>
          <w:sz w:val="25"/>
          <w:szCs w:val="25"/>
        </w:rPr>
      </w:pPr>
      <w:r w:rsidRPr="00F275C7">
        <w:rPr>
          <w:sz w:val="25"/>
          <w:szCs w:val="25"/>
        </w:rPr>
        <w:t>C</w:t>
      </w:r>
      <w:r>
        <w:rPr>
          <w:sz w:val="25"/>
          <w:szCs w:val="25"/>
        </w:rPr>
        <w:t>.</w:t>
      </w:r>
      <w:r w:rsidRPr="00F275C7">
        <w:rPr>
          <w:sz w:val="25"/>
          <w:szCs w:val="25"/>
        </w:rPr>
        <w:t>A</w:t>
      </w:r>
      <w:r>
        <w:rPr>
          <w:sz w:val="25"/>
          <w:szCs w:val="25"/>
        </w:rPr>
        <w:t>.</w:t>
      </w:r>
      <w:r w:rsidRPr="00F275C7">
        <w:rPr>
          <w:sz w:val="25"/>
          <w:szCs w:val="25"/>
        </w:rPr>
        <w:t>No.9140 of 1996</w:t>
      </w:r>
    </w:p>
    <w:p w:rsidR="00F275C7" w:rsidRDefault="00F275C7" w:rsidP="00F275C7">
      <w:pPr>
        <w:pStyle w:val="NormalWeb"/>
        <w:spacing w:before="0" w:beforeAutospacing="0" w:after="0" w:afterAutospacing="0"/>
        <w:jc w:val="center"/>
        <w:rPr>
          <w:sz w:val="25"/>
          <w:szCs w:val="25"/>
        </w:rPr>
      </w:pPr>
    </w:p>
    <w:p w:rsidR="00F275C7" w:rsidRDefault="00F275C7" w:rsidP="00F275C7">
      <w:pPr>
        <w:pStyle w:val="NormalWeb"/>
        <w:spacing w:before="0" w:beforeAutospacing="0" w:after="0" w:afterAutospacing="0"/>
        <w:jc w:val="center"/>
        <w:rPr>
          <w:sz w:val="25"/>
          <w:szCs w:val="25"/>
        </w:rPr>
      </w:pPr>
      <w:proofErr w:type="gramStart"/>
      <w:r w:rsidRPr="00F275C7">
        <w:rPr>
          <w:sz w:val="25"/>
          <w:szCs w:val="25"/>
        </w:rPr>
        <w:t xml:space="preserve">(Syed Shah Mohammed </w:t>
      </w:r>
      <w:proofErr w:type="spellStart"/>
      <w:r w:rsidRPr="00F275C7">
        <w:rPr>
          <w:sz w:val="25"/>
          <w:szCs w:val="25"/>
        </w:rPr>
        <w:t>Quadri</w:t>
      </w:r>
      <w:proofErr w:type="spellEnd"/>
      <w:r w:rsidRPr="00F275C7">
        <w:rPr>
          <w:sz w:val="25"/>
          <w:szCs w:val="25"/>
        </w:rPr>
        <w:t xml:space="preserve"> and Ashok </w:t>
      </w:r>
      <w:proofErr w:type="spellStart"/>
      <w:r w:rsidRPr="00F275C7">
        <w:rPr>
          <w:sz w:val="25"/>
          <w:szCs w:val="25"/>
        </w:rPr>
        <w:t>Bhan</w:t>
      </w:r>
      <w:proofErr w:type="spellEnd"/>
      <w:r w:rsidRPr="00F275C7">
        <w:rPr>
          <w:sz w:val="25"/>
          <w:szCs w:val="25"/>
        </w:rPr>
        <w:t xml:space="preserve"> JJ.)</w:t>
      </w:r>
      <w:proofErr w:type="gramEnd"/>
    </w:p>
    <w:p w:rsidR="00F275C7" w:rsidRPr="00F275C7" w:rsidRDefault="00F275C7" w:rsidP="00F275C7">
      <w:pPr>
        <w:pStyle w:val="NormalWeb"/>
        <w:spacing w:before="0" w:beforeAutospacing="0" w:after="0" w:afterAutospacing="0"/>
        <w:jc w:val="center"/>
        <w:rPr>
          <w:sz w:val="25"/>
          <w:szCs w:val="25"/>
        </w:rPr>
      </w:pPr>
    </w:p>
    <w:p w:rsidR="00AD09F6" w:rsidRDefault="00AD09F6" w:rsidP="00F275C7">
      <w:pPr>
        <w:pStyle w:val="NormalWeb"/>
        <w:spacing w:before="0" w:beforeAutospacing="0" w:after="0" w:afterAutospacing="0"/>
        <w:jc w:val="center"/>
        <w:rPr>
          <w:sz w:val="25"/>
          <w:szCs w:val="25"/>
        </w:rPr>
      </w:pPr>
      <w:r w:rsidRPr="00F275C7">
        <w:rPr>
          <w:sz w:val="25"/>
          <w:szCs w:val="25"/>
        </w:rPr>
        <w:t>27.</w:t>
      </w:r>
      <w:r w:rsidR="00F275C7">
        <w:rPr>
          <w:sz w:val="25"/>
          <w:szCs w:val="25"/>
        </w:rPr>
        <w:t>0</w:t>
      </w:r>
      <w:r w:rsidRPr="00F275C7">
        <w:rPr>
          <w:sz w:val="25"/>
          <w:szCs w:val="25"/>
        </w:rPr>
        <w:t xml:space="preserve">3.2003 </w:t>
      </w:r>
    </w:p>
    <w:p w:rsidR="00F275C7" w:rsidRPr="00F275C7" w:rsidRDefault="00F275C7" w:rsidP="00F275C7">
      <w:pPr>
        <w:pStyle w:val="NormalWeb"/>
        <w:spacing w:before="0" w:beforeAutospacing="0" w:after="0" w:afterAutospacing="0"/>
        <w:jc w:val="center"/>
        <w:rPr>
          <w:sz w:val="25"/>
          <w:szCs w:val="25"/>
        </w:rPr>
      </w:pPr>
    </w:p>
    <w:p w:rsidR="00AD09F6" w:rsidRPr="00F275C7" w:rsidRDefault="00AD09F6" w:rsidP="00F275C7">
      <w:pPr>
        <w:pStyle w:val="NormalWeb"/>
        <w:spacing w:before="0" w:beforeAutospacing="0" w:after="0" w:afterAutospacing="0"/>
        <w:jc w:val="center"/>
        <w:rPr>
          <w:sz w:val="25"/>
          <w:szCs w:val="25"/>
        </w:rPr>
      </w:pPr>
      <w:r w:rsidRPr="00F275C7">
        <w:rPr>
          <w:b/>
          <w:bCs/>
          <w:sz w:val="25"/>
          <w:szCs w:val="25"/>
        </w:rPr>
        <w:t>ORDER</w:t>
      </w:r>
    </w:p>
    <w:p w:rsidR="00F275C7" w:rsidRDefault="00F275C7" w:rsidP="00F275C7">
      <w:pPr>
        <w:pStyle w:val="NormalWeb"/>
        <w:spacing w:before="0" w:beforeAutospacing="0" w:after="0" w:afterAutospacing="0"/>
        <w:rPr>
          <w:b/>
          <w:bCs/>
          <w:sz w:val="25"/>
          <w:szCs w:val="25"/>
        </w:rPr>
      </w:pPr>
    </w:p>
    <w:p w:rsidR="00F275C7" w:rsidRDefault="00AD09F6" w:rsidP="00F275C7">
      <w:pPr>
        <w:pStyle w:val="NormalWeb"/>
        <w:spacing w:before="0" w:beforeAutospacing="0" w:after="0" w:afterAutospacing="0"/>
        <w:rPr>
          <w:sz w:val="25"/>
          <w:szCs w:val="25"/>
        </w:rPr>
      </w:pPr>
      <w:r w:rsidRPr="00F275C7">
        <w:rPr>
          <w:b/>
          <w:bCs/>
          <w:sz w:val="25"/>
          <w:szCs w:val="25"/>
        </w:rPr>
        <w:t xml:space="preserve">Syed Shah Mohammed </w:t>
      </w:r>
      <w:proofErr w:type="spellStart"/>
      <w:r w:rsidRPr="00F275C7">
        <w:rPr>
          <w:b/>
          <w:bCs/>
          <w:sz w:val="25"/>
          <w:szCs w:val="25"/>
        </w:rPr>
        <w:t>Quadri</w:t>
      </w:r>
      <w:proofErr w:type="spellEnd"/>
      <w:r w:rsidRPr="00F275C7">
        <w:rPr>
          <w:b/>
          <w:bCs/>
          <w:sz w:val="25"/>
          <w:szCs w:val="25"/>
        </w:rPr>
        <w:t>, J.</w:t>
      </w:r>
      <w:r w:rsidRPr="00F275C7">
        <w:rPr>
          <w:sz w:val="25"/>
          <w:szCs w:val="25"/>
        </w:rPr>
        <w:t xml:space="preserve"> </w:t>
      </w:r>
    </w:p>
    <w:p w:rsidR="00F275C7" w:rsidRDefault="00F275C7" w:rsidP="00F275C7">
      <w:pPr>
        <w:pStyle w:val="NormalWeb"/>
        <w:spacing w:before="0" w:beforeAutospacing="0" w:after="0" w:afterAutospacing="0"/>
        <w:rPr>
          <w:sz w:val="25"/>
          <w:szCs w:val="25"/>
        </w:rPr>
      </w:pPr>
    </w:p>
    <w:p w:rsidR="00AD09F6" w:rsidRPr="00F275C7" w:rsidRDefault="00F275C7" w:rsidP="00F275C7">
      <w:pPr>
        <w:pStyle w:val="NormalWeb"/>
        <w:spacing w:before="0" w:beforeAutospacing="0" w:after="0" w:afterAutospacing="0"/>
        <w:rPr>
          <w:sz w:val="25"/>
          <w:szCs w:val="25"/>
        </w:rPr>
      </w:pPr>
      <w:r>
        <w:rPr>
          <w:sz w:val="25"/>
          <w:szCs w:val="25"/>
        </w:rPr>
        <w:t xml:space="preserve">1. </w:t>
      </w:r>
      <w:r w:rsidR="00AD09F6" w:rsidRPr="00F275C7">
        <w:rPr>
          <w:sz w:val="25"/>
          <w:szCs w:val="25"/>
        </w:rPr>
        <w:t xml:space="preserve">Heard the learned counsel for the parties. </w:t>
      </w:r>
    </w:p>
    <w:p w:rsidR="00F275C7" w:rsidRDefault="00F275C7" w:rsidP="00F275C7">
      <w:pPr>
        <w:pStyle w:val="NormalWeb"/>
        <w:spacing w:before="0" w:beforeAutospacing="0" w:after="0" w:afterAutospacing="0"/>
        <w:rPr>
          <w:sz w:val="25"/>
          <w:szCs w:val="25"/>
        </w:rPr>
      </w:pPr>
    </w:p>
    <w:p w:rsidR="00AD09F6" w:rsidRDefault="00AD09F6" w:rsidP="00F275C7">
      <w:pPr>
        <w:pStyle w:val="NormalWeb"/>
        <w:spacing w:before="0" w:beforeAutospacing="0" w:after="0" w:afterAutospacing="0"/>
        <w:jc w:val="both"/>
        <w:rPr>
          <w:sz w:val="25"/>
          <w:szCs w:val="25"/>
        </w:rPr>
      </w:pPr>
      <w:r w:rsidRPr="00F275C7">
        <w:rPr>
          <w:sz w:val="25"/>
          <w:szCs w:val="25"/>
        </w:rPr>
        <w:t xml:space="preserve">2. </w:t>
      </w:r>
      <w:proofErr w:type="gramStart"/>
      <w:r w:rsidRPr="00F275C7">
        <w:rPr>
          <w:sz w:val="25"/>
          <w:szCs w:val="25"/>
        </w:rPr>
        <w:t>In</w:t>
      </w:r>
      <w:proofErr w:type="gramEnd"/>
      <w:r w:rsidRPr="00F275C7">
        <w:rPr>
          <w:sz w:val="25"/>
          <w:szCs w:val="25"/>
        </w:rPr>
        <w:t xml:space="preserve"> this appeal against the final order No. 601 of 1995-A of Customs Excise &amp; Gold (Control) Appellate Tribunal, New Delhi (for short, `the Tribunal') in appeal No. E/1745/83-A dated 03.11.1995, the only point that arises for our consideration is: whether the Tribunal is right in reversing the order of the Assistant Collector as confirmed by the Collector. </w:t>
      </w:r>
    </w:p>
    <w:p w:rsidR="00F275C7" w:rsidRPr="00F275C7" w:rsidRDefault="00F275C7" w:rsidP="00F275C7">
      <w:pPr>
        <w:pStyle w:val="NormalWeb"/>
        <w:spacing w:before="0" w:beforeAutospacing="0" w:after="0" w:afterAutospacing="0"/>
        <w:jc w:val="both"/>
        <w:rPr>
          <w:sz w:val="25"/>
          <w:szCs w:val="25"/>
        </w:rPr>
      </w:pPr>
    </w:p>
    <w:p w:rsidR="00AD09F6" w:rsidRDefault="00AD09F6" w:rsidP="00F275C7">
      <w:pPr>
        <w:pStyle w:val="NormalWeb"/>
        <w:spacing w:before="0" w:beforeAutospacing="0" w:after="0" w:afterAutospacing="0"/>
        <w:jc w:val="both"/>
        <w:rPr>
          <w:sz w:val="25"/>
          <w:szCs w:val="25"/>
        </w:rPr>
      </w:pPr>
      <w:r w:rsidRPr="00F275C7">
        <w:rPr>
          <w:sz w:val="25"/>
          <w:szCs w:val="25"/>
        </w:rPr>
        <w:t xml:space="preserve">3. To appreciate the controversy in this appeal it is necessary to refer to Section 4 of the </w:t>
      </w:r>
      <w:r w:rsidRPr="00F275C7">
        <w:rPr>
          <w:i/>
          <w:sz w:val="25"/>
          <w:szCs w:val="25"/>
        </w:rPr>
        <w:t>Central Excise Act, 1944</w:t>
      </w:r>
      <w:r w:rsidRPr="00F275C7">
        <w:rPr>
          <w:sz w:val="25"/>
          <w:szCs w:val="25"/>
        </w:rPr>
        <w:t xml:space="preserve"> (for short, `the Act') as it stood during 1975-76, which, insofar as it is relevant for our purpose, read as follows :- </w:t>
      </w:r>
    </w:p>
    <w:p w:rsidR="00F275C7" w:rsidRPr="00F275C7" w:rsidRDefault="00F275C7" w:rsidP="00F275C7">
      <w:pPr>
        <w:pStyle w:val="NormalWeb"/>
        <w:spacing w:before="0" w:beforeAutospacing="0" w:after="0" w:afterAutospacing="0"/>
        <w:jc w:val="both"/>
        <w:rPr>
          <w:sz w:val="25"/>
          <w:szCs w:val="25"/>
        </w:rPr>
      </w:pPr>
    </w:p>
    <w:p w:rsidR="00AD09F6" w:rsidRDefault="00AD09F6" w:rsidP="00F275C7">
      <w:pPr>
        <w:pStyle w:val="NormalWeb"/>
        <w:spacing w:before="0" w:beforeAutospacing="0" w:after="0" w:afterAutospacing="0"/>
        <w:ind w:left="720"/>
        <w:jc w:val="both"/>
        <w:rPr>
          <w:sz w:val="25"/>
          <w:szCs w:val="25"/>
        </w:rPr>
      </w:pPr>
      <w:r w:rsidRPr="00F275C7">
        <w:rPr>
          <w:sz w:val="25"/>
          <w:szCs w:val="25"/>
        </w:rPr>
        <w:t xml:space="preserve">"4. Valuation of excisable goods for purposes of charging of duty of excise </w:t>
      </w:r>
      <w:r w:rsidR="00F275C7">
        <w:rPr>
          <w:sz w:val="25"/>
          <w:szCs w:val="25"/>
        </w:rPr>
        <w:t>–</w:t>
      </w:r>
      <w:r w:rsidRPr="00F275C7">
        <w:rPr>
          <w:sz w:val="25"/>
          <w:szCs w:val="25"/>
        </w:rPr>
        <w:t xml:space="preserve"> </w:t>
      </w:r>
    </w:p>
    <w:p w:rsidR="00F275C7" w:rsidRPr="00F275C7" w:rsidRDefault="00F275C7" w:rsidP="00F275C7">
      <w:pPr>
        <w:pStyle w:val="NormalWeb"/>
        <w:spacing w:before="0" w:beforeAutospacing="0" w:after="0" w:afterAutospacing="0"/>
        <w:ind w:left="720"/>
        <w:jc w:val="both"/>
        <w:rPr>
          <w:sz w:val="25"/>
          <w:szCs w:val="25"/>
        </w:rPr>
      </w:pPr>
    </w:p>
    <w:p w:rsidR="00AD09F6" w:rsidRDefault="00AD09F6" w:rsidP="00F275C7">
      <w:pPr>
        <w:pStyle w:val="NormalWeb"/>
        <w:spacing w:before="0" w:beforeAutospacing="0" w:after="0" w:afterAutospacing="0"/>
        <w:ind w:left="720"/>
        <w:jc w:val="both"/>
        <w:rPr>
          <w:sz w:val="25"/>
          <w:szCs w:val="25"/>
        </w:rPr>
      </w:pPr>
      <w:r w:rsidRPr="00F275C7">
        <w:rPr>
          <w:sz w:val="25"/>
          <w:szCs w:val="25"/>
        </w:rPr>
        <w:t xml:space="preserve">(1) Where under this Act, the duty of excise is chargeable on any excisable goods with reference to value, such value shall, subject to the other provisions of the section, be deemed to be - </w:t>
      </w:r>
    </w:p>
    <w:p w:rsidR="00F275C7" w:rsidRPr="00F275C7" w:rsidRDefault="00F275C7" w:rsidP="00F275C7">
      <w:pPr>
        <w:pStyle w:val="NormalWeb"/>
        <w:spacing w:before="0" w:beforeAutospacing="0" w:after="0" w:afterAutospacing="0"/>
        <w:ind w:left="720"/>
        <w:jc w:val="both"/>
        <w:rPr>
          <w:sz w:val="25"/>
          <w:szCs w:val="25"/>
        </w:rPr>
      </w:pPr>
    </w:p>
    <w:p w:rsidR="00AD09F6" w:rsidRDefault="00AD09F6" w:rsidP="00F275C7">
      <w:pPr>
        <w:pStyle w:val="NormalWeb"/>
        <w:spacing w:before="0" w:beforeAutospacing="0" w:after="0" w:afterAutospacing="0"/>
        <w:ind w:left="720"/>
        <w:jc w:val="both"/>
        <w:rPr>
          <w:sz w:val="25"/>
          <w:szCs w:val="25"/>
        </w:rPr>
      </w:pPr>
      <w:r w:rsidRPr="00F275C7">
        <w:rPr>
          <w:sz w:val="25"/>
          <w:szCs w:val="25"/>
        </w:rPr>
        <w:t xml:space="preserve">(a) </w:t>
      </w:r>
      <w:proofErr w:type="gramStart"/>
      <w:r w:rsidRPr="00F275C7">
        <w:rPr>
          <w:sz w:val="25"/>
          <w:szCs w:val="25"/>
        </w:rPr>
        <w:t>the</w:t>
      </w:r>
      <w:proofErr w:type="gramEnd"/>
      <w:r w:rsidRPr="00F275C7">
        <w:rPr>
          <w:sz w:val="25"/>
          <w:szCs w:val="25"/>
        </w:rPr>
        <w:t xml:space="preserve"> normal price thereof, that is to say, the price at which such goods are ordinarily sold by the </w:t>
      </w:r>
      <w:proofErr w:type="spellStart"/>
      <w:r w:rsidRPr="00F275C7">
        <w:rPr>
          <w:sz w:val="25"/>
          <w:szCs w:val="25"/>
        </w:rPr>
        <w:t>assessee</w:t>
      </w:r>
      <w:proofErr w:type="spellEnd"/>
      <w:r w:rsidRPr="00F275C7">
        <w:rPr>
          <w:sz w:val="25"/>
          <w:szCs w:val="25"/>
        </w:rPr>
        <w:t xml:space="preserve"> to a buyer in the course of wholesale trade for delivery at the time and places of removal, where the buyer is not a related person and the price is the sole consideration for the sale : </w:t>
      </w:r>
    </w:p>
    <w:p w:rsidR="00F275C7" w:rsidRPr="00F275C7" w:rsidRDefault="00F275C7" w:rsidP="00F275C7">
      <w:pPr>
        <w:pStyle w:val="NormalWeb"/>
        <w:spacing w:before="0" w:beforeAutospacing="0" w:after="0" w:afterAutospacing="0"/>
        <w:ind w:left="720"/>
        <w:jc w:val="both"/>
        <w:rPr>
          <w:sz w:val="25"/>
          <w:szCs w:val="25"/>
        </w:rPr>
      </w:pPr>
    </w:p>
    <w:p w:rsidR="00AD09F6" w:rsidRDefault="00AD09F6" w:rsidP="00F275C7">
      <w:pPr>
        <w:pStyle w:val="NormalWeb"/>
        <w:spacing w:before="0" w:beforeAutospacing="0" w:after="0" w:afterAutospacing="0"/>
        <w:ind w:left="720"/>
        <w:jc w:val="both"/>
        <w:rPr>
          <w:sz w:val="25"/>
          <w:szCs w:val="25"/>
        </w:rPr>
      </w:pPr>
      <w:r w:rsidRPr="00F275C7">
        <w:rPr>
          <w:sz w:val="25"/>
          <w:szCs w:val="25"/>
        </w:rPr>
        <w:t xml:space="preserve">Provided that - xxx </w:t>
      </w:r>
      <w:proofErr w:type="spellStart"/>
      <w:r w:rsidRPr="00F275C7">
        <w:rPr>
          <w:sz w:val="25"/>
          <w:szCs w:val="25"/>
        </w:rPr>
        <w:t>xxx</w:t>
      </w:r>
      <w:proofErr w:type="spellEnd"/>
      <w:r w:rsidRPr="00F275C7">
        <w:rPr>
          <w:sz w:val="25"/>
          <w:szCs w:val="25"/>
        </w:rPr>
        <w:t xml:space="preserve"> </w:t>
      </w:r>
      <w:proofErr w:type="spellStart"/>
      <w:r w:rsidRPr="00F275C7">
        <w:rPr>
          <w:sz w:val="25"/>
          <w:szCs w:val="25"/>
        </w:rPr>
        <w:t>xxx</w:t>
      </w:r>
      <w:proofErr w:type="spellEnd"/>
      <w:r w:rsidRPr="00F275C7">
        <w:rPr>
          <w:sz w:val="25"/>
          <w:szCs w:val="25"/>
        </w:rPr>
        <w:t xml:space="preserve"> </w:t>
      </w:r>
    </w:p>
    <w:p w:rsidR="00F275C7" w:rsidRPr="00F275C7" w:rsidRDefault="00F275C7" w:rsidP="00F275C7">
      <w:pPr>
        <w:pStyle w:val="NormalWeb"/>
        <w:spacing w:before="0" w:beforeAutospacing="0" w:after="0" w:afterAutospacing="0"/>
        <w:ind w:left="720"/>
        <w:jc w:val="both"/>
        <w:rPr>
          <w:sz w:val="25"/>
          <w:szCs w:val="25"/>
        </w:rPr>
      </w:pPr>
    </w:p>
    <w:p w:rsidR="00AD09F6" w:rsidRDefault="00AD09F6" w:rsidP="00F275C7">
      <w:pPr>
        <w:pStyle w:val="NormalWeb"/>
        <w:spacing w:before="0" w:beforeAutospacing="0" w:after="0" w:afterAutospacing="0"/>
        <w:ind w:left="720"/>
        <w:jc w:val="both"/>
        <w:rPr>
          <w:sz w:val="25"/>
          <w:szCs w:val="25"/>
        </w:rPr>
      </w:pPr>
      <w:r w:rsidRPr="00F275C7">
        <w:rPr>
          <w:sz w:val="25"/>
          <w:szCs w:val="25"/>
        </w:rPr>
        <w:t xml:space="preserve">(b) </w:t>
      </w:r>
      <w:proofErr w:type="gramStart"/>
      <w:r w:rsidRPr="00F275C7">
        <w:rPr>
          <w:sz w:val="25"/>
          <w:szCs w:val="25"/>
        </w:rPr>
        <w:t>where</w:t>
      </w:r>
      <w:proofErr w:type="gramEnd"/>
      <w:r w:rsidRPr="00F275C7">
        <w:rPr>
          <w:sz w:val="25"/>
          <w:szCs w:val="25"/>
        </w:rPr>
        <w:t xml:space="preserve"> the normal price of such goods is not ascertainable for the reason that such goods are not sold or for any other reason, the nearest ascertainable equivalent thereof determined in such manner as may be prescribed. </w:t>
      </w:r>
    </w:p>
    <w:p w:rsidR="00F275C7" w:rsidRPr="00F275C7" w:rsidRDefault="00F275C7" w:rsidP="00F275C7">
      <w:pPr>
        <w:pStyle w:val="NormalWeb"/>
        <w:spacing w:before="0" w:beforeAutospacing="0" w:after="0" w:afterAutospacing="0"/>
        <w:ind w:left="720"/>
        <w:jc w:val="both"/>
        <w:rPr>
          <w:sz w:val="25"/>
          <w:szCs w:val="25"/>
        </w:rPr>
      </w:pPr>
    </w:p>
    <w:p w:rsidR="00AD09F6" w:rsidRDefault="00AD09F6" w:rsidP="00F275C7">
      <w:pPr>
        <w:pStyle w:val="NormalWeb"/>
        <w:spacing w:before="0" w:beforeAutospacing="0" w:after="0" w:afterAutospacing="0"/>
        <w:ind w:left="720"/>
        <w:jc w:val="both"/>
        <w:rPr>
          <w:sz w:val="25"/>
          <w:szCs w:val="25"/>
        </w:rPr>
      </w:pPr>
      <w:r w:rsidRPr="00F275C7">
        <w:rPr>
          <w:sz w:val="25"/>
          <w:szCs w:val="25"/>
        </w:rPr>
        <w:t xml:space="preserve">(2) </w:t>
      </w:r>
      <w:proofErr w:type="gramStart"/>
      <w:r w:rsidRPr="00F275C7">
        <w:rPr>
          <w:sz w:val="25"/>
          <w:szCs w:val="25"/>
        </w:rPr>
        <w:t>xxx</w:t>
      </w:r>
      <w:proofErr w:type="gramEnd"/>
      <w:r w:rsidRPr="00F275C7">
        <w:rPr>
          <w:sz w:val="25"/>
          <w:szCs w:val="25"/>
        </w:rPr>
        <w:t xml:space="preserve"> </w:t>
      </w:r>
      <w:proofErr w:type="spellStart"/>
      <w:r w:rsidRPr="00F275C7">
        <w:rPr>
          <w:sz w:val="25"/>
          <w:szCs w:val="25"/>
        </w:rPr>
        <w:t>xxx</w:t>
      </w:r>
      <w:proofErr w:type="spellEnd"/>
      <w:r w:rsidRPr="00F275C7">
        <w:rPr>
          <w:sz w:val="25"/>
          <w:szCs w:val="25"/>
        </w:rPr>
        <w:t xml:space="preserve"> </w:t>
      </w:r>
      <w:proofErr w:type="spellStart"/>
      <w:r w:rsidRPr="00F275C7">
        <w:rPr>
          <w:sz w:val="25"/>
          <w:szCs w:val="25"/>
        </w:rPr>
        <w:t>xxx</w:t>
      </w:r>
      <w:proofErr w:type="spellEnd"/>
      <w:r w:rsidRPr="00F275C7">
        <w:rPr>
          <w:sz w:val="25"/>
          <w:szCs w:val="25"/>
        </w:rPr>
        <w:t xml:space="preserve"> </w:t>
      </w:r>
    </w:p>
    <w:p w:rsidR="00F275C7" w:rsidRPr="00F275C7" w:rsidRDefault="00F275C7" w:rsidP="00F275C7">
      <w:pPr>
        <w:pStyle w:val="NormalWeb"/>
        <w:spacing w:before="0" w:beforeAutospacing="0" w:after="0" w:afterAutospacing="0"/>
        <w:ind w:left="720"/>
        <w:jc w:val="both"/>
        <w:rPr>
          <w:sz w:val="25"/>
          <w:szCs w:val="25"/>
        </w:rPr>
      </w:pPr>
    </w:p>
    <w:p w:rsidR="00AD09F6" w:rsidRDefault="00AD09F6" w:rsidP="00F275C7">
      <w:pPr>
        <w:pStyle w:val="NormalWeb"/>
        <w:spacing w:before="0" w:beforeAutospacing="0" w:after="0" w:afterAutospacing="0"/>
        <w:ind w:left="720"/>
        <w:jc w:val="both"/>
        <w:rPr>
          <w:sz w:val="25"/>
          <w:szCs w:val="25"/>
        </w:rPr>
      </w:pPr>
      <w:r w:rsidRPr="00F275C7">
        <w:rPr>
          <w:sz w:val="25"/>
          <w:szCs w:val="25"/>
        </w:rPr>
        <w:t xml:space="preserve">(3) </w:t>
      </w:r>
      <w:proofErr w:type="gramStart"/>
      <w:r w:rsidRPr="00F275C7">
        <w:rPr>
          <w:sz w:val="25"/>
          <w:szCs w:val="25"/>
        </w:rPr>
        <w:t>xxx</w:t>
      </w:r>
      <w:proofErr w:type="gramEnd"/>
      <w:r w:rsidRPr="00F275C7">
        <w:rPr>
          <w:sz w:val="25"/>
          <w:szCs w:val="25"/>
        </w:rPr>
        <w:t xml:space="preserve"> </w:t>
      </w:r>
      <w:proofErr w:type="spellStart"/>
      <w:r w:rsidRPr="00F275C7">
        <w:rPr>
          <w:sz w:val="25"/>
          <w:szCs w:val="25"/>
        </w:rPr>
        <w:t>xxx</w:t>
      </w:r>
      <w:proofErr w:type="spellEnd"/>
      <w:r w:rsidRPr="00F275C7">
        <w:rPr>
          <w:sz w:val="25"/>
          <w:szCs w:val="25"/>
        </w:rPr>
        <w:t xml:space="preserve"> </w:t>
      </w:r>
      <w:proofErr w:type="spellStart"/>
      <w:r w:rsidRPr="00F275C7">
        <w:rPr>
          <w:sz w:val="25"/>
          <w:szCs w:val="25"/>
        </w:rPr>
        <w:t>xxx</w:t>
      </w:r>
      <w:proofErr w:type="spellEnd"/>
      <w:r w:rsidRPr="00F275C7">
        <w:rPr>
          <w:sz w:val="25"/>
          <w:szCs w:val="25"/>
        </w:rPr>
        <w:t xml:space="preserve"> </w:t>
      </w:r>
    </w:p>
    <w:p w:rsidR="00F275C7" w:rsidRPr="00F275C7" w:rsidRDefault="00F275C7" w:rsidP="00F275C7">
      <w:pPr>
        <w:pStyle w:val="NormalWeb"/>
        <w:spacing w:before="0" w:beforeAutospacing="0" w:after="0" w:afterAutospacing="0"/>
        <w:ind w:left="720"/>
        <w:jc w:val="both"/>
        <w:rPr>
          <w:sz w:val="25"/>
          <w:szCs w:val="25"/>
        </w:rPr>
      </w:pPr>
    </w:p>
    <w:p w:rsidR="00AD09F6" w:rsidRDefault="00AD09F6" w:rsidP="00F275C7">
      <w:pPr>
        <w:pStyle w:val="NormalWeb"/>
        <w:spacing w:before="0" w:beforeAutospacing="0" w:after="0" w:afterAutospacing="0"/>
        <w:ind w:left="720"/>
        <w:jc w:val="both"/>
        <w:rPr>
          <w:sz w:val="25"/>
          <w:szCs w:val="25"/>
        </w:rPr>
      </w:pPr>
      <w:r w:rsidRPr="00F275C7">
        <w:rPr>
          <w:sz w:val="25"/>
          <w:szCs w:val="25"/>
        </w:rPr>
        <w:t xml:space="preserve">(4) For the purposes of this section, - </w:t>
      </w:r>
    </w:p>
    <w:p w:rsidR="00F275C7" w:rsidRPr="00F275C7" w:rsidRDefault="00F275C7" w:rsidP="00F275C7">
      <w:pPr>
        <w:pStyle w:val="NormalWeb"/>
        <w:spacing w:before="0" w:beforeAutospacing="0" w:after="0" w:afterAutospacing="0"/>
        <w:ind w:left="720"/>
        <w:jc w:val="both"/>
        <w:rPr>
          <w:sz w:val="25"/>
          <w:szCs w:val="25"/>
        </w:rPr>
      </w:pPr>
    </w:p>
    <w:p w:rsidR="00AD09F6" w:rsidRDefault="00AD09F6" w:rsidP="00F275C7">
      <w:pPr>
        <w:pStyle w:val="NormalWeb"/>
        <w:spacing w:before="0" w:beforeAutospacing="0" w:after="0" w:afterAutospacing="0"/>
        <w:ind w:left="720"/>
        <w:jc w:val="both"/>
        <w:rPr>
          <w:sz w:val="25"/>
          <w:szCs w:val="25"/>
        </w:rPr>
      </w:pPr>
      <w:r w:rsidRPr="00F275C7">
        <w:rPr>
          <w:sz w:val="25"/>
          <w:szCs w:val="25"/>
        </w:rPr>
        <w:t xml:space="preserve">(a) </w:t>
      </w:r>
      <w:proofErr w:type="gramStart"/>
      <w:r w:rsidRPr="00F275C7">
        <w:rPr>
          <w:sz w:val="25"/>
          <w:szCs w:val="25"/>
        </w:rPr>
        <w:t>to</w:t>
      </w:r>
      <w:proofErr w:type="gramEnd"/>
      <w:r w:rsidRPr="00F275C7">
        <w:rPr>
          <w:sz w:val="25"/>
          <w:szCs w:val="25"/>
        </w:rPr>
        <w:t xml:space="preserve"> (d) xxx </w:t>
      </w:r>
      <w:proofErr w:type="spellStart"/>
      <w:r w:rsidRPr="00F275C7">
        <w:rPr>
          <w:sz w:val="25"/>
          <w:szCs w:val="25"/>
        </w:rPr>
        <w:t>xxx</w:t>
      </w:r>
      <w:proofErr w:type="spellEnd"/>
      <w:r w:rsidRPr="00F275C7">
        <w:rPr>
          <w:sz w:val="25"/>
          <w:szCs w:val="25"/>
        </w:rPr>
        <w:t xml:space="preserve"> </w:t>
      </w:r>
      <w:proofErr w:type="spellStart"/>
      <w:r w:rsidRPr="00F275C7">
        <w:rPr>
          <w:sz w:val="25"/>
          <w:szCs w:val="25"/>
        </w:rPr>
        <w:t>xxx</w:t>
      </w:r>
      <w:proofErr w:type="spellEnd"/>
      <w:r w:rsidRPr="00F275C7">
        <w:rPr>
          <w:sz w:val="25"/>
          <w:szCs w:val="25"/>
        </w:rPr>
        <w:t xml:space="preserve"> </w:t>
      </w:r>
    </w:p>
    <w:p w:rsidR="00F275C7" w:rsidRPr="00F275C7" w:rsidRDefault="00F275C7" w:rsidP="00F275C7">
      <w:pPr>
        <w:pStyle w:val="NormalWeb"/>
        <w:spacing w:before="0" w:beforeAutospacing="0" w:after="0" w:afterAutospacing="0"/>
        <w:ind w:left="720"/>
        <w:jc w:val="both"/>
        <w:rPr>
          <w:sz w:val="25"/>
          <w:szCs w:val="25"/>
        </w:rPr>
      </w:pPr>
    </w:p>
    <w:p w:rsidR="00AD09F6" w:rsidRDefault="00AD09F6" w:rsidP="00F275C7">
      <w:pPr>
        <w:pStyle w:val="NormalWeb"/>
        <w:spacing w:before="0" w:beforeAutospacing="0" w:after="0" w:afterAutospacing="0"/>
        <w:ind w:left="720"/>
        <w:jc w:val="both"/>
        <w:rPr>
          <w:sz w:val="25"/>
          <w:szCs w:val="25"/>
        </w:rPr>
      </w:pPr>
      <w:r w:rsidRPr="00F275C7">
        <w:rPr>
          <w:sz w:val="25"/>
          <w:szCs w:val="25"/>
        </w:rPr>
        <w:t>(e) "</w:t>
      </w:r>
      <w:proofErr w:type="gramStart"/>
      <w:r w:rsidRPr="00F275C7">
        <w:rPr>
          <w:sz w:val="25"/>
          <w:szCs w:val="25"/>
        </w:rPr>
        <w:t>wholesale</w:t>
      </w:r>
      <w:proofErr w:type="gramEnd"/>
      <w:r w:rsidRPr="00F275C7">
        <w:rPr>
          <w:sz w:val="25"/>
          <w:szCs w:val="25"/>
        </w:rPr>
        <w:t xml:space="preserve"> trade" means sales to dealers, industrial consumers. Government, local authorities and other buyers, who or which purchase their requirements otherwise than in retail." </w:t>
      </w:r>
    </w:p>
    <w:p w:rsidR="00F275C7" w:rsidRPr="00F275C7" w:rsidRDefault="00F275C7" w:rsidP="00F275C7">
      <w:pPr>
        <w:pStyle w:val="NormalWeb"/>
        <w:spacing w:before="0" w:beforeAutospacing="0" w:after="0" w:afterAutospacing="0"/>
        <w:jc w:val="both"/>
        <w:rPr>
          <w:sz w:val="25"/>
          <w:szCs w:val="25"/>
        </w:rPr>
      </w:pPr>
    </w:p>
    <w:p w:rsidR="00AD09F6" w:rsidRDefault="00AD09F6" w:rsidP="00F275C7">
      <w:pPr>
        <w:pStyle w:val="NormalWeb"/>
        <w:spacing w:before="0" w:beforeAutospacing="0" w:after="0" w:afterAutospacing="0"/>
        <w:jc w:val="both"/>
        <w:rPr>
          <w:sz w:val="25"/>
          <w:szCs w:val="25"/>
        </w:rPr>
      </w:pPr>
      <w:r w:rsidRPr="00F275C7">
        <w:rPr>
          <w:sz w:val="25"/>
          <w:szCs w:val="25"/>
        </w:rPr>
        <w:t xml:space="preserve">4. From a perusal of clause (a) of sub-section (1), quoted above, it is clear that the duty of excise is chargeable on any excisable goods with reference to value which shall, subject to the provisions of that section, be deemed to be normal price at which such goods are ordinarily sold by the </w:t>
      </w:r>
      <w:proofErr w:type="spellStart"/>
      <w:r w:rsidRPr="00F275C7">
        <w:rPr>
          <w:sz w:val="25"/>
          <w:szCs w:val="25"/>
        </w:rPr>
        <w:t>assessee</w:t>
      </w:r>
      <w:proofErr w:type="spellEnd"/>
      <w:r w:rsidRPr="00F275C7">
        <w:rPr>
          <w:sz w:val="25"/>
          <w:szCs w:val="25"/>
        </w:rPr>
        <w:t xml:space="preserve"> to a buyer in the course of wholesale trade for delivery at the time and place of removal provided that the buyer is not a related person and the price is the sole consideration for the sale. It is not in dispute that the buyer is not a related person and the price is the sole consideration for sale. It is also the common case that the respondent-</w:t>
      </w:r>
      <w:proofErr w:type="spellStart"/>
      <w:r w:rsidRPr="00F275C7">
        <w:rPr>
          <w:sz w:val="25"/>
          <w:szCs w:val="25"/>
        </w:rPr>
        <w:t>assessee</w:t>
      </w:r>
      <w:proofErr w:type="spellEnd"/>
      <w:r w:rsidRPr="00F275C7">
        <w:rPr>
          <w:sz w:val="25"/>
          <w:szCs w:val="25"/>
        </w:rPr>
        <w:t xml:space="preserve"> sold the refrigeration machinery parts in wholesale trade at the price which was approved by the excise authorities. Where normal price within the meaning of clause (a) sub-section (1) is ascertainable, the provisions of clause (b) cannot be resorted to. The show cause notice was issued to the </w:t>
      </w:r>
      <w:proofErr w:type="spellStart"/>
      <w:r w:rsidRPr="00F275C7">
        <w:rPr>
          <w:sz w:val="25"/>
          <w:szCs w:val="25"/>
        </w:rPr>
        <w:t>assessee</w:t>
      </w:r>
      <w:proofErr w:type="spellEnd"/>
      <w:r w:rsidRPr="00F275C7">
        <w:rPr>
          <w:sz w:val="25"/>
          <w:szCs w:val="25"/>
        </w:rPr>
        <w:t xml:space="preserve"> on the ground that the cost of production of the goods was more that the cost of wholesale price, so why the differential duty on the basis of costs of production of the goods should not be recovered from it. The reasoning in the show cause notice was adopted by the Assistant Collector in confirming demand as well as by the Collector in rejecting the appeal. But the Tribunal set aside the order of the Collector and allowed the appeal by the order impugned in the appeal before us by the Revenue. </w:t>
      </w:r>
    </w:p>
    <w:p w:rsidR="00F275C7" w:rsidRPr="00F275C7" w:rsidRDefault="00F275C7" w:rsidP="00F275C7">
      <w:pPr>
        <w:pStyle w:val="NormalWeb"/>
        <w:spacing w:before="0" w:beforeAutospacing="0" w:after="0" w:afterAutospacing="0"/>
        <w:jc w:val="both"/>
        <w:rPr>
          <w:sz w:val="25"/>
          <w:szCs w:val="25"/>
        </w:rPr>
      </w:pPr>
    </w:p>
    <w:p w:rsidR="00AD09F6" w:rsidRDefault="00AD09F6" w:rsidP="00F275C7">
      <w:pPr>
        <w:pStyle w:val="NormalWeb"/>
        <w:spacing w:before="0" w:beforeAutospacing="0" w:after="0" w:afterAutospacing="0"/>
        <w:jc w:val="both"/>
        <w:rPr>
          <w:sz w:val="25"/>
          <w:szCs w:val="25"/>
        </w:rPr>
      </w:pPr>
      <w:r w:rsidRPr="00F275C7">
        <w:rPr>
          <w:sz w:val="25"/>
          <w:szCs w:val="25"/>
        </w:rPr>
        <w:t xml:space="preserve">5. A perusal of the show-cause notice shows that it does not contain an allegation that the wholesale price to the buyers was for consideration other than the one at which it purported to be sold or that it was not at </w:t>
      </w:r>
      <w:proofErr w:type="spellStart"/>
      <w:r w:rsidRPr="00F275C7">
        <w:rPr>
          <w:sz w:val="25"/>
          <w:szCs w:val="25"/>
        </w:rPr>
        <w:t>arms length</w:t>
      </w:r>
      <w:proofErr w:type="spellEnd"/>
      <w:r w:rsidRPr="00F275C7">
        <w:rPr>
          <w:sz w:val="25"/>
          <w:szCs w:val="25"/>
        </w:rPr>
        <w:t xml:space="preserve">. There is also no allegation that there was any </w:t>
      </w:r>
      <w:proofErr w:type="spellStart"/>
      <w:r w:rsidRPr="00F275C7">
        <w:rPr>
          <w:sz w:val="25"/>
          <w:szCs w:val="25"/>
        </w:rPr>
        <w:t>flowback</w:t>
      </w:r>
      <w:proofErr w:type="spellEnd"/>
      <w:r w:rsidRPr="00F275C7">
        <w:rPr>
          <w:sz w:val="25"/>
          <w:szCs w:val="25"/>
        </w:rPr>
        <w:t xml:space="preserve"> of the money from the buyer to the </w:t>
      </w:r>
      <w:proofErr w:type="spellStart"/>
      <w:r w:rsidRPr="00F275C7">
        <w:rPr>
          <w:sz w:val="25"/>
          <w:szCs w:val="25"/>
        </w:rPr>
        <w:t>assessee</w:t>
      </w:r>
      <w:proofErr w:type="spellEnd"/>
      <w:r w:rsidRPr="00F275C7">
        <w:rPr>
          <w:sz w:val="25"/>
          <w:szCs w:val="25"/>
        </w:rPr>
        <w:t>. In the absence of these factors it cannot be contended that normal price was not ascertainable. There is no valid reason to doubt the genuineness of the sale price. It can therefore be safely be concluded that the goods were sold at the normal price within the meaning of Section 4(1</w:t>
      </w:r>
      <w:proofErr w:type="gramStart"/>
      <w:r w:rsidRPr="00F275C7">
        <w:rPr>
          <w:sz w:val="25"/>
          <w:szCs w:val="25"/>
        </w:rPr>
        <w:t>)(</w:t>
      </w:r>
      <w:proofErr w:type="gramEnd"/>
      <w:r w:rsidRPr="00F275C7">
        <w:rPr>
          <w:sz w:val="25"/>
          <w:szCs w:val="25"/>
        </w:rPr>
        <w:t xml:space="preserve">a) of the Act. In our view, the Tribunal is right in accepting the wholesale price as the correct price following the judgment of this Court in </w:t>
      </w:r>
      <w:r w:rsidRPr="00F275C7">
        <w:rPr>
          <w:bCs/>
          <w:i/>
          <w:iCs/>
          <w:sz w:val="25"/>
          <w:szCs w:val="25"/>
        </w:rPr>
        <w:t xml:space="preserve">Union of India &amp; </w:t>
      </w:r>
      <w:proofErr w:type="spellStart"/>
      <w:r w:rsidRPr="00F275C7">
        <w:rPr>
          <w:bCs/>
          <w:i/>
          <w:iCs/>
          <w:sz w:val="25"/>
          <w:szCs w:val="25"/>
        </w:rPr>
        <w:t>ors</w:t>
      </w:r>
      <w:proofErr w:type="spellEnd"/>
      <w:r w:rsidRPr="00F275C7">
        <w:rPr>
          <w:bCs/>
          <w:i/>
          <w:iCs/>
          <w:sz w:val="25"/>
          <w:szCs w:val="25"/>
        </w:rPr>
        <w:t xml:space="preserve">. </w:t>
      </w:r>
      <w:proofErr w:type="gramStart"/>
      <w:r w:rsidRPr="00F275C7">
        <w:rPr>
          <w:bCs/>
          <w:i/>
          <w:iCs/>
          <w:sz w:val="25"/>
          <w:szCs w:val="25"/>
        </w:rPr>
        <w:t>v. Bombay</w:t>
      </w:r>
      <w:proofErr w:type="gramEnd"/>
      <w:r w:rsidRPr="00F275C7">
        <w:rPr>
          <w:bCs/>
          <w:i/>
          <w:iCs/>
          <w:sz w:val="25"/>
          <w:szCs w:val="25"/>
        </w:rPr>
        <w:t xml:space="preserve"> </w:t>
      </w:r>
      <w:proofErr w:type="spellStart"/>
      <w:r w:rsidRPr="00F275C7">
        <w:rPr>
          <w:bCs/>
          <w:i/>
          <w:iCs/>
          <w:sz w:val="25"/>
          <w:szCs w:val="25"/>
        </w:rPr>
        <w:t>Tyre</w:t>
      </w:r>
      <w:proofErr w:type="spellEnd"/>
      <w:r w:rsidRPr="00F275C7">
        <w:rPr>
          <w:bCs/>
          <w:i/>
          <w:iCs/>
          <w:sz w:val="25"/>
          <w:szCs w:val="25"/>
        </w:rPr>
        <w:t xml:space="preserve"> International Ltd. etc.</w:t>
      </w:r>
      <w:r w:rsidR="00F275C7" w:rsidRPr="00F275C7">
        <w:rPr>
          <w:bCs/>
          <w:i/>
          <w:iCs/>
          <w:sz w:val="25"/>
          <w:szCs w:val="25"/>
          <w:vertAlign w:val="superscript"/>
        </w:rPr>
        <w:t>1</w:t>
      </w:r>
      <w:r w:rsidRPr="00F275C7">
        <w:rPr>
          <w:bCs/>
          <w:i/>
          <w:iCs/>
          <w:sz w:val="25"/>
          <w:szCs w:val="25"/>
        </w:rPr>
        <w:t>.</w:t>
      </w:r>
      <w:r w:rsidRPr="00F275C7">
        <w:rPr>
          <w:sz w:val="25"/>
          <w:szCs w:val="25"/>
        </w:rPr>
        <w:t xml:space="preserve"> We hold that clause (b) of sub-section (1) of Section (4) of the Act would not be attracted to determine the nearest ascertainable equivalent of the normal price of the goods for assessment of excise duty on the facts of this case. We do not find any illegality in the order of the Tribunal in setting aside the order of the Collector. The appeal is therefore dismissed. No costs. Appeal dismissed. </w:t>
      </w:r>
    </w:p>
    <w:p w:rsidR="00DB43DF" w:rsidRPr="00F275C7" w:rsidRDefault="00F275C7" w:rsidP="00F275C7">
      <w:pPr>
        <w:pStyle w:val="NormalWeb"/>
        <w:spacing w:before="0" w:beforeAutospacing="0" w:after="0" w:afterAutospacing="0"/>
        <w:jc w:val="both"/>
        <w:rPr>
          <w:sz w:val="25"/>
          <w:szCs w:val="25"/>
        </w:rPr>
      </w:pPr>
      <w:r w:rsidRPr="00F275C7">
        <w:rPr>
          <w:bCs/>
          <w:i/>
          <w:iCs/>
          <w:sz w:val="22"/>
          <w:szCs w:val="22"/>
          <w:vertAlign w:val="superscript"/>
        </w:rPr>
        <w:t>1</w:t>
      </w:r>
      <w:r w:rsidRPr="00F275C7">
        <w:rPr>
          <w:bCs/>
          <w:i/>
          <w:iCs/>
          <w:sz w:val="22"/>
          <w:szCs w:val="22"/>
        </w:rPr>
        <w:t>(1983)</w:t>
      </w:r>
      <w:r>
        <w:rPr>
          <w:bCs/>
          <w:i/>
          <w:iCs/>
          <w:sz w:val="22"/>
          <w:szCs w:val="22"/>
        </w:rPr>
        <w:t xml:space="preserve"> </w:t>
      </w:r>
      <w:r w:rsidRPr="00F275C7">
        <w:rPr>
          <w:bCs/>
          <w:i/>
          <w:iCs/>
          <w:sz w:val="22"/>
          <w:szCs w:val="22"/>
        </w:rPr>
        <w:t>(14) ELT 1896)</w:t>
      </w:r>
    </w:p>
    <w:sectPr w:rsidR="00DB43DF" w:rsidRPr="00F275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3B" w:rsidRDefault="002B6E3B" w:rsidP="00DA0365">
      <w:pPr>
        <w:spacing w:after="0" w:line="240" w:lineRule="auto"/>
      </w:pPr>
      <w:r>
        <w:separator/>
      </w:r>
    </w:p>
  </w:endnote>
  <w:endnote w:type="continuationSeparator" w:id="0">
    <w:p w:rsidR="002B6E3B" w:rsidRDefault="002B6E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75C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3B" w:rsidRDefault="002B6E3B" w:rsidP="00DA0365">
      <w:pPr>
        <w:spacing w:after="0" w:line="240" w:lineRule="auto"/>
      </w:pPr>
      <w:r>
        <w:separator/>
      </w:r>
    </w:p>
  </w:footnote>
  <w:footnote w:type="continuationSeparator" w:id="0">
    <w:p w:rsidR="002B6E3B" w:rsidRDefault="002B6E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6E3B"/>
    <w:rsid w:val="005C7F20"/>
    <w:rsid w:val="008B3967"/>
    <w:rsid w:val="008D320C"/>
    <w:rsid w:val="00AD09F6"/>
    <w:rsid w:val="00DA0365"/>
    <w:rsid w:val="00EF38D0"/>
    <w:rsid w:val="00F2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AD09F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AD09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3383">
      <w:bodyDiv w:val="1"/>
      <w:marLeft w:val="0"/>
      <w:marRight w:val="0"/>
      <w:marTop w:val="0"/>
      <w:marBottom w:val="0"/>
      <w:divBdr>
        <w:top w:val="none" w:sz="0" w:space="0" w:color="auto"/>
        <w:left w:val="none" w:sz="0" w:space="0" w:color="auto"/>
        <w:bottom w:val="none" w:sz="0" w:space="0" w:color="auto"/>
        <w:right w:val="none" w:sz="0" w:space="0" w:color="auto"/>
      </w:divBdr>
      <w:divsChild>
        <w:div w:id="593784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2016-05-08T08:13:00Z</dcterms:modified>
</cp:coreProperties>
</file>