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257" w:rsidRPr="00D52302" w:rsidRDefault="00CC7257" w:rsidP="00D52302">
      <w:pPr>
        <w:spacing w:after="0" w:line="240" w:lineRule="auto"/>
        <w:jc w:val="center"/>
        <w:rPr>
          <w:rFonts w:ascii="Times New Roman" w:eastAsia="Times New Roman" w:hAnsi="Times New Roman" w:cs="Times New Roman"/>
          <w:sz w:val="25"/>
          <w:szCs w:val="25"/>
        </w:rPr>
      </w:pPr>
      <w:bookmarkStart w:id="0" w:name="_GoBack"/>
      <w:bookmarkEnd w:id="0"/>
      <w:r w:rsidRPr="00D52302">
        <w:rPr>
          <w:rFonts w:ascii="Times New Roman" w:eastAsia="Times New Roman" w:hAnsi="Times New Roman" w:cs="Times New Roman"/>
          <w:b/>
          <w:bCs/>
          <w:sz w:val="25"/>
          <w:szCs w:val="25"/>
        </w:rPr>
        <w:t>SUPREME COURT OF INDIA</w:t>
      </w:r>
    </w:p>
    <w:p w:rsidR="00CC7257" w:rsidRPr="00D52302" w:rsidRDefault="00CC7257" w:rsidP="00D52302">
      <w:pPr>
        <w:spacing w:after="0" w:line="240" w:lineRule="auto"/>
        <w:jc w:val="center"/>
        <w:rPr>
          <w:rFonts w:ascii="Times New Roman" w:eastAsia="Times New Roman" w:hAnsi="Times New Roman" w:cs="Times New Roman"/>
          <w:sz w:val="25"/>
          <w:szCs w:val="25"/>
        </w:rPr>
      </w:pPr>
      <w:r w:rsidRPr="00D52302">
        <w:rPr>
          <w:rFonts w:ascii="Times New Roman" w:eastAsia="Times New Roman" w:hAnsi="Times New Roman" w:cs="Times New Roman"/>
          <w:b/>
          <w:bCs/>
          <w:sz w:val="25"/>
          <w:szCs w:val="25"/>
        </w:rPr>
        <w:t> </w:t>
      </w:r>
    </w:p>
    <w:p w:rsidR="00CC7257" w:rsidRPr="00D52302" w:rsidRDefault="00CC7257" w:rsidP="00D52302">
      <w:pPr>
        <w:spacing w:after="0" w:line="240" w:lineRule="auto"/>
        <w:jc w:val="center"/>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M.C. Mehta</w:t>
      </w:r>
    </w:p>
    <w:p w:rsidR="00CC7257" w:rsidRPr="00D52302" w:rsidRDefault="00CC7257" w:rsidP="00D52302">
      <w:pPr>
        <w:spacing w:after="0" w:line="240" w:lineRule="auto"/>
        <w:jc w:val="center"/>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center"/>
        <w:rPr>
          <w:rFonts w:ascii="Times New Roman" w:eastAsia="Times New Roman" w:hAnsi="Times New Roman" w:cs="Times New Roman"/>
          <w:sz w:val="25"/>
          <w:szCs w:val="25"/>
        </w:rPr>
      </w:pPr>
      <w:proofErr w:type="spellStart"/>
      <w:r w:rsidRPr="00D52302">
        <w:rPr>
          <w:rFonts w:ascii="Times New Roman" w:eastAsia="Times New Roman" w:hAnsi="Times New Roman" w:cs="Times New Roman"/>
          <w:sz w:val="25"/>
          <w:szCs w:val="25"/>
        </w:rPr>
        <w:t>Vs</w:t>
      </w:r>
      <w:proofErr w:type="spellEnd"/>
    </w:p>
    <w:p w:rsidR="00CC7257" w:rsidRPr="00D52302" w:rsidRDefault="00CC7257" w:rsidP="00D52302">
      <w:pPr>
        <w:spacing w:after="0" w:line="240" w:lineRule="auto"/>
        <w:jc w:val="center"/>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center"/>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xml:space="preserve">Union </w:t>
      </w:r>
      <w:proofErr w:type="gramStart"/>
      <w:r w:rsidRPr="00D52302">
        <w:rPr>
          <w:rFonts w:ascii="Times New Roman" w:eastAsia="Times New Roman" w:hAnsi="Times New Roman" w:cs="Times New Roman"/>
          <w:sz w:val="25"/>
          <w:szCs w:val="25"/>
        </w:rPr>
        <w:t>Of</w:t>
      </w:r>
      <w:proofErr w:type="gramEnd"/>
      <w:r w:rsidRPr="00D52302">
        <w:rPr>
          <w:rFonts w:ascii="Times New Roman" w:eastAsia="Times New Roman" w:hAnsi="Times New Roman" w:cs="Times New Roman"/>
          <w:sz w:val="25"/>
          <w:szCs w:val="25"/>
        </w:rPr>
        <w:t xml:space="preserve"> India (</w:t>
      </w:r>
      <w:proofErr w:type="spellStart"/>
      <w:r w:rsidRPr="00D52302">
        <w:rPr>
          <w:rFonts w:ascii="Times New Roman" w:eastAsia="Times New Roman" w:hAnsi="Times New Roman" w:cs="Times New Roman"/>
          <w:sz w:val="25"/>
          <w:szCs w:val="25"/>
        </w:rPr>
        <w:t>Uoi</w:t>
      </w:r>
      <w:proofErr w:type="spellEnd"/>
      <w:r w:rsidRPr="00D52302">
        <w:rPr>
          <w:rFonts w:ascii="Times New Roman" w:eastAsia="Times New Roman" w:hAnsi="Times New Roman" w:cs="Times New Roman"/>
          <w:sz w:val="25"/>
          <w:szCs w:val="25"/>
        </w:rPr>
        <w:t>)</w:t>
      </w:r>
    </w:p>
    <w:p w:rsidR="00CC7257" w:rsidRPr="00D52302" w:rsidRDefault="00CC7257" w:rsidP="00D52302">
      <w:pPr>
        <w:spacing w:after="0" w:line="240" w:lineRule="auto"/>
        <w:jc w:val="center"/>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center"/>
        <w:rPr>
          <w:rFonts w:ascii="Times New Roman" w:eastAsia="Times New Roman" w:hAnsi="Times New Roman" w:cs="Times New Roman"/>
          <w:sz w:val="25"/>
          <w:szCs w:val="25"/>
        </w:rPr>
      </w:pPr>
      <w:proofErr w:type="gramStart"/>
      <w:r w:rsidRPr="00D52302">
        <w:rPr>
          <w:rFonts w:ascii="Times New Roman" w:eastAsia="Times New Roman" w:hAnsi="Times New Roman" w:cs="Times New Roman"/>
          <w:sz w:val="25"/>
          <w:szCs w:val="25"/>
        </w:rPr>
        <w:t xml:space="preserve">(V.N. </w:t>
      </w:r>
      <w:proofErr w:type="spellStart"/>
      <w:r w:rsidRPr="00D52302">
        <w:rPr>
          <w:rFonts w:ascii="Times New Roman" w:eastAsia="Times New Roman" w:hAnsi="Times New Roman" w:cs="Times New Roman"/>
          <w:sz w:val="25"/>
          <w:szCs w:val="25"/>
        </w:rPr>
        <w:t>Khare</w:t>
      </w:r>
      <w:proofErr w:type="spellEnd"/>
      <w:r w:rsidRPr="00D52302">
        <w:rPr>
          <w:rFonts w:ascii="Times New Roman" w:eastAsia="Times New Roman" w:hAnsi="Times New Roman" w:cs="Times New Roman"/>
          <w:sz w:val="25"/>
          <w:szCs w:val="25"/>
        </w:rPr>
        <w:t xml:space="preserve">, Y.K. </w:t>
      </w:r>
      <w:proofErr w:type="spellStart"/>
      <w:r w:rsidRPr="00D52302">
        <w:rPr>
          <w:rFonts w:ascii="Times New Roman" w:eastAsia="Times New Roman" w:hAnsi="Times New Roman" w:cs="Times New Roman"/>
          <w:sz w:val="25"/>
          <w:szCs w:val="25"/>
        </w:rPr>
        <w:t>Sabharwal</w:t>
      </w:r>
      <w:proofErr w:type="spellEnd"/>
      <w:r w:rsidRPr="00D52302">
        <w:rPr>
          <w:rFonts w:ascii="Times New Roman" w:eastAsia="Times New Roman" w:hAnsi="Times New Roman" w:cs="Times New Roman"/>
          <w:sz w:val="25"/>
          <w:szCs w:val="25"/>
        </w:rPr>
        <w:t xml:space="preserve"> and </w:t>
      </w:r>
      <w:proofErr w:type="spellStart"/>
      <w:r w:rsidRPr="00D52302">
        <w:rPr>
          <w:rFonts w:ascii="Times New Roman" w:eastAsia="Times New Roman" w:hAnsi="Times New Roman" w:cs="Times New Roman"/>
          <w:sz w:val="25"/>
          <w:szCs w:val="25"/>
        </w:rPr>
        <w:t>Arijit</w:t>
      </w:r>
      <w:proofErr w:type="spellEnd"/>
      <w:r w:rsidRPr="00D52302">
        <w:rPr>
          <w:rFonts w:ascii="Times New Roman" w:eastAsia="Times New Roman" w:hAnsi="Times New Roman" w:cs="Times New Roman"/>
          <w:sz w:val="25"/>
          <w:szCs w:val="25"/>
        </w:rPr>
        <w:t xml:space="preserve"> </w:t>
      </w:r>
      <w:proofErr w:type="spellStart"/>
      <w:r w:rsidRPr="00D52302">
        <w:rPr>
          <w:rFonts w:ascii="Times New Roman" w:eastAsia="Times New Roman" w:hAnsi="Times New Roman" w:cs="Times New Roman"/>
          <w:sz w:val="25"/>
          <w:szCs w:val="25"/>
        </w:rPr>
        <w:t>Pasayat</w:t>
      </w:r>
      <w:proofErr w:type="spellEnd"/>
      <w:r w:rsidRPr="00D52302">
        <w:rPr>
          <w:rFonts w:ascii="Times New Roman" w:eastAsia="Times New Roman" w:hAnsi="Times New Roman" w:cs="Times New Roman"/>
          <w:sz w:val="25"/>
          <w:szCs w:val="25"/>
        </w:rPr>
        <w:t xml:space="preserve"> JJ.)</w:t>
      </w:r>
      <w:proofErr w:type="gramEnd"/>
    </w:p>
    <w:p w:rsidR="00CC7257" w:rsidRPr="00D52302" w:rsidRDefault="00CC7257" w:rsidP="00D52302">
      <w:pPr>
        <w:spacing w:after="0" w:line="240" w:lineRule="auto"/>
        <w:jc w:val="center"/>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center"/>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08.05.2003</w:t>
      </w:r>
    </w:p>
    <w:p w:rsidR="00CC7257" w:rsidRPr="00D52302" w:rsidRDefault="00CC7257" w:rsidP="00D52302">
      <w:pPr>
        <w:spacing w:after="0" w:line="240" w:lineRule="auto"/>
        <w:jc w:val="center"/>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center"/>
        <w:rPr>
          <w:rFonts w:ascii="Times New Roman" w:eastAsia="Times New Roman" w:hAnsi="Times New Roman" w:cs="Times New Roman"/>
          <w:sz w:val="25"/>
          <w:szCs w:val="25"/>
        </w:rPr>
      </w:pPr>
      <w:r w:rsidRPr="00D52302">
        <w:rPr>
          <w:rFonts w:ascii="Times New Roman" w:eastAsia="Times New Roman" w:hAnsi="Times New Roman" w:cs="Times New Roman"/>
          <w:b/>
          <w:bCs/>
          <w:sz w:val="25"/>
          <w:szCs w:val="25"/>
        </w:rPr>
        <w:t>ORDER</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WPs (C) Nos. 663 and 664 of 2002</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1. Issue notice returnable on 25-7-2003. The Delhi Government will file a reply by the next date of hearing.</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TCs (C) Nos. 78 and 79 of 2002</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xml:space="preserve">2. Let a reply be filed by the Delhi Government within four weeks. Rejoinder </w:t>
      </w:r>
      <w:proofErr w:type="gramStart"/>
      <w:r w:rsidRPr="00D52302">
        <w:rPr>
          <w:rFonts w:ascii="Times New Roman" w:eastAsia="Times New Roman" w:hAnsi="Times New Roman" w:cs="Times New Roman"/>
          <w:sz w:val="25"/>
          <w:szCs w:val="25"/>
        </w:rPr>
        <w:t>be</w:t>
      </w:r>
      <w:proofErr w:type="gramEnd"/>
      <w:r w:rsidRPr="00D52302">
        <w:rPr>
          <w:rFonts w:ascii="Times New Roman" w:eastAsia="Times New Roman" w:hAnsi="Times New Roman" w:cs="Times New Roman"/>
          <w:sz w:val="25"/>
          <w:szCs w:val="25"/>
        </w:rPr>
        <w:t xml:space="preserve"> filed in another two weeks. List these cases on 25-7-2003.</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Re. pricing of CNG by IGL</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xml:space="preserve">3. In order to resolve the controversy which has arisen, it has become necessary that the Ministry of Petroleum as well as the Delhi Government filed their response within four weeks to the report of Environment Pollution (Prevention and Control) Authority (EPCA) dated March 2003 and also to the affidavits filed by IGL dated 20-8-2002 (regarding first report of EPCA) and dated 7-5-2003 (regarding second report of EPCA). Meanwhile, IGL shall publish a notice for the public that there is no limitation on taking delivery of any amount of CNG i.e. up to their fullest capacity. </w:t>
      </w:r>
      <w:proofErr w:type="gramStart"/>
      <w:r w:rsidRPr="00D52302">
        <w:rPr>
          <w:rFonts w:ascii="Times New Roman" w:eastAsia="Times New Roman" w:hAnsi="Times New Roman" w:cs="Times New Roman"/>
          <w:sz w:val="25"/>
          <w:szCs w:val="25"/>
        </w:rPr>
        <w:t>List after summer vacation.</w:t>
      </w:r>
      <w:proofErr w:type="gramEnd"/>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Re. Amount deposited by NCT of Delhi (Transport Department)</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4. The FDR which is to mature on 24-5-2003 be renewed for a further period of three months.</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Rest of the matters</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5. List after summer vacation.</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xml:space="preserve">6. An IA has been filed in the Court by the learned amicus curiae for directions. </w:t>
      </w:r>
      <w:proofErr w:type="gramStart"/>
      <w:r w:rsidRPr="00D52302">
        <w:rPr>
          <w:rFonts w:ascii="Times New Roman" w:eastAsia="Times New Roman" w:hAnsi="Times New Roman" w:cs="Times New Roman"/>
          <w:sz w:val="25"/>
          <w:szCs w:val="25"/>
        </w:rPr>
        <w:t>Issue notice.</w:t>
      </w:r>
      <w:proofErr w:type="gramEnd"/>
      <w:r w:rsidRPr="00D52302">
        <w:rPr>
          <w:rFonts w:ascii="Times New Roman" w:eastAsia="Times New Roman" w:hAnsi="Times New Roman" w:cs="Times New Roman"/>
          <w:sz w:val="25"/>
          <w:szCs w:val="25"/>
        </w:rPr>
        <w:t xml:space="preserve"> Mr. A.D.N. </w:t>
      </w:r>
      <w:proofErr w:type="spellStart"/>
      <w:r w:rsidRPr="00D52302">
        <w:rPr>
          <w:rFonts w:ascii="Times New Roman" w:eastAsia="Times New Roman" w:hAnsi="Times New Roman" w:cs="Times New Roman"/>
          <w:sz w:val="25"/>
          <w:szCs w:val="25"/>
        </w:rPr>
        <w:t>Rao</w:t>
      </w:r>
      <w:proofErr w:type="spellEnd"/>
      <w:r w:rsidRPr="00D52302">
        <w:rPr>
          <w:rFonts w:ascii="Times New Roman" w:eastAsia="Times New Roman" w:hAnsi="Times New Roman" w:cs="Times New Roman"/>
          <w:sz w:val="25"/>
          <w:szCs w:val="25"/>
        </w:rPr>
        <w:t xml:space="preserve">, Advocate accepts notice on behalf of the Ministry of Environment and </w:t>
      </w:r>
      <w:r w:rsidRPr="00D52302">
        <w:rPr>
          <w:rFonts w:ascii="Times New Roman" w:eastAsia="Times New Roman" w:hAnsi="Times New Roman" w:cs="Times New Roman"/>
          <w:sz w:val="25"/>
          <w:szCs w:val="25"/>
        </w:rPr>
        <w:lastRenderedPageBreak/>
        <w:t xml:space="preserve">Forests. </w:t>
      </w:r>
      <w:proofErr w:type="gramStart"/>
      <w:r w:rsidRPr="00D52302">
        <w:rPr>
          <w:rFonts w:ascii="Times New Roman" w:eastAsia="Times New Roman" w:hAnsi="Times New Roman" w:cs="Times New Roman"/>
          <w:sz w:val="25"/>
          <w:szCs w:val="25"/>
        </w:rPr>
        <w:t>List after summer vacation.</w:t>
      </w:r>
      <w:proofErr w:type="gramEnd"/>
      <w:r w:rsidRPr="00D52302">
        <w:rPr>
          <w:rFonts w:ascii="Times New Roman" w:eastAsia="Times New Roman" w:hAnsi="Times New Roman" w:cs="Times New Roman"/>
          <w:sz w:val="25"/>
          <w:szCs w:val="25"/>
        </w:rPr>
        <w:t xml:space="preserve"> In the meantime, we direct that the Chairman of EPCA, </w:t>
      </w:r>
      <w:proofErr w:type="spellStart"/>
      <w:r w:rsidRPr="00D52302">
        <w:rPr>
          <w:rFonts w:ascii="Times New Roman" w:eastAsia="Times New Roman" w:hAnsi="Times New Roman" w:cs="Times New Roman"/>
          <w:sz w:val="25"/>
          <w:szCs w:val="25"/>
        </w:rPr>
        <w:t>Shri</w:t>
      </w:r>
      <w:proofErr w:type="spellEnd"/>
      <w:r w:rsidRPr="00D52302">
        <w:rPr>
          <w:rFonts w:ascii="Times New Roman" w:eastAsia="Times New Roman" w:hAnsi="Times New Roman" w:cs="Times New Roman"/>
          <w:sz w:val="25"/>
          <w:szCs w:val="25"/>
        </w:rPr>
        <w:t xml:space="preserve"> </w:t>
      </w:r>
      <w:proofErr w:type="spellStart"/>
      <w:r w:rsidRPr="00D52302">
        <w:rPr>
          <w:rFonts w:ascii="Times New Roman" w:eastAsia="Times New Roman" w:hAnsi="Times New Roman" w:cs="Times New Roman"/>
          <w:sz w:val="25"/>
          <w:szCs w:val="25"/>
        </w:rPr>
        <w:t>Bhure</w:t>
      </w:r>
      <w:proofErr w:type="spellEnd"/>
      <w:r w:rsidRPr="00D52302">
        <w:rPr>
          <w:rFonts w:ascii="Times New Roman" w:eastAsia="Times New Roman" w:hAnsi="Times New Roman" w:cs="Times New Roman"/>
          <w:sz w:val="25"/>
          <w:szCs w:val="25"/>
        </w:rPr>
        <w:t xml:space="preserve"> </w:t>
      </w:r>
      <w:proofErr w:type="spellStart"/>
      <w:r w:rsidRPr="00D52302">
        <w:rPr>
          <w:rFonts w:ascii="Times New Roman" w:eastAsia="Times New Roman" w:hAnsi="Times New Roman" w:cs="Times New Roman"/>
          <w:sz w:val="25"/>
          <w:szCs w:val="25"/>
        </w:rPr>
        <w:t>Lal</w:t>
      </w:r>
      <w:proofErr w:type="spellEnd"/>
      <w:r w:rsidRPr="00D52302">
        <w:rPr>
          <w:rFonts w:ascii="Times New Roman" w:eastAsia="Times New Roman" w:hAnsi="Times New Roman" w:cs="Times New Roman"/>
          <w:sz w:val="25"/>
          <w:szCs w:val="25"/>
        </w:rPr>
        <w:t xml:space="preserve"> shall not be evicted from the premises and there would be no limitation on use of car by the Chairman.</w:t>
      </w:r>
    </w:p>
    <w:p w:rsidR="00CC7257" w:rsidRPr="00D52302" w:rsidRDefault="00CC7257" w:rsidP="00D52302">
      <w:pPr>
        <w:spacing w:after="0" w:line="240" w:lineRule="auto"/>
        <w:jc w:val="both"/>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CC7257" w:rsidRPr="00D52302" w:rsidRDefault="00CC7257" w:rsidP="00D52302">
      <w:pPr>
        <w:spacing w:after="0" w:line="240" w:lineRule="auto"/>
        <w:rPr>
          <w:rFonts w:ascii="Times New Roman" w:eastAsia="Times New Roman" w:hAnsi="Times New Roman" w:cs="Times New Roman"/>
          <w:sz w:val="25"/>
          <w:szCs w:val="25"/>
        </w:rPr>
      </w:pPr>
      <w:r w:rsidRPr="00D52302">
        <w:rPr>
          <w:rFonts w:ascii="Times New Roman" w:eastAsia="Times New Roman" w:hAnsi="Times New Roman" w:cs="Times New Roman"/>
          <w:sz w:val="25"/>
          <w:szCs w:val="25"/>
        </w:rPr>
        <w:t> </w:t>
      </w:r>
    </w:p>
    <w:p w:rsidR="00DB43DF" w:rsidRPr="00D52302" w:rsidRDefault="000D7970" w:rsidP="00D52302">
      <w:pPr>
        <w:spacing w:after="0" w:line="240" w:lineRule="auto"/>
        <w:rPr>
          <w:rFonts w:ascii="Times New Roman" w:hAnsi="Times New Roman" w:cs="Times New Roman"/>
          <w:sz w:val="25"/>
          <w:szCs w:val="25"/>
        </w:rPr>
      </w:pPr>
    </w:p>
    <w:sectPr w:rsidR="00DB43DF" w:rsidRPr="00D523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970" w:rsidRDefault="000D7970" w:rsidP="00DA0365">
      <w:pPr>
        <w:spacing w:after="0" w:line="240" w:lineRule="auto"/>
      </w:pPr>
      <w:r>
        <w:separator/>
      </w:r>
    </w:p>
  </w:endnote>
  <w:endnote w:type="continuationSeparator" w:id="0">
    <w:p w:rsidR="000D7970" w:rsidRDefault="000D797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23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970" w:rsidRDefault="000D7970" w:rsidP="00DA0365">
      <w:pPr>
        <w:spacing w:after="0" w:line="240" w:lineRule="auto"/>
      </w:pPr>
      <w:r>
        <w:separator/>
      </w:r>
    </w:p>
  </w:footnote>
  <w:footnote w:type="continuationSeparator" w:id="0">
    <w:p w:rsidR="000D7970" w:rsidRDefault="000D797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7970"/>
    <w:rsid w:val="005C7F20"/>
    <w:rsid w:val="008D320C"/>
    <w:rsid w:val="00CC7257"/>
    <w:rsid w:val="00D52302"/>
    <w:rsid w:val="00DA0365"/>
    <w:rsid w:val="00E2354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725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72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407470">
      <w:bodyDiv w:val="1"/>
      <w:marLeft w:val="0"/>
      <w:marRight w:val="0"/>
      <w:marTop w:val="0"/>
      <w:marBottom w:val="0"/>
      <w:divBdr>
        <w:top w:val="none" w:sz="0" w:space="0" w:color="auto"/>
        <w:left w:val="none" w:sz="0" w:space="0" w:color="auto"/>
        <w:bottom w:val="none" w:sz="0" w:space="0" w:color="auto"/>
        <w:right w:val="none" w:sz="0" w:space="0" w:color="auto"/>
      </w:divBdr>
      <w:divsChild>
        <w:div w:id="807013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2016-05-09T08:14:00Z</dcterms:modified>
</cp:coreProperties>
</file>