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C3" w:rsidRPr="00024EC1" w:rsidRDefault="00DA70C3" w:rsidP="00024EC1">
      <w:pPr>
        <w:spacing w:after="0" w:line="240" w:lineRule="auto"/>
        <w:jc w:val="center"/>
        <w:rPr>
          <w:rFonts w:ascii="Times New Roman" w:eastAsia="Times New Roman" w:hAnsi="Times New Roman" w:cs="Times New Roman"/>
          <w:sz w:val="25"/>
          <w:szCs w:val="25"/>
        </w:rPr>
      </w:pPr>
      <w:bookmarkStart w:id="0" w:name="_GoBack"/>
      <w:bookmarkEnd w:id="0"/>
      <w:r w:rsidRPr="00024EC1">
        <w:rPr>
          <w:rFonts w:ascii="Times New Roman" w:eastAsia="Times New Roman" w:hAnsi="Times New Roman" w:cs="Times New Roman"/>
          <w:b/>
          <w:bCs/>
          <w:sz w:val="25"/>
          <w:szCs w:val="25"/>
        </w:rPr>
        <w:t xml:space="preserve">SUPREME COURT OF INDIA </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proofErr w:type="spellStart"/>
      <w:r w:rsidRPr="00024EC1">
        <w:rPr>
          <w:rFonts w:ascii="Times New Roman" w:eastAsia="Times New Roman" w:hAnsi="Times New Roman" w:cs="Times New Roman"/>
          <w:sz w:val="25"/>
          <w:szCs w:val="25"/>
        </w:rPr>
        <w:t>Dhirajbhai</w:t>
      </w:r>
      <w:proofErr w:type="spellEnd"/>
      <w:r w:rsidRPr="00024EC1">
        <w:rPr>
          <w:rFonts w:ascii="Times New Roman" w:eastAsia="Times New Roman" w:hAnsi="Times New Roman" w:cs="Times New Roman"/>
          <w:sz w:val="25"/>
          <w:szCs w:val="25"/>
        </w:rPr>
        <w:t xml:space="preserve"> </w:t>
      </w:r>
      <w:proofErr w:type="spellStart"/>
      <w:r w:rsidRPr="00024EC1">
        <w:rPr>
          <w:rFonts w:ascii="Times New Roman" w:eastAsia="Times New Roman" w:hAnsi="Times New Roman" w:cs="Times New Roman"/>
          <w:sz w:val="25"/>
          <w:szCs w:val="25"/>
        </w:rPr>
        <w:t>Gorakhbhai</w:t>
      </w:r>
      <w:proofErr w:type="spellEnd"/>
      <w:r w:rsidRPr="00024EC1">
        <w:rPr>
          <w:rFonts w:ascii="Times New Roman" w:eastAsia="Times New Roman" w:hAnsi="Times New Roman" w:cs="Times New Roman"/>
          <w:sz w:val="25"/>
          <w:szCs w:val="25"/>
        </w:rPr>
        <w:t xml:space="preserve"> </w:t>
      </w:r>
      <w:proofErr w:type="spellStart"/>
      <w:r w:rsidRPr="00024EC1">
        <w:rPr>
          <w:rFonts w:ascii="Times New Roman" w:eastAsia="Times New Roman" w:hAnsi="Times New Roman" w:cs="Times New Roman"/>
          <w:sz w:val="25"/>
          <w:szCs w:val="25"/>
        </w:rPr>
        <w:t>Nayak</w:t>
      </w:r>
      <w:proofErr w:type="spellEnd"/>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Vs.</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State of Gujarat</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Crl.A.No.870 of 2002</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proofErr w:type="gramStart"/>
      <w:r w:rsidRPr="00024EC1">
        <w:rPr>
          <w:rFonts w:ascii="Times New Roman" w:eastAsia="Times New Roman" w:hAnsi="Times New Roman" w:cs="Times New Roman"/>
          <w:sz w:val="25"/>
          <w:szCs w:val="25"/>
        </w:rPr>
        <w:t>(</w:t>
      </w:r>
      <w:proofErr w:type="spellStart"/>
      <w:r w:rsidRPr="00024EC1">
        <w:rPr>
          <w:rFonts w:ascii="Times New Roman" w:eastAsia="Times New Roman" w:hAnsi="Times New Roman" w:cs="Times New Roman"/>
          <w:sz w:val="25"/>
          <w:szCs w:val="25"/>
        </w:rPr>
        <w:t>Doraiswamy</w:t>
      </w:r>
      <w:proofErr w:type="spellEnd"/>
      <w:r w:rsidRPr="00024EC1">
        <w:rPr>
          <w:rFonts w:ascii="Times New Roman" w:eastAsia="Times New Roman" w:hAnsi="Times New Roman" w:cs="Times New Roman"/>
          <w:sz w:val="25"/>
          <w:szCs w:val="25"/>
        </w:rPr>
        <w:t xml:space="preserve"> </w:t>
      </w:r>
      <w:proofErr w:type="spellStart"/>
      <w:r w:rsidRPr="00024EC1">
        <w:rPr>
          <w:rFonts w:ascii="Times New Roman" w:eastAsia="Times New Roman" w:hAnsi="Times New Roman" w:cs="Times New Roman"/>
          <w:sz w:val="25"/>
          <w:szCs w:val="25"/>
        </w:rPr>
        <w:t>Raju</w:t>
      </w:r>
      <w:proofErr w:type="spellEnd"/>
      <w:r w:rsidRPr="00024EC1">
        <w:rPr>
          <w:rFonts w:ascii="Times New Roman" w:eastAsia="Times New Roman" w:hAnsi="Times New Roman" w:cs="Times New Roman"/>
          <w:sz w:val="25"/>
          <w:szCs w:val="25"/>
        </w:rPr>
        <w:t xml:space="preserve"> and A. </w:t>
      </w:r>
      <w:proofErr w:type="spellStart"/>
      <w:r w:rsidRPr="00024EC1">
        <w:rPr>
          <w:rFonts w:ascii="Times New Roman" w:eastAsia="Times New Roman" w:hAnsi="Times New Roman" w:cs="Times New Roman"/>
          <w:sz w:val="25"/>
          <w:szCs w:val="25"/>
        </w:rPr>
        <w:t>Pasayat</w:t>
      </w:r>
      <w:proofErr w:type="spellEnd"/>
      <w:r w:rsidRPr="00024EC1">
        <w:rPr>
          <w:rFonts w:ascii="Times New Roman" w:eastAsia="Times New Roman" w:hAnsi="Times New Roman" w:cs="Times New Roman"/>
          <w:sz w:val="25"/>
          <w:szCs w:val="25"/>
        </w:rPr>
        <w:t xml:space="preserve"> JJ.)</w:t>
      </w:r>
      <w:proofErr w:type="gramEnd"/>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25.07.2003</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center"/>
        <w:rPr>
          <w:rFonts w:ascii="Times New Roman" w:eastAsia="Times New Roman" w:hAnsi="Times New Roman" w:cs="Times New Roman"/>
          <w:sz w:val="25"/>
          <w:szCs w:val="25"/>
        </w:rPr>
      </w:pPr>
      <w:r w:rsidRPr="00024EC1">
        <w:rPr>
          <w:rFonts w:ascii="Times New Roman" w:eastAsia="Times New Roman" w:hAnsi="Times New Roman" w:cs="Times New Roman"/>
          <w:b/>
          <w:bCs/>
          <w:sz w:val="25"/>
          <w:szCs w:val="25"/>
        </w:rPr>
        <w:t>JUDGEMENT</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024EC1" w:rsidRDefault="00024EC1" w:rsidP="00024EC1">
      <w:pPr>
        <w:spacing w:after="0" w:line="240" w:lineRule="auto"/>
        <w:jc w:val="both"/>
        <w:rPr>
          <w:rFonts w:ascii="Times New Roman" w:eastAsia="Times New Roman" w:hAnsi="Times New Roman" w:cs="Times New Roman"/>
          <w:b/>
          <w:bCs/>
          <w:sz w:val="25"/>
          <w:szCs w:val="25"/>
        </w:rPr>
      </w:pPr>
      <w:proofErr w:type="spellStart"/>
      <w:r w:rsidRPr="00024EC1">
        <w:rPr>
          <w:rFonts w:ascii="Times New Roman" w:eastAsia="Times New Roman" w:hAnsi="Times New Roman" w:cs="Times New Roman"/>
          <w:b/>
          <w:bCs/>
          <w:sz w:val="25"/>
          <w:szCs w:val="25"/>
        </w:rPr>
        <w:t>Arijit</w:t>
      </w:r>
      <w:proofErr w:type="spellEnd"/>
      <w:r w:rsidRPr="00024EC1">
        <w:rPr>
          <w:rFonts w:ascii="Times New Roman" w:eastAsia="Times New Roman" w:hAnsi="Times New Roman" w:cs="Times New Roman"/>
          <w:b/>
          <w:bCs/>
          <w:sz w:val="25"/>
          <w:szCs w:val="25"/>
        </w:rPr>
        <w:t xml:space="preserve"> </w:t>
      </w:r>
      <w:proofErr w:type="spellStart"/>
      <w:r w:rsidRPr="00024EC1">
        <w:rPr>
          <w:rFonts w:ascii="Times New Roman" w:eastAsia="Times New Roman" w:hAnsi="Times New Roman" w:cs="Times New Roman"/>
          <w:b/>
          <w:bCs/>
          <w:sz w:val="25"/>
          <w:szCs w:val="25"/>
        </w:rPr>
        <w:t>Pasayat</w:t>
      </w:r>
      <w:proofErr w:type="spellEnd"/>
      <w:r w:rsidR="00DA70C3" w:rsidRPr="00024EC1">
        <w:rPr>
          <w:rFonts w:ascii="Times New Roman" w:eastAsia="Times New Roman" w:hAnsi="Times New Roman" w:cs="Times New Roman"/>
          <w:b/>
          <w:bCs/>
          <w:sz w:val="25"/>
          <w:szCs w:val="25"/>
        </w:rPr>
        <w:t>, J.</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b/>
          <w:bCs/>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bCs/>
          <w:sz w:val="25"/>
          <w:szCs w:val="25"/>
        </w:rPr>
        <w:t>1.</w:t>
      </w:r>
      <w:r w:rsidRPr="00024EC1">
        <w:rPr>
          <w:rFonts w:ascii="Times New Roman" w:eastAsia="Times New Roman" w:hAnsi="Times New Roman" w:cs="Times New Roman"/>
          <w:b/>
          <w:bCs/>
          <w:sz w:val="25"/>
          <w:szCs w:val="25"/>
        </w:rPr>
        <w:t xml:space="preserve">  </w:t>
      </w:r>
      <w:r w:rsidRPr="00024EC1">
        <w:rPr>
          <w:rFonts w:ascii="Times New Roman" w:eastAsia="Times New Roman" w:hAnsi="Times New Roman" w:cs="Times New Roman"/>
          <w:sz w:val="25"/>
          <w:szCs w:val="25"/>
        </w:rPr>
        <w:t xml:space="preserve">One </w:t>
      </w:r>
      <w:proofErr w:type="spellStart"/>
      <w:r w:rsidRPr="00024EC1">
        <w:rPr>
          <w:rFonts w:ascii="Times New Roman" w:eastAsia="Times New Roman" w:hAnsi="Times New Roman" w:cs="Times New Roman"/>
          <w:sz w:val="25"/>
          <w:szCs w:val="25"/>
        </w:rPr>
        <w:t>Hasmukhbhai</w:t>
      </w:r>
      <w:proofErr w:type="spellEnd"/>
      <w:r w:rsidRPr="00024EC1">
        <w:rPr>
          <w:rFonts w:ascii="Times New Roman" w:eastAsia="Times New Roman" w:hAnsi="Times New Roman" w:cs="Times New Roman"/>
          <w:sz w:val="25"/>
          <w:szCs w:val="25"/>
        </w:rPr>
        <w:t xml:space="preserve"> Patel (hereinafter referred to as 'the deceased') was the victim of homicidal death on 12-8-1993. The appellant </w:t>
      </w:r>
      <w:proofErr w:type="spellStart"/>
      <w:r w:rsidRPr="00024EC1">
        <w:rPr>
          <w:rFonts w:ascii="Times New Roman" w:eastAsia="Times New Roman" w:hAnsi="Times New Roman" w:cs="Times New Roman"/>
          <w:sz w:val="25"/>
          <w:szCs w:val="25"/>
        </w:rPr>
        <w:t>Dhirajbhai</w:t>
      </w:r>
      <w:proofErr w:type="spellEnd"/>
      <w:r w:rsidRPr="00024EC1">
        <w:rPr>
          <w:rFonts w:ascii="Times New Roman" w:eastAsia="Times New Roman" w:hAnsi="Times New Roman" w:cs="Times New Roman"/>
          <w:sz w:val="25"/>
          <w:szCs w:val="25"/>
        </w:rPr>
        <w:t xml:space="preserve"> was alleged to be the assailant. The learned Additional Sessions Judge, </w:t>
      </w:r>
      <w:proofErr w:type="spellStart"/>
      <w:r w:rsidRPr="00024EC1">
        <w:rPr>
          <w:rFonts w:ascii="Times New Roman" w:eastAsia="Times New Roman" w:hAnsi="Times New Roman" w:cs="Times New Roman"/>
          <w:sz w:val="25"/>
          <w:szCs w:val="25"/>
        </w:rPr>
        <w:t>Surat</w:t>
      </w:r>
      <w:proofErr w:type="spellEnd"/>
      <w:r w:rsidRPr="00024EC1">
        <w:rPr>
          <w:rFonts w:ascii="Times New Roman" w:eastAsia="Times New Roman" w:hAnsi="Times New Roman" w:cs="Times New Roman"/>
          <w:sz w:val="25"/>
          <w:szCs w:val="25"/>
        </w:rPr>
        <w:t xml:space="preserve">, held him guilty of offence punishable under Section 302 of </w:t>
      </w:r>
      <w:r w:rsidRPr="00024EC1">
        <w:rPr>
          <w:rFonts w:ascii="Times New Roman" w:eastAsia="Times New Roman" w:hAnsi="Times New Roman" w:cs="Times New Roman"/>
          <w:i/>
          <w:sz w:val="25"/>
          <w:szCs w:val="25"/>
        </w:rPr>
        <w:t>Indian Penal Code, 1860</w:t>
      </w:r>
      <w:r w:rsidRPr="00024EC1">
        <w:rPr>
          <w:rFonts w:ascii="Times New Roman" w:eastAsia="Times New Roman" w:hAnsi="Times New Roman" w:cs="Times New Roman"/>
          <w:sz w:val="25"/>
          <w:szCs w:val="25"/>
        </w:rPr>
        <w:t xml:space="preserve"> (for short 'IPC') and sentenced to suffer imprisonment for life and to pay fine of </w:t>
      </w:r>
      <w:proofErr w:type="spellStart"/>
      <w:r w:rsidRPr="00024EC1">
        <w:rPr>
          <w:rFonts w:ascii="Times New Roman" w:eastAsia="Times New Roman" w:hAnsi="Times New Roman" w:cs="Times New Roman"/>
          <w:sz w:val="25"/>
          <w:szCs w:val="25"/>
        </w:rPr>
        <w:t>Rs</w:t>
      </w:r>
      <w:proofErr w:type="spellEnd"/>
      <w:r w:rsidRPr="00024EC1">
        <w:rPr>
          <w:rFonts w:ascii="Times New Roman" w:eastAsia="Times New Roman" w:hAnsi="Times New Roman" w:cs="Times New Roman"/>
          <w:sz w:val="25"/>
          <w:szCs w:val="25"/>
        </w:rPr>
        <w:t xml:space="preserve">. 2,000/- with default stipulation. It was further directed that in case fine is paid, the same is to be paid to the deceased's widow </w:t>
      </w:r>
      <w:proofErr w:type="spellStart"/>
      <w:r w:rsidRPr="00024EC1">
        <w:rPr>
          <w:rFonts w:ascii="Times New Roman" w:eastAsia="Times New Roman" w:hAnsi="Times New Roman" w:cs="Times New Roman"/>
          <w:sz w:val="25"/>
          <w:szCs w:val="25"/>
        </w:rPr>
        <w:t>Dahiben</w:t>
      </w:r>
      <w:proofErr w:type="spellEnd"/>
      <w:r w:rsidRPr="00024EC1">
        <w:rPr>
          <w:rFonts w:ascii="Times New Roman" w:eastAsia="Times New Roman" w:hAnsi="Times New Roman" w:cs="Times New Roman"/>
          <w:sz w:val="25"/>
          <w:szCs w:val="25"/>
        </w:rPr>
        <w:t xml:space="preserve"> as compensation. Appeal before the High Court to Gujarat did not bring any relief to the accused-appellant and by the impugned judgment conviction and sentence were upheld.</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2. Accusations which led to trial of the accused-appellant are as follows:</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024EC1" w:rsidP="00024E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DA70C3" w:rsidRPr="00024EC1">
        <w:rPr>
          <w:rFonts w:ascii="Times New Roman" w:eastAsia="Times New Roman" w:hAnsi="Times New Roman" w:cs="Times New Roman"/>
          <w:sz w:val="25"/>
          <w:szCs w:val="25"/>
        </w:rPr>
        <w:t>Dahiben</w:t>
      </w:r>
      <w:proofErr w:type="spellEnd"/>
      <w:r w:rsidR="00DA70C3" w:rsidRPr="00024EC1">
        <w:rPr>
          <w:rFonts w:ascii="Times New Roman" w:eastAsia="Times New Roman" w:hAnsi="Times New Roman" w:cs="Times New Roman"/>
          <w:sz w:val="25"/>
          <w:szCs w:val="25"/>
        </w:rPr>
        <w:t xml:space="preserve"> (PW1) and the deceased were staying in house No. 7/1427 situated in </w:t>
      </w:r>
      <w:proofErr w:type="spellStart"/>
      <w:r w:rsidR="00DA70C3" w:rsidRPr="00024EC1">
        <w:rPr>
          <w:rFonts w:ascii="Times New Roman" w:eastAsia="Times New Roman" w:hAnsi="Times New Roman" w:cs="Times New Roman"/>
          <w:sz w:val="25"/>
          <w:szCs w:val="25"/>
        </w:rPr>
        <w:t>Dhastripuara</w:t>
      </w:r>
      <w:proofErr w:type="spellEnd"/>
      <w:r w:rsidR="00DA70C3" w:rsidRPr="00024EC1">
        <w:rPr>
          <w:rFonts w:ascii="Times New Roman" w:eastAsia="Times New Roman" w:hAnsi="Times New Roman" w:cs="Times New Roman"/>
          <w:sz w:val="25"/>
          <w:szCs w:val="25"/>
        </w:rPr>
        <w:t xml:space="preserve"> in the city of </w:t>
      </w:r>
      <w:proofErr w:type="spellStart"/>
      <w:r w:rsidR="00DA70C3" w:rsidRPr="00024EC1">
        <w:rPr>
          <w:rFonts w:ascii="Times New Roman" w:eastAsia="Times New Roman" w:hAnsi="Times New Roman" w:cs="Times New Roman"/>
          <w:sz w:val="25"/>
          <w:szCs w:val="25"/>
        </w:rPr>
        <w:t>Surat</w:t>
      </w:r>
      <w:proofErr w:type="spellEnd"/>
      <w:r w:rsidR="00DA70C3" w:rsidRPr="00024EC1">
        <w:rPr>
          <w:rFonts w:ascii="Times New Roman" w:eastAsia="Times New Roman" w:hAnsi="Times New Roman" w:cs="Times New Roman"/>
          <w:sz w:val="25"/>
          <w:szCs w:val="25"/>
        </w:rPr>
        <w:t xml:space="preserve"> with her two sons (</w:t>
      </w:r>
      <w:proofErr w:type="spellStart"/>
      <w:r w:rsidR="00DA70C3" w:rsidRPr="00024EC1">
        <w:rPr>
          <w:rFonts w:ascii="Times New Roman" w:eastAsia="Times New Roman" w:hAnsi="Times New Roman" w:cs="Times New Roman"/>
          <w:sz w:val="25"/>
          <w:szCs w:val="25"/>
        </w:rPr>
        <w:t>Dhanesh</w:t>
      </w:r>
      <w:proofErr w:type="spellEnd"/>
      <w:r w:rsidR="00DA70C3" w:rsidRPr="00024EC1">
        <w:rPr>
          <w:rFonts w:ascii="Times New Roman" w:eastAsia="Times New Roman" w:hAnsi="Times New Roman" w:cs="Times New Roman"/>
          <w:sz w:val="25"/>
          <w:szCs w:val="25"/>
        </w:rPr>
        <w:t xml:space="preserve"> (PW3) and </w:t>
      </w:r>
      <w:proofErr w:type="spellStart"/>
      <w:r w:rsidR="00DA70C3" w:rsidRPr="00024EC1">
        <w:rPr>
          <w:rFonts w:ascii="Times New Roman" w:eastAsia="Times New Roman" w:hAnsi="Times New Roman" w:cs="Times New Roman"/>
          <w:sz w:val="25"/>
          <w:szCs w:val="25"/>
        </w:rPr>
        <w:t>Narendra</w:t>
      </w:r>
      <w:proofErr w:type="spellEnd"/>
      <w:r w:rsidR="00DA70C3" w:rsidRPr="00024EC1">
        <w:rPr>
          <w:rFonts w:ascii="Times New Roman" w:eastAsia="Times New Roman" w:hAnsi="Times New Roman" w:cs="Times New Roman"/>
          <w:sz w:val="25"/>
          <w:szCs w:val="25"/>
        </w:rPr>
        <w:t xml:space="preserve">. About 10 days prior to the date of occurrence accused-appellant had taken his small daughter to the in-law's house and have kept her there. On his return, the deceased scolded him for leaving a small child at a distant place and the accused was very angry for this interference in his personal matters and that led to quarrels - first verbal and then physical. Subsequently on the date of occurrence at about 1.30 p.m. when the deceased was sitting at a temple accused-appellant warned him and challenged him saying that if he wanted to fight he was ready for the same. This resulted in exchange of words and a fight. Resident of the locality and PW1 separated them. In the evening </w:t>
      </w:r>
      <w:proofErr w:type="spellStart"/>
      <w:r w:rsidR="00DA70C3" w:rsidRPr="00024EC1">
        <w:rPr>
          <w:rFonts w:ascii="Times New Roman" w:eastAsia="Times New Roman" w:hAnsi="Times New Roman" w:cs="Times New Roman"/>
          <w:sz w:val="25"/>
          <w:szCs w:val="25"/>
        </w:rPr>
        <w:t>Naranbhai</w:t>
      </w:r>
      <w:proofErr w:type="spellEnd"/>
      <w:r w:rsidR="00DA70C3" w:rsidRPr="00024EC1">
        <w:rPr>
          <w:rFonts w:ascii="Times New Roman" w:eastAsia="Times New Roman" w:hAnsi="Times New Roman" w:cs="Times New Roman"/>
          <w:sz w:val="25"/>
          <w:szCs w:val="25"/>
        </w:rPr>
        <w:t xml:space="preserve"> (PW8), a friend of deceased came to the house of deceased and told </w:t>
      </w:r>
      <w:proofErr w:type="spellStart"/>
      <w:r w:rsidR="00DA70C3" w:rsidRPr="00024EC1">
        <w:rPr>
          <w:rFonts w:ascii="Times New Roman" w:eastAsia="Times New Roman" w:hAnsi="Times New Roman" w:cs="Times New Roman"/>
          <w:sz w:val="25"/>
          <w:szCs w:val="25"/>
        </w:rPr>
        <w:t>Dahiben</w:t>
      </w:r>
      <w:proofErr w:type="spellEnd"/>
      <w:r w:rsidR="00DA70C3" w:rsidRPr="00024EC1">
        <w:rPr>
          <w:rFonts w:ascii="Times New Roman" w:eastAsia="Times New Roman" w:hAnsi="Times New Roman" w:cs="Times New Roman"/>
          <w:sz w:val="25"/>
          <w:szCs w:val="25"/>
        </w:rPr>
        <w:t xml:space="preserve"> that since the quarrel was going on in the house, he would take the deceased for seeing a movie. PW1 agreed and both PW8 and deceased went to see a movie late in the night. As it was mid night when they got back, PW 8 and deceased slept on the verandah of the house while PW1 and 3 slept inside the house. At about 4.00 a.m. in the morning on hearing shouts for help PW1 opened the door and went </w:t>
      </w:r>
      <w:r w:rsidR="00DA70C3" w:rsidRPr="00024EC1">
        <w:rPr>
          <w:rFonts w:ascii="Times New Roman" w:eastAsia="Times New Roman" w:hAnsi="Times New Roman" w:cs="Times New Roman"/>
          <w:sz w:val="25"/>
          <w:szCs w:val="25"/>
        </w:rPr>
        <w:lastRenderedPageBreak/>
        <w:t xml:space="preserve">outside. In the meantime PW3 also woke up and he joined his mother outside the house. They saw the deceased in bleeding condition. They also found the accused-appellant delivering blows on the deceased. PW1 called out his name and asked him as to why he was doing this and if there was any problem, that could be sorted out in the morning. The appellant on hearing this immediately ran away. PW-1 went out and asked for help from the </w:t>
      </w:r>
      <w:proofErr w:type="spellStart"/>
      <w:r w:rsidR="00DA70C3" w:rsidRPr="00024EC1">
        <w:rPr>
          <w:rFonts w:ascii="Times New Roman" w:eastAsia="Times New Roman" w:hAnsi="Times New Roman" w:cs="Times New Roman"/>
          <w:sz w:val="25"/>
          <w:szCs w:val="25"/>
        </w:rPr>
        <w:t>neighbours</w:t>
      </w:r>
      <w:proofErr w:type="spellEnd"/>
      <w:r w:rsidR="00DA70C3" w:rsidRPr="00024EC1">
        <w:rPr>
          <w:rFonts w:ascii="Times New Roman" w:eastAsia="Times New Roman" w:hAnsi="Times New Roman" w:cs="Times New Roman"/>
          <w:sz w:val="25"/>
          <w:szCs w:val="25"/>
        </w:rPr>
        <w:t xml:space="preserve">. Many of them came to her house. The deceased was taken to hospital where he breathed his last at about 4.45 a.m. First information report was lodged at the police station at 5.15 a.m. Investigation was undertaken and charge sheet was placed on completion of investigation. Ultimately, the matter came to trial by learned Additional Sessions Judge, </w:t>
      </w:r>
      <w:proofErr w:type="spellStart"/>
      <w:r w:rsidR="00DA70C3" w:rsidRPr="00024EC1">
        <w:rPr>
          <w:rFonts w:ascii="Times New Roman" w:eastAsia="Times New Roman" w:hAnsi="Times New Roman" w:cs="Times New Roman"/>
          <w:sz w:val="25"/>
          <w:szCs w:val="25"/>
        </w:rPr>
        <w:t>Surat</w:t>
      </w:r>
      <w:proofErr w:type="spellEnd"/>
      <w:r w:rsidR="00DA70C3" w:rsidRPr="00024EC1">
        <w:rPr>
          <w:rFonts w:ascii="Times New Roman" w:eastAsia="Times New Roman" w:hAnsi="Times New Roman" w:cs="Times New Roman"/>
          <w:sz w:val="25"/>
          <w:szCs w:val="25"/>
        </w:rPr>
        <w:t xml:space="preserve">. Ten witnesses were examined to further the prosecution version. Testimony of PWs 1 and 3 was accepted to be credible and as noted above, learned Trial Judge convicted and sentenced the accused. The High Court in </w:t>
      </w:r>
      <w:proofErr w:type="gramStart"/>
      <w:r w:rsidR="00DA70C3" w:rsidRPr="00024EC1">
        <w:rPr>
          <w:rFonts w:ascii="Times New Roman" w:eastAsia="Times New Roman" w:hAnsi="Times New Roman" w:cs="Times New Roman"/>
          <w:sz w:val="25"/>
          <w:szCs w:val="25"/>
        </w:rPr>
        <w:t>appeal,</w:t>
      </w:r>
      <w:proofErr w:type="gramEnd"/>
      <w:r w:rsidR="00DA70C3" w:rsidRPr="00024EC1">
        <w:rPr>
          <w:rFonts w:ascii="Times New Roman" w:eastAsia="Times New Roman" w:hAnsi="Times New Roman" w:cs="Times New Roman"/>
          <w:sz w:val="25"/>
          <w:szCs w:val="25"/>
        </w:rPr>
        <w:t xml:space="preserve"> did not interfere.</w:t>
      </w:r>
      <w:r>
        <w:rPr>
          <w:rFonts w:ascii="Times New Roman" w:eastAsia="Times New Roman" w:hAnsi="Times New Roman" w:cs="Times New Roman"/>
          <w:sz w:val="25"/>
          <w:szCs w:val="25"/>
        </w:rPr>
        <w:t>”</w:t>
      </w:r>
    </w:p>
    <w:p w:rsidR="00DA70C3" w:rsidRPr="00024EC1" w:rsidRDefault="00DA70C3" w:rsidP="00024EC1">
      <w:pPr>
        <w:spacing w:after="0" w:line="240" w:lineRule="auto"/>
        <w:ind w:left="720"/>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xml:space="preserve">3. Learned counsel for the appellant submitted that the Trial Court as well as the High Court lost sight of certain salient features of the case. The accused has taken a definite plea that PW 1 and PW 8 were the authors of the crime as they had an illicit relationship which was not liked by the deceased. On the night of occurrence they attacked the deceased and his wife was snuffed out. Strong reliance was placed on the evidence of PW 2 who </w:t>
      </w:r>
      <w:proofErr w:type="spellStart"/>
      <w:r w:rsidRPr="00024EC1">
        <w:rPr>
          <w:rFonts w:ascii="Times New Roman" w:eastAsia="Times New Roman" w:hAnsi="Times New Roman" w:cs="Times New Roman"/>
          <w:sz w:val="25"/>
          <w:szCs w:val="25"/>
        </w:rPr>
        <w:t>realised</w:t>
      </w:r>
      <w:proofErr w:type="spellEnd"/>
      <w:r w:rsidRPr="00024EC1">
        <w:rPr>
          <w:rFonts w:ascii="Times New Roman" w:eastAsia="Times New Roman" w:hAnsi="Times New Roman" w:cs="Times New Roman"/>
          <w:sz w:val="25"/>
          <w:szCs w:val="25"/>
        </w:rPr>
        <w:t xml:space="preserve"> from his statement made during investigation. It was submitted that evidence of such witness is not necessarily to be wiped out and that portion of evidence which helps either the prosecution or the </w:t>
      </w:r>
      <w:proofErr w:type="spellStart"/>
      <w:r w:rsidRPr="00024EC1">
        <w:rPr>
          <w:rFonts w:ascii="Times New Roman" w:eastAsia="Times New Roman" w:hAnsi="Times New Roman" w:cs="Times New Roman"/>
          <w:sz w:val="25"/>
          <w:szCs w:val="25"/>
        </w:rPr>
        <w:t>defence</w:t>
      </w:r>
      <w:proofErr w:type="spellEnd"/>
      <w:r w:rsidRPr="00024EC1">
        <w:rPr>
          <w:rFonts w:ascii="Times New Roman" w:eastAsia="Times New Roman" w:hAnsi="Times New Roman" w:cs="Times New Roman"/>
          <w:sz w:val="25"/>
          <w:szCs w:val="25"/>
        </w:rPr>
        <w:t xml:space="preserve"> can be taken note of. Presence of </w:t>
      </w:r>
      <w:proofErr w:type="spellStart"/>
      <w:r w:rsidRPr="00024EC1">
        <w:rPr>
          <w:rFonts w:ascii="Times New Roman" w:eastAsia="Times New Roman" w:hAnsi="Times New Roman" w:cs="Times New Roman"/>
          <w:sz w:val="25"/>
          <w:szCs w:val="25"/>
        </w:rPr>
        <w:t>Dhanesh</w:t>
      </w:r>
      <w:proofErr w:type="spellEnd"/>
      <w:r w:rsidRPr="00024EC1">
        <w:rPr>
          <w:rFonts w:ascii="Times New Roman" w:eastAsia="Times New Roman" w:hAnsi="Times New Roman" w:cs="Times New Roman"/>
          <w:sz w:val="25"/>
          <w:szCs w:val="25"/>
        </w:rPr>
        <w:t xml:space="preserve"> (PW 3) at the spot is clearly ruled out the evidence of PW 1. Additionally the medical evidence more particularly testimony of Dr. </w:t>
      </w:r>
      <w:proofErr w:type="spellStart"/>
      <w:r w:rsidRPr="00024EC1">
        <w:rPr>
          <w:rFonts w:ascii="Times New Roman" w:eastAsia="Times New Roman" w:hAnsi="Times New Roman" w:cs="Times New Roman"/>
          <w:sz w:val="25"/>
          <w:szCs w:val="25"/>
        </w:rPr>
        <w:t>Rajivbhai</w:t>
      </w:r>
      <w:proofErr w:type="spellEnd"/>
      <w:r w:rsidRPr="00024EC1">
        <w:rPr>
          <w:rFonts w:ascii="Times New Roman" w:eastAsia="Times New Roman" w:hAnsi="Times New Roman" w:cs="Times New Roman"/>
          <w:sz w:val="25"/>
          <w:szCs w:val="25"/>
        </w:rPr>
        <w:t xml:space="preserve"> (PW 7) clearly establishes that the injury which is stated to have been caused by the accused could not have been caused by the weapon claimed to be the weapon of assault. The name of PW3 being absent in the FIR, his presence is doubtful. Though PW1 claimed that her clothes and those of PW 8 were blood stained, when they tried to carry the deceased in injured condition to the hospital, the said apparels were not seized by the police and this has been accepted by the Investigating Officer. It was pointed out that the evidence of witnesses clearly shows that it was a dark night and it was impossible to see anything. So the claim of PW 1 and PW 3 that they saw the accused-appellant assaulting the deceased is clearly unacceptable.</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4. It was also submitted that if the prosecution case is accepted in its totality. Exception 4 to Section 300 is clearly applicable as alleged assaults were made in course of a quarrel. Motive for the crime as claimed by the prosecution is too fragile to warrant acceptance.</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5. Per contra, learned counsel for the State of Gujarat submitted that both the trial Court as well as the High Court have found version about alleged illicit relationship between PW 1 and PW 8 to be a myth and figment of imagination. Evidence of PW 1 and PW 3 has not been shaken in spite of the incisive cross-examination. The courts below have rightly placed reliance on their evidence. Medical evidence is in no way at variance with ocular evidence and in any event the ocular evidence being cogent has been rightly accepted. The case is clearly covered by Section 302, I. P. C. and Exception 4 to Section 300 has no application. Motive is not a determinative factor to decide whether a crime has been committed or not.</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lastRenderedPageBreak/>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6. The rival contentions need careful consideration.</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xml:space="preserve">7. Coming to the plea that name of PW 3 does not appear in the First Information Report, it has to be noted that death took place, according to medical records, at about 4.45 a.m. and the First Information Report was lodged at about 5.15 a.m. In other words the First Information Report was lodged almost immediately after the occurrence. As observed by this Court in </w:t>
      </w:r>
      <w:r w:rsidRPr="00024EC1">
        <w:rPr>
          <w:rFonts w:ascii="Times New Roman" w:eastAsia="Times New Roman" w:hAnsi="Times New Roman" w:cs="Times New Roman"/>
          <w:i/>
          <w:sz w:val="25"/>
          <w:szCs w:val="25"/>
        </w:rPr>
        <w:t xml:space="preserve">Sri </w:t>
      </w:r>
      <w:proofErr w:type="spellStart"/>
      <w:r w:rsidRPr="00024EC1">
        <w:rPr>
          <w:rFonts w:ascii="Times New Roman" w:eastAsia="Times New Roman" w:hAnsi="Times New Roman" w:cs="Times New Roman"/>
          <w:i/>
          <w:sz w:val="25"/>
          <w:szCs w:val="25"/>
        </w:rPr>
        <w:t>Bhagwan</w:t>
      </w:r>
      <w:proofErr w:type="spellEnd"/>
      <w:r w:rsidRPr="00024EC1">
        <w:rPr>
          <w:rFonts w:ascii="Times New Roman" w:eastAsia="Times New Roman" w:hAnsi="Times New Roman" w:cs="Times New Roman"/>
          <w:i/>
          <w:sz w:val="25"/>
          <w:szCs w:val="25"/>
        </w:rPr>
        <w:t xml:space="preserve"> v. State of Rajasthan</w:t>
      </w:r>
      <w:r w:rsidR="00024EC1" w:rsidRPr="00024EC1">
        <w:rPr>
          <w:rFonts w:ascii="Times New Roman" w:eastAsia="Times New Roman" w:hAnsi="Times New Roman" w:cs="Times New Roman"/>
          <w:i/>
          <w:sz w:val="25"/>
          <w:szCs w:val="25"/>
          <w:vertAlign w:val="superscript"/>
        </w:rPr>
        <w:t>1</w:t>
      </w:r>
      <w:r w:rsidRPr="00024EC1">
        <w:rPr>
          <w:rFonts w:ascii="Times New Roman" w:eastAsia="Times New Roman" w:hAnsi="Times New Roman" w:cs="Times New Roman"/>
          <w:sz w:val="25"/>
          <w:szCs w:val="25"/>
        </w:rPr>
        <w:t xml:space="preserve"> the mental condition of the person who has just seen a close relative, the bread-earner </w:t>
      </w:r>
      <w:proofErr w:type="gramStart"/>
      <w:r w:rsidRPr="00024EC1">
        <w:rPr>
          <w:rFonts w:ascii="Times New Roman" w:eastAsia="Times New Roman" w:hAnsi="Times New Roman" w:cs="Times New Roman"/>
          <w:sz w:val="25"/>
          <w:szCs w:val="25"/>
        </w:rPr>
        <w:t>lose</w:t>
      </w:r>
      <w:proofErr w:type="gramEnd"/>
      <w:r w:rsidRPr="00024EC1">
        <w:rPr>
          <w:rFonts w:ascii="Times New Roman" w:eastAsia="Times New Roman" w:hAnsi="Times New Roman" w:cs="Times New Roman"/>
          <w:sz w:val="25"/>
          <w:szCs w:val="25"/>
        </w:rPr>
        <w:t xml:space="preserve"> his life cannot be lost sight of. The psychic trauma cannot be ignored. Merely because PW 3's name did not figure in the First Information Report, that is not a suspiciou</w:t>
      </w:r>
      <w:r w:rsidR="00024EC1">
        <w:rPr>
          <w:rFonts w:ascii="Times New Roman" w:eastAsia="Times New Roman" w:hAnsi="Times New Roman" w:cs="Times New Roman"/>
          <w:sz w:val="25"/>
          <w:szCs w:val="25"/>
        </w:rPr>
        <w:t>s circumstance. Evidence of</w:t>
      </w:r>
      <w:r w:rsidRPr="00024EC1">
        <w:rPr>
          <w:rFonts w:ascii="Times New Roman" w:eastAsia="Times New Roman" w:hAnsi="Times New Roman" w:cs="Times New Roman"/>
          <w:sz w:val="25"/>
          <w:szCs w:val="25"/>
        </w:rPr>
        <w:t xml:space="preserve"> PWs 1 and 3 has been </w:t>
      </w:r>
      <w:proofErr w:type="spellStart"/>
      <w:r w:rsidRPr="00024EC1">
        <w:rPr>
          <w:rFonts w:ascii="Times New Roman" w:eastAsia="Times New Roman" w:hAnsi="Times New Roman" w:cs="Times New Roman"/>
          <w:sz w:val="25"/>
          <w:szCs w:val="25"/>
        </w:rPr>
        <w:t>analysed</w:t>
      </w:r>
      <w:proofErr w:type="spellEnd"/>
      <w:r w:rsidRPr="00024EC1">
        <w:rPr>
          <w:rFonts w:ascii="Times New Roman" w:eastAsia="Times New Roman" w:hAnsi="Times New Roman" w:cs="Times New Roman"/>
          <w:sz w:val="25"/>
          <w:szCs w:val="25"/>
        </w:rPr>
        <w:t xml:space="preserve"> by both trial Court and High Court minutely and found to be credible and cogent. Nothing infirm therein could be shown to weaken their acceptability and reliability. The trial Court and the High Court were justified in placing reliance thereon.</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xml:space="preserve">8. Coming to the evidence of PW 2 on which reliance has been placed by the learned counsel for the accused-appellant, he has been rightly described as untruthful by the Trial Court and the High Court. He accepted to have come near the house of the deceased on hearing shouts of </w:t>
      </w:r>
      <w:proofErr w:type="spellStart"/>
      <w:r w:rsidRPr="00024EC1">
        <w:rPr>
          <w:rFonts w:ascii="Times New Roman" w:eastAsia="Times New Roman" w:hAnsi="Times New Roman" w:cs="Times New Roman"/>
          <w:sz w:val="25"/>
          <w:szCs w:val="25"/>
        </w:rPr>
        <w:t>Dahiben</w:t>
      </w:r>
      <w:proofErr w:type="spellEnd"/>
      <w:r w:rsidRPr="00024EC1">
        <w:rPr>
          <w:rFonts w:ascii="Times New Roman" w:eastAsia="Times New Roman" w:hAnsi="Times New Roman" w:cs="Times New Roman"/>
          <w:sz w:val="25"/>
          <w:szCs w:val="25"/>
        </w:rPr>
        <w:t xml:space="preserve">. But he stated that he did not enquire how he died and who </w:t>
      </w:r>
      <w:proofErr w:type="gramStart"/>
      <w:r w:rsidRPr="00024EC1">
        <w:rPr>
          <w:rFonts w:ascii="Times New Roman" w:eastAsia="Times New Roman" w:hAnsi="Times New Roman" w:cs="Times New Roman"/>
          <w:sz w:val="25"/>
          <w:szCs w:val="25"/>
        </w:rPr>
        <w:t>was the assailant</w:t>
      </w:r>
      <w:proofErr w:type="gramEnd"/>
      <w:r w:rsidRPr="00024EC1">
        <w:rPr>
          <w:rFonts w:ascii="Times New Roman" w:eastAsia="Times New Roman" w:hAnsi="Times New Roman" w:cs="Times New Roman"/>
          <w:sz w:val="25"/>
          <w:szCs w:val="25"/>
        </w:rPr>
        <w:t xml:space="preserve">. This conduct was to say the least most unusual and abnormal. It was not because he was shocked and, therefore, did not ask. He does not say so. On the contrary, he describes in graphic detail about alleged illicit relationship between PW 1 and PW 8. The trial Court has rightly observed that he has tried to create a smoke screen. As regards the alleged discrepancy between medical evidence and ocular evidence it is to be noted that a combined reading of the evidence of PW 9 who examined the deceased after he was brought to the hospital and PW 7 who conducted the post-mortem, it is clear that there is no discrepancy in the medical evidence </w:t>
      </w:r>
      <w:proofErr w:type="spellStart"/>
      <w:r w:rsidRPr="00024EC1">
        <w:rPr>
          <w:rFonts w:ascii="Times New Roman" w:eastAsia="Times New Roman" w:hAnsi="Times New Roman" w:cs="Times New Roman"/>
          <w:sz w:val="25"/>
          <w:szCs w:val="25"/>
        </w:rPr>
        <w:t>vis</w:t>
      </w:r>
      <w:proofErr w:type="spellEnd"/>
      <w:r w:rsidRPr="00024EC1">
        <w:rPr>
          <w:rFonts w:ascii="Times New Roman" w:eastAsia="Times New Roman" w:hAnsi="Times New Roman" w:cs="Times New Roman"/>
          <w:sz w:val="25"/>
          <w:szCs w:val="25"/>
        </w:rPr>
        <w:t>-a-</w:t>
      </w:r>
      <w:proofErr w:type="spellStart"/>
      <w:r w:rsidRPr="00024EC1">
        <w:rPr>
          <w:rFonts w:ascii="Times New Roman" w:eastAsia="Times New Roman" w:hAnsi="Times New Roman" w:cs="Times New Roman"/>
          <w:sz w:val="25"/>
          <w:szCs w:val="25"/>
        </w:rPr>
        <w:t>vis</w:t>
      </w:r>
      <w:proofErr w:type="spellEnd"/>
      <w:r w:rsidRPr="00024EC1">
        <w:rPr>
          <w:rFonts w:ascii="Times New Roman" w:eastAsia="Times New Roman" w:hAnsi="Times New Roman" w:cs="Times New Roman"/>
          <w:sz w:val="25"/>
          <w:szCs w:val="25"/>
        </w:rPr>
        <w:t xml:space="preserve"> ocular evidence. Only in respect of injury No. 1, there appears to be some confusion but that does not dilute the prosecution evidence. It would be erroneous to accord undue primacy to the hypothetical answers of medical witnesses to exclude the eye </w:t>
      </w:r>
      <w:proofErr w:type="gramStart"/>
      <w:r w:rsidRPr="00024EC1">
        <w:rPr>
          <w:rFonts w:ascii="Times New Roman" w:eastAsia="Times New Roman" w:hAnsi="Times New Roman" w:cs="Times New Roman"/>
          <w:sz w:val="25"/>
          <w:szCs w:val="25"/>
        </w:rPr>
        <w:t>witnesses</w:t>
      </w:r>
      <w:proofErr w:type="gramEnd"/>
      <w:r w:rsidRPr="00024EC1">
        <w:rPr>
          <w:rFonts w:ascii="Times New Roman" w:eastAsia="Times New Roman" w:hAnsi="Times New Roman" w:cs="Times New Roman"/>
          <w:sz w:val="25"/>
          <w:szCs w:val="25"/>
        </w:rPr>
        <w:t xml:space="preserve"> account which has to be tested independently and not treated as "variable" keeping in view the medical evidence as "constant". (See </w:t>
      </w:r>
      <w:r w:rsidRPr="00024EC1">
        <w:rPr>
          <w:rFonts w:ascii="Times New Roman" w:eastAsia="Times New Roman" w:hAnsi="Times New Roman" w:cs="Times New Roman"/>
          <w:i/>
          <w:sz w:val="25"/>
          <w:szCs w:val="25"/>
        </w:rPr>
        <w:t xml:space="preserve">State of U. P. v. Krishna </w:t>
      </w:r>
      <w:proofErr w:type="spellStart"/>
      <w:r w:rsidRPr="00024EC1">
        <w:rPr>
          <w:rFonts w:ascii="Times New Roman" w:eastAsia="Times New Roman" w:hAnsi="Times New Roman" w:cs="Times New Roman"/>
          <w:i/>
          <w:sz w:val="25"/>
          <w:szCs w:val="25"/>
        </w:rPr>
        <w:t>Gopal</w:t>
      </w:r>
      <w:proofErr w:type="spellEnd"/>
      <w:r w:rsidRPr="00024EC1">
        <w:rPr>
          <w:rFonts w:ascii="Times New Roman" w:eastAsia="Times New Roman" w:hAnsi="Times New Roman" w:cs="Times New Roman"/>
          <w:i/>
          <w:sz w:val="25"/>
          <w:szCs w:val="25"/>
        </w:rPr>
        <w:t xml:space="preserve"> and another</w:t>
      </w:r>
      <w:r w:rsidR="00024EC1" w:rsidRPr="00024EC1">
        <w:rPr>
          <w:rFonts w:ascii="Times New Roman" w:eastAsia="Times New Roman" w:hAnsi="Times New Roman" w:cs="Times New Roman"/>
          <w:i/>
          <w:sz w:val="25"/>
          <w:szCs w:val="25"/>
          <w:vertAlign w:val="superscript"/>
        </w:rPr>
        <w:t>2</w:t>
      </w:r>
      <w:r w:rsidRPr="00024EC1">
        <w:rPr>
          <w:rFonts w:ascii="Times New Roman" w:eastAsia="Times New Roman" w:hAnsi="Times New Roman" w:cs="Times New Roman"/>
          <w:sz w:val="25"/>
          <w:szCs w:val="25"/>
        </w:rPr>
        <w:t xml:space="preserve">).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9. The residuary plea is about applicability of Exception 4 to Section 300.</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10. For bringing in its operation it has to be established that the act was committed without premeditation, in a sudden fight in the heat of passion upon a sudden quarrel without the offender having been undue advantage and not having acted in a cruel or unusual manner.</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xml:space="preserve">11. The Fourth Exception of Section 300, I. P. 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w:t>
      </w:r>
      <w:r w:rsidRPr="00024EC1">
        <w:rPr>
          <w:rFonts w:ascii="Times New Roman" w:eastAsia="Times New Roman" w:hAnsi="Times New Roman" w:cs="Times New Roman"/>
          <w:sz w:val="25"/>
          <w:szCs w:val="25"/>
        </w:rPr>
        <w:lastRenderedPageBreak/>
        <w:t xml:space="preserve">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024EC1">
        <w:rPr>
          <w:rFonts w:ascii="Times New Roman" w:eastAsia="Times New Roman" w:hAnsi="Times New Roman" w:cs="Times New Roman"/>
          <w:sz w:val="25"/>
          <w:szCs w:val="25"/>
        </w:rPr>
        <w:t>his own</w:t>
      </w:r>
      <w:proofErr w:type="gramEnd"/>
      <w:r w:rsidRPr="00024EC1">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 P. C. is not defined in the I. P. 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12. The provision has no application to the facts of present case.</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13. When the factual background established by the materials on record is tested with the legal principles indicated, the inevitable conclusion is that the appeal is without merit and deserves dismissal. We direct so.</w:t>
      </w:r>
    </w:p>
    <w:p w:rsidR="00DA70C3" w:rsidRPr="00024EC1" w:rsidRDefault="00DA70C3" w:rsidP="00024EC1">
      <w:pPr>
        <w:spacing w:after="0" w:line="240" w:lineRule="auto"/>
        <w:jc w:val="both"/>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Appeal dismissed.</w:t>
      </w:r>
    </w:p>
    <w:p w:rsidR="00DA70C3" w:rsidRPr="00024EC1" w:rsidRDefault="00DA70C3" w:rsidP="00024EC1">
      <w:pPr>
        <w:spacing w:after="0" w:line="240" w:lineRule="auto"/>
        <w:rPr>
          <w:rFonts w:ascii="Times New Roman" w:eastAsia="Times New Roman" w:hAnsi="Times New Roman" w:cs="Times New Roman"/>
          <w:sz w:val="25"/>
          <w:szCs w:val="25"/>
        </w:rPr>
      </w:pPr>
      <w:r w:rsidRPr="00024EC1">
        <w:rPr>
          <w:rFonts w:ascii="Times New Roman" w:eastAsia="Times New Roman" w:hAnsi="Times New Roman" w:cs="Times New Roman"/>
          <w:sz w:val="25"/>
          <w:szCs w:val="25"/>
        </w:rPr>
        <w:t> </w:t>
      </w:r>
    </w:p>
    <w:p w:rsidR="00024EC1" w:rsidRPr="00024EC1" w:rsidRDefault="00024EC1" w:rsidP="00024EC1">
      <w:pPr>
        <w:spacing w:after="0" w:line="240" w:lineRule="auto"/>
        <w:rPr>
          <w:rFonts w:ascii="Times New Roman" w:eastAsia="Times New Roman" w:hAnsi="Times New Roman" w:cs="Times New Roman"/>
          <w:i/>
        </w:rPr>
      </w:pPr>
      <w:r w:rsidRPr="00024EC1">
        <w:rPr>
          <w:rFonts w:ascii="Times New Roman" w:eastAsia="Times New Roman" w:hAnsi="Times New Roman" w:cs="Times New Roman"/>
          <w:i/>
          <w:vertAlign w:val="superscript"/>
        </w:rPr>
        <w:t>1</w:t>
      </w:r>
      <w:r w:rsidRPr="00024EC1">
        <w:rPr>
          <w:rFonts w:ascii="Times New Roman" w:eastAsia="Times New Roman" w:hAnsi="Times New Roman" w:cs="Times New Roman"/>
          <w:i/>
        </w:rPr>
        <w:t>(2001 (6) SCC 296)</w:t>
      </w:r>
    </w:p>
    <w:p w:rsidR="00DB43DF" w:rsidRPr="00024EC1" w:rsidRDefault="00024EC1" w:rsidP="00024EC1">
      <w:pPr>
        <w:spacing w:after="0" w:line="240" w:lineRule="auto"/>
        <w:rPr>
          <w:rFonts w:ascii="Times New Roman" w:hAnsi="Times New Roman" w:cs="Times New Roman"/>
          <w:i/>
        </w:rPr>
      </w:pPr>
      <w:r w:rsidRPr="00024EC1">
        <w:rPr>
          <w:rFonts w:ascii="Times New Roman" w:eastAsia="Times New Roman" w:hAnsi="Times New Roman" w:cs="Times New Roman"/>
          <w:i/>
          <w:vertAlign w:val="superscript"/>
        </w:rPr>
        <w:t>2</w:t>
      </w:r>
      <w:r w:rsidRPr="00024EC1">
        <w:rPr>
          <w:rFonts w:ascii="Times New Roman" w:eastAsia="Times New Roman" w:hAnsi="Times New Roman" w:cs="Times New Roman"/>
          <w:i/>
        </w:rPr>
        <w:t>(AIR 1988 SC 2154)</w:t>
      </w:r>
    </w:p>
    <w:sectPr w:rsidR="00DB43DF" w:rsidRPr="00024E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8A9" w:rsidRDefault="007648A9" w:rsidP="00DA0365">
      <w:pPr>
        <w:spacing w:after="0" w:line="240" w:lineRule="auto"/>
      </w:pPr>
      <w:r>
        <w:separator/>
      </w:r>
    </w:p>
  </w:endnote>
  <w:endnote w:type="continuationSeparator" w:id="0">
    <w:p w:rsidR="007648A9" w:rsidRDefault="007648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4E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8A9" w:rsidRDefault="007648A9" w:rsidP="00DA0365">
      <w:pPr>
        <w:spacing w:after="0" w:line="240" w:lineRule="auto"/>
      </w:pPr>
      <w:r>
        <w:separator/>
      </w:r>
    </w:p>
  </w:footnote>
  <w:footnote w:type="continuationSeparator" w:id="0">
    <w:p w:rsidR="007648A9" w:rsidRDefault="007648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345"/>
    <w:rsid w:val="00024EC1"/>
    <w:rsid w:val="005C7F20"/>
    <w:rsid w:val="007648A9"/>
    <w:rsid w:val="008D320C"/>
    <w:rsid w:val="00DA0365"/>
    <w:rsid w:val="00DA70C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267">
      <w:bodyDiv w:val="1"/>
      <w:marLeft w:val="0"/>
      <w:marRight w:val="0"/>
      <w:marTop w:val="0"/>
      <w:marBottom w:val="0"/>
      <w:divBdr>
        <w:top w:val="none" w:sz="0" w:space="0" w:color="auto"/>
        <w:left w:val="none" w:sz="0" w:space="0" w:color="auto"/>
        <w:bottom w:val="none" w:sz="0" w:space="0" w:color="auto"/>
        <w:right w:val="none" w:sz="0" w:space="0" w:color="auto"/>
      </w:divBdr>
      <w:divsChild>
        <w:div w:id="134492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2016-05-13T04:13:00Z</dcterms:modified>
</cp:coreProperties>
</file>