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A5" w:rsidRPr="00CD59A1" w:rsidRDefault="008342A5" w:rsidP="00CD59A1">
      <w:pPr>
        <w:spacing w:after="0" w:line="240" w:lineRule="auto"/>
        <w:jc w:val="center"/>
        <w:rPr>
          <w:rFonts w:ascii="Times New Roman" w:eastAsia="Times New Roman" w:hAnsi="Times New Roman" w:cs="Times New Roman"/>
          <w:sz w:val="25"/>
          <w:szCs w:val="25"/>
        </w:rPr>
      </w:pPr>
      <w:bookmarkStart w:id="0" w:name="_GoBack"/>
      <w:bookmarkEnd w:id="0"/>
      <w:r w:rsidRPr="00CD59A1">
        <w:rPr>
          <w:rFonts w:ascii="Times New Roman" w:eastAsia="Times New Roman" w:hAnsi="Times New Roman" w:cs="Times New Roman"/>
          <w:b/>
          <w:bCs/>
          <w:sz w:val="25"/>
          <w:szCs w:val="25"/>
        </w:rPr>
        <w:t xml:space="preserve">SUPREME COURT OF INDIA </w:t>
      </w:r>
    </w:p>
    <w:p w:rsidR="008342A5" w:rsidRPr="00CD59A1" w:rsidRDefault="008342A5" w:rsidP="00CD59A1">
      <w:pPr>
        <w:spacing w:after="0" w:line="240" w:lineRule="auto"/>
        <w:jc w:val="center"/>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Pr="00CD59A1" w:rsidRDefault="008342A5" w:rsidP="00CD59A1">
      <w:pPr>
        <w:spacing w:after="0" w:line="240" w:lineRule="auto"/>
        <w:jc w:val="center"/>
        <w:rPr>
          <w:rFonts w:ascii="Times New Roman" w:eastAsia="Times New Roman" w:hAnsi="Times New Roman" w:cs="Times New Roman"/>
          <w:sz w:val="25"/>
          <w:szCs w:val="25"/>
        </w:rPr>
      </w:pPr>
      <w:proofErr w:type="spellStart"/>
      <w:r w:rsidRPr="00CD59A1">
        <w:rPr>
          <w:rFonts w:ascii="Times New Roman" w:eastAsia="Times New Roman" w:hAnsi="Times New Roman" w:cs="Times New Roman"/>
          <w:sz w:val="25"/>
          <w:szCs w:val="25"/>
        </w:rPr>
        <w:t>Suchand</w:t>
      </w:r>
      <w:proofErr w:type="spellEnd"/>
      <w:r w:rsidRPr="00CD59A1">
        <w:rPr>
          <w:rFonts w:ascii="Times New Roman" w:eastAsia="Times New Roman" w:hAnsi="Times New Roman" w:cs="Times New Roman"/>
          <w:sz w:val="25"/>
          <w:szCs w:val="25"/>
        </w:rPr>
        <w:t xml:space="preserve"> Pal</w:t>
      </w:r>
    </w:p>
    <w:p w:rsidR="008342A5" w:rsidRPr="00CD59A1" w:rsidRDefault="008342A5" w:rsidP="00CD59A1">
      <w:pPr>
        <w:spacing w:after="0" w:line="240" w:lineRule="auto"/>
        <w:jc w:val="center"/>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Pr="00CD59A1" w:rsidRDefault="008342A5" w:rsidP="00CD59A1">
      <w:pPr>
        <w:spacing w:after="0" w:line="240" w:lineRule="auto"/>
        <w:jc w:val="center"/>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Vs.</w:t>
      </w:r>
    </w:p>
    <w:p w:rsidR="008342A5" w:rsidRPr="00CD59A1" w:rsidRDefault="008342A5" w:rsidP="00CD59A1">
      <w:pPr>
        <w:spacing w:after="0" w:line="240" w:lineRule="auto"/>
        <w:jc w:val="center"/>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Pr="00CD59A1" w:rsidRDefault="008342A5" w:rsidP="00CD59A1">
      <w:pPr>
        <w:spacing w:after="0" w:line="240" w:lineRule="auto"/>
        <w:jc w:val="center"/>
        <w:rPr>
          <w:rFonts w:ascii="Times New Roman" w:eastAsia="Times New Roman" w:hAnsi="Times New Roman" w:cs="Times New Roman"/>
          <w:sz w:val="25"/>
          <w:szCs w:val="25"/>
        </w:rPr>
      </w:pPr>
      <w:proofErr w:type="spellStart"/>
      <w:r w:rsidRPr="00CD59A1">
        <w:rPr>
          <w:rFonts w:ascii="Times New Roman" w:eastAsia="Times New Roman" w:hAnsi="Times New Roman" w:cs="Times New Roman"/>
          <w:sz w:val="25"/>
          <w:szCs w:val="25"/>
        </w:rPr>
        <w:t>Phani</w:t>
      </w:r>
      <w:proofErr w:type="spellEnd"/>
      <w:r w:rsidRPr="00CD59A1">
        <w:rPr>
          <w:rFonts w:ascii="Times New Roman" w:eastAsia="Times New Roman" w:hAnsi="Times New Roman" w:cs="Times New Roman"/>
          <w:sz w:val="25"/>
          <w:szCs w:val="25"/>
        </w:rPr>
        <w:t xml:space="preserve"> Pal</w:t>
      </w:r>
    </w:p>
    <w:p w:rsidR="008342A5" w:rsidRPr="00CD59A1" w:rsidRDefault="008342A5" w:rsidP="00CD59A1">
      <w:pPr>
        <w:spacing w:after="0" w:line="240" w:lineRule="auto"/>
        <w:jc w:val="center"/>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Pr="00CD59A1" w:rsidRDefault="008342A5" w:rsidP="00CD59A1">
      <w:pPr>
        <w:spacing w:after="0" w:line="240" w:lineRule="auto"/>
        <w:jc w:val="center"/>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Crl.A.No.176 of 1997</w:t>
      </w:r>
    </w:p>
    <w:p w:rsidR="008342A5" w:rsidRPr="00CD59A1" w:rsidRDefault="008342A5" w:rsidP="00CD59A1">
      <w:pPr>
        <w:spacing w:after="0" w:line="240" w:lineRule="auto"/>
        <w:jc w:val="center"/>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Pr="00CD59A1" w:rsidRDefault="008342A5" w:rsidP="00CD59A1">
      <w:pPr>
        <w:spacing w:after="0" w:line="240" w:lineRule="auto"/>
        <w:jc w:val="center"/>
        <w:rPr>
          <w:rFonts w:ascii="Times New Roman" w:eastAsia="Times New Roman" w:hAnsi="Times New Roman" w:cs="Times New Roman"/>
          <w:sz w:val="25"/>
          <w:szCs w:val="25"/>
        </w:rPr>
      </w:pPr>
      <w:proofErr w:type="gramStart"/>
      <w:r w:rsidRPr="00CD59A1">
        <w:rPr>
          <w:rFonts w:ascii="Times New Roman" w:eastAsia="Times New Roman" w:hAnsi="Times New Roman" w:cs="Times New Roman"/>
          <w:sz w:val="25"/>
          <w:szCs w:val="25"/>
        </w:rPr>
        <w:t>(</w:t>
      </w:r>
      <w:proofErr w:type="spellStart"/>
      <w:r w:rsidRPr="00CD59A1">
        <w:rPr>
          <w:rFonts w:ascii="Times New Roman" w:eastAsia="Times New Roman" w:hAnsi="Times New Roman" w:cs="Times New Roman"/>
          <w:sz w:val="25"/>
          <w:szCs w:val="25"/>
        </w:rPr>
        <w:t>Doraiswamy</w:t>
      </w:r>
      <w:proofErr w:type="spellEnd"/>
      <w:r w:rsidRPr="00CD59A1">
        <w:rPr>
          <w:rFonts w:ascii="Times New Roman" w:eastAsia="Times New Roman" w:hAnsi="Times New Roman" w:cs="Times New Roman"/>
          <w:sz w:val="25"/>
          <w:szCs w:val="25"/>
        </w:rPr>
        <w:t xml:space="preserve"> </w:t>
      </w:r>
      <w:proofErr w:type="spellStart"/>
      <w:r w:rsidRPr="00CD59A1">
        <w:rPr>
          <w:rFonts w:ascii="Times New Roman" w:eastAsia="Times New Roman" w:hAnsi="Times New Roman" w:cs="Times New Roman"/>
          <w:sz w:val="25"/>
          <w:szCs w:val="25"/>
        </w:rPr>
        <w:t>Raju</w:t>
      </w:r>
      <w:proofErr w:type="spellEnd"/>
      <w:r w:rsidRPr="00CD59A1">
        <w:rPr>
          <w:rFonts w:ascii="Times New Roman" w:eastAsia="Times New Roman" w:hAnsi="Times New Roman" w:cs="Times New Roman"/>
          <w:sz w:val="25"/>
          <w:szCs w:val="25"/>
        </w:rPr>
        <w:t xml:space="preserve"> and A. </w:t>
      </w:r>
      <w:proofErr w:type="spellStart"/>
      <w:r w:rsidRPr="00CD59A1">
        <w:rPr>
          <w:rFonts w:ascii="Times New Roman" w:eastAsia="Times New Roman" w:hAnsi="Times New Roman" w:cs="Times New Roman"/>
          <w:sz w:val="25"/>
          <w:szCs w:val="25"/>
        </w:rPr>
        <w:t>Pasayat</w:t>
      </w:r>
      <w:proofErr w:type="spellEnd"/>
      <w:r w:rsidRPr="00CD59A1">
        <w:rPr>
          <w:rFonts w:ascii="Times New Roman" w:eastAsia="Times New Roman" w:hAnsi="Times New Roman" w:cs="Times New Roman"/>
          <w:sz w:val="25"/>
          <w:szCs w:val="25"/>
        </w:rPr>
        <w:t xml:space="preserve"> JJ.)</w:t>
      </w:r>
      <w:proofErr w:type="gramEnd"/>
    </w:p>
    <w:p w:rsidR="008342A5" w:rsidRPr="00CD59A1" w:rsidRDefault="008342A5" w:rsidP="00CD59A1">
      <w:pPr>
        <w:spacing w:after="0" w:line="240" w:lineRule="auto"/>
        <w:jc w:val="center"/>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Pr="00CD59A1" w:rsidRDefault="008342A5" w:rsidP="00CD59A1">
      <w:pPr>
        <w:spacing w:after="0" w:line="240" w:lineRule="auto"/>
        <w:jc w:val="center"/>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06.11.2003</w:t>
      </w:r>
    </w:p>
    <w:p w:rsidR="008342A5" w:rsidRPr="00CD59A1" w:rsidRDefault="008342A5" w:rsidP="00CD59A1">
      <w:pPr>
        <w:spacing w:after="0" w:line="240" w:lineRule="auto"/>
        <w:jc w:val="center"/>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Pr="00CD59A1" w:rsidRDefault="008342A5" w:rsidP="00CD59A1">
      <w:pPr>
        <w:spacing w:after="0" w:line="240" w:lineRule="auto"/>
        <w:jc w:val="center"/>
        <w:rPr>
          <w:rFonts w:ascii="Times New Roman" w:eastAsia="Times New Roman" w:hAnsi="Times New Roman" w:cs="Times New Roman"/>
          <w:sz w:val="25"/>
          <w:szCs w:val="25"/>
        </w:rPr>
      </w:pPr>
      <w:r w:rsidRPr="00CD59A1">
        <w:rPr>
          <w:rFonts w:ascii="Times New Roman" w:eastAsia="Times New Roman" w:hAnsi="Times New Roman" w:cs="Times New Roman"/>
          <w:b/>
          <w:bCs/>
          <w:sz w:val="25"/>
          <w:szCs w:val="25"/>
        </w:rPr>
        <w:t>JUDGEMENT</w:t>
      </w:r>
    </w:p>
    <w:p w:rsidR="008342A5" w:rsidRPr="00CD59A1" w:rsidRDefault="008342A5" w:rsidP="00CD59A1">
      <w:pPr>
        <w:spacing w:after="0" w:line="240" w:lineRule="auto"/>
        <w:jc w:val="center"/>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Pr="00CD59A1" w:rsidRDefault="00CD59A1" w:rsidP="00CD59A1">
      <w:pPr>
        <w:spacing w:after="0" w:line="240" w:lineRule="auto"/>
        <w:jc w:val="both"/>
        <w:rPr>
          <w:rFonts w:ascii="Times New Roman" w:eastAsia="Times New Roman" w:hAnsi="Times New Roman" w:cs="Times New Roman"/>
          <w:sz w:val="25"/>
          <w:szCs w:val="25"/>
        </w:rPr>
      </w:pPr>
      <w:proofErr w:type="spellStart"/>
      <w:r w:rsidRPr="00CD59A1">
        <w:rPr>
          <w:rFonts w:ascii="Times New Roman" w:eastAsia="Times New Roman" w:hAnsi="Times New Roman" w:cs="Times New Roman"/>
          <w:b/>
          <w:bCs/>
          <w:sz w:val="25"/>
          <w:szCs w:val="25"/>
        </w:rPr>
        <w:t>Arijit</w:t>
      </w:r>
      <w:proofErr w:type="spellEnd"/>
      <w:r w:rsidRPr="00CD59A1">
        <w:rPr>
          <w:rFonts w:ascii="Times New Roman" w:eastAsia="Times New Roman" w:hAnsi="Times New Roman" w:cs="Times New Roman"/>
          <w:b/>
          <w:bCs/>
          <w:sz w:val="25"/>
          <w:szCs w:val="25"/>
        </w:rPr>
        <w:t xml:space="preserve"> </w:t>
      </w:r>
      <w:proofErr w:type="spellStart"/>
      <w:r w:rsidRPr="00CD59A1">
        <w:rPr>
          <w:rFonts w:ascii="Times New Roman" w:eastAsia="Times New Roman" w:hAnsi="Times New Roman" w:cs="Times New Roman"/>
          <w:b/>
          <w:bCs/>
          <w:sz w:val="25"/>
          <w:szCs w:val="25"/>
        </w:rPr>
        <w:t>Pasayat</w:t>
      </w:r>
      <w:proofErr w:type="spellEnd"/>
      <w:r>
        <w:rPr>
          <w:rFonts w:ascii="Times New Roman" w:eastAsia="Times New Roman" w:hAnsi="Times New Roman" w:cs="Times New Roman"/>
          <w:b/>
          <w:bCs/>
          <w:sz w:val="25"/>
          <w:szCs w:val="25"/>
        </w:rPr>
        <w:t>, J.</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b/>
          <w:bCs/>
          <w:sz w:val="25"/>
          <w:szCs w:val="25"/>
        </w:rPr>
        <w:t> </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bCs/>
          <w:sz w:val="25"/>
          <w:szCs w:val="25"/>
        </w:rPr>
        <w:t>1.</w:t>
      </w:r>
      <w:r w:rsidRPr="00CD59A1">
        <w:rPr>
          <w:rFonts w:ascii="Times New Roman" w:eastAsia="Times New Roman" w:hAnsi="Times New Roman" w:cs="Times New Roman"/>
          <w:b/>
          <w:bCs/>
          <w:sz w:val="25"/>
          <w:szCs w:val="25"/>
        </w:rPr>
        <w:t xml:space="preserve">  </w:t>
      </w:r>
      <w:r w:rsidRPr="00CD59A1">
        <w:rPr>
          <w:rFonts w:ascii="Times New Roman" w:eastAsia="Times New Roman" w:hAnsi="Times New Roman" w:cs="Times New Roman"/>
          <w:sz w:val="25"/>
          <w:szCs w:val="25"/>
        </w:rPr>
        <w:t xml:space="preserve">This appeal has been filed questioning correctness of the judgment rendered by a Division Bench of the Calcutta High Court directing acquittal of the respondent No. 1 (hereinafter referred to as the 'accused'). The Additional Sessions Judge, 3rd Court, </w:t>
      </w:r>
      <w:proofErr w:type="spellStart"/>
      <w:r w:rsidRPr="00CD59A1">
        <w:rPr>
          <w:rFonts w:ascii="Times New Roman" w:eastAsia="Times New Roman" w:hAnsi="Times New Roman" w:cs="Times New Roman"/>
          <w:sz w:val="25"/>
          <w:szCs w:val="25"/>
        </w:rPr>
        <w:t>Midnapore</w:t>
      </w:r>
      <w:proofErr w:type="spellEnd"/>
      <w:r w:rsidRPr="00CD59A1">
        <w:rPr>
          <w:rFonts w:ascii="Times New Roman" w:eastAsia="Times New Roman" w:hAnsi="Times New Roman" w:cs="Times New Roman"/>
          <w:sz w:val="25"/>
          <w:szCs w:val="25"/>
        </w:rPr>
        <w:t xml:space="preserve">, had found the accused guilty of offence punishable under Sections 302 and 307 of the </w:t>
      </w:r>
      <w:r w:rsidRPr="00CD59A1">
        <w:rPr>
          <w:rFonts w:ascii="Times New Roman" w:eastAsia="Times New Roman" w:hAnsi="Times New Roman" w:cs="Times New Roman"/>
          <w:i/>
          <w:sz w:val="25"/>
          <w:szCs w:val="25"/>
        </w:rPr>
        <w:t>Indian Penal Code, 1860</w:t>
      </w:r>
      <w:r w:rsidRPr="00CD59A1">
        <w:rPr>
          <w:rFonts w:ascii="Times New Roman" w:eastAsia="Times New Roman" w:hAnsi="Times New Roman" w:cs="Times New Roman"/>
          <w:sz w:val="25"/>
          <w:szCs w:val="25"/>
        </w:rPr>
        <w:t xml:space="preserve"> (for short the 'IPC') and also Section 25 of the </w:t>
      </w:r>
      <w:r w:rsidRPr="00CD59A1">
        <w:rPr>
          <w:rFonts w:ascii="Times New Roman" w:eastAsia="Times New Roman" w:hAnsi="Times New Roman" w:cs="Times New Roman"/>
          <w:i/>
          <w:sz w:val="25"/>
          <w:szCs w:val="25"/>
        </w:rPr>
        <w:t>Arms Act, 1959</w:t>
      </w:r>
      <w:r w:rsidRPr="00CD59A1">
        <w:rPr>
          <w:rFonts w:ascii="Times New Roman" w:eastAsia="Times New Roman" w:hAnsi="Times New Roman" w:cs="Times New Roman"/>
          <w:sz w:val="25"/>
          <w:szCs w:val="25"/>
        </w:rPr>
        <w:t xml:space="preserve"> (for short the 'Arms Act'). Sentence of imprisonment for life, 7 years and one year respectively was awarded. Originally 5 accused persons were there, and each was charged for the commission of offence punishable under Sections 302, 307 read with Sections 34 and 447, IPC. One </w:t>
      </w:r>
      <w:proofErr w:type="spellStart"/>
      <w:r w:rsidRPr="00CD59A1">
        <w:rPr>
          <w:rFonts w:ascii="Times New Roman" w:eastAsia="Times New Roman" w:hAnsi="Times New Roman" w:cs="Times New Roman"/>
          <w:sz w:val="25"/>
          <w:szCs w:val="25"/>
        </w:rPr>
        <w:t>Golok</w:t>
      </w:r>
      <w:proofErr w:type="spellEnd"/>
      <w:r w:rsidRPr="00CD59A1">
        <w:rPr>
          <w:rFonts w:ascii="Times New Roman" w:eastAsia="Times New Roman" w:hAnsi="Times New Roman" w:cs="Times New Roman"/>
          <w:sz w:val="25"/>
          <w:szCs w:val="25"/>
        </w:rPr>
        <w:t xml:space="preserve"> Pal died before charge-sheet was filed. Similarly accused-</w:t>
      </w:r>
      <w:proofErr w:type="spellStart"/>
      <w:r w:rsidRPr="00CD59A1">
        <w:rPr>
          <w:rFonts w:ascii="Times New Roman" w:eastAsia="Times New Roman" w:hAnsi="Times New Roman" w:cs="Times New Roman"/>
          <w:sz w:val="25"/>
          <w:szCs w:val="25"/>
        </w:rPr>
        <w:t>Narendra</w:t>
      </w:r>
      <w:proofErr w:type="spellEnd"/>
      <w:r w:rsidRPr="00CD59A1">
        <w:rPr>
          <w:rFonts w:ascii="Times New Roman" w:eastAsia="Times New Roman" w:hAnsi="Times New Roman" w:cs="Times New Roman"/>
          <w:sz w:val="25"/>
          <w:szCs w:val="25"/>
        </w:rPr>
        <w:t xml:space="preserve"> </w:t>
      </w:r>
      <w:proofErr w:type="spellStart"/>
      <w:r w:rsidRPr="00CD59A1">
        <w:rPr>
          <w:rFonts w:ascii="Times New Roman" w:eastAsia="Times New Roman" w:hAnsi="Times New Roman" w:cs="Times New Roman"/>
          <w:sz w:val="25"/>
          <w:szCs w:val="25"/>
        </w:rPr>
        <w:t>Patra</w:t>
      </w:r>
      <w:proofErr w:type="spellEnd"/>
      <w:r w:rsidRPr="00CD59A1">
        <w:rPr>
          <w:rFonts w:ascii="Times New Roman" w:eastAsia="Times New Roman" w:hAnsi="Times New Roman" w:cs="Times New Roman"/>
          <w:sz w:val="25"/>
          <w:szCs w:val="25"/>
        </w:rPr>
        <w:t xml:space="preserve"> died during trial and three persons namely accused-appellant-</w:t>
      </w:r>
      <w:proofErr w:type="spellStart"/>
      <w:r w:rsidRPr="00CD59A1">
        <w:rPr>
          <w:rFonts w:ascii="Times New Roman" w:eastAsia="Times New Roman" w:hAnsi="Times New Roman" w:cs="Times New Roman"/>
          <w:sz w:val="25"/>
          <w:szCs w:val="25"/>
        </w:rPr>
        <w:t>Phani</w:t>
      </w:r>
      <w:proofErr w:type="spellEnd"/>
      <w:r w:rsidRPr="00CD59A1">
        <w:rPr>
          <w:rFonts w:ascii="Times New Roman" w:eastAsia="Times New Roman" w:hAnsi="Times New Roman" w:cs="Times New Roman"/>
          <w:sz w:val="25"/>
          <w:szCs w:val="25"/>
        </w:rPr>
        <w:t xml:space="preserve">, </w:t>
      </w:r>
      <w:proofErr w:type="spellStart"/>
      <w:r w:rsidRPr="00CD59A1">
        <w:rPr>
          <w:rFonts w:ascii="Times New Roman" w:eastAsia="Times New Roman" w:hAnsi="Times New Roman" w:cs="Times New Roman"/>
          <w:sz w:val="25"/>
          <w:szCs w:val="25"/>
        </w:rPr>
        <w:t>Niranjan</w:t>
      </w:r>
      <w:proofErr w:type="spellEnd"/>
      <w:r w:rsidRPr="00CD59A1">
        <w:rPr>
          <w:rFonts w:ascii="Times New Roman" w:eastAsia="Times New Roman" w:hAnsi="Times New Roman" w:cs="Times New Roman"/>
          <w:sz w:val="25"/>
          <w:szCs w:val="25"/>
        </w:rPr>
        <w:t xml:space="preserve"> Pal and </w:t>
      </w:r>
      <w:proofErr w:type="spellStart"/>
      <w:r w:rsidRPr="00CD59A1">
        <w:rPr>
          <w:rFonts w:ascii="Times New Roman" w:eastAsia="Times New Roman" w:hAnsi="Times New Roman" w:cs="Times New Roman"/>
          <w:sz w:val="25"/>
          <w:szCs w:val="25"/>
        </w:rPr>
        <w:t>Swaran</w:t>
      </w:r>
      <w:proofErr w:type="spellEnd"/>
      <w:r w:rsidRPr="00CD59A1">
        <w:rPr>
          <w:rFonts w:ascii="Times New Roman" w:eastAsia="Times New Roman" w:hAnsi="Times New Roman" w:cs="Times New Roman"/>
          <w:sz w:val="25"/>
          <w:szCs w:val="25"/>
        </w:rPr>
        <w:t xml:space="preserve"> </w:t>
      </w:r>
      <w:proofErr w:type="spellStart"/>
      <w:r w:rsidRPr="00CD59A1">
        <w:rPr>
          <w:rFonts w:ascii="Times New Roman" w:eastAsia="Times New Roman" w:hAnsi="Times New Roman" w:cs="Times New Roman"/>
          <w:sz w:val="25"/>
          <w:szCs w:val="25"/>
        </w:rPr>
        <w:t>Dutta</w:t>
      </w:r>
      <w:proofErr w:type="spellEnd"/>
      <w:r w:rsidRPr="00CD59A1">
        <w:rPr>
          <w:rFonts w:ascii="Times New Roman" w:eastAsia="Times New Roman" w:hAnsi="Times New Roman" w:cs="Times New Roman"/>
          <w:sz w:val="25"/>
          <w:szCs w:val="25"/>
        </w:rPr>
        <w:t xml:space="preserve"> faced trial. The trial Court found accused-</w:t>
      </w:r>
      <w:proofErr w:type="spellStart"/>
      <w:r w:rsidRPr="00CD59A1">
        <w:rPr>
          <w:rFonts w:ascii="Times New Roman" w:eastAsia="Times New Roman" w:hAnsi="Times New Roman" w:cs="Times New Roman"/>
          <w:sz w:val="25"/>
          <w:szCs w:val="25"/>
        </w:rPr>
        <w:t>Niranjan</w:t>
      </w:r>
      <w:proofErr w:type="spellEnd"/>
      <w:r w:rsidRPr="00CD59A1">
        <w:rPr>
          <w:rFonts w:ascii="Times New Roman" w:eastAsia="Times New Roman" w:hAnsi="Times New Roman" w:cs="Times New Roman"/>
          <w:sz w:val="25"/>
          <w:szCs w:val="25"/>
        </w:rPr>
        <w:t xml:space="preserve"> Pal and </w:t>
      </w:r>
      <w:proofErr w:type="spellStart"/>
      <w:r w:rsidRPr="00CD59A1">
        <w:rPr>
          <w:rFonts w:ascii="Times New Roman" w:eastAsia="Times New Roman" w:hAnsi="Times New Roman" w:cs="Times New Roman"/>
          <w:sz w:val="25"/>
          <w:szCs w:val="25"/>
        </w:rPr>
        <w:t>Swaran</w:t>
      </w:r>
      <w:proofErr w:type="spellEnd"/>
      <w:r w:rsidRPr="00CD59A1">
        <w:rPr>
          <w:rFonts w:ascii="Times New Roman" w:eastAsia="Times New Roman" w:hAnsi="Times New Roman" w:cs="Times New Roman"/>
          <w:sz w:val="25"/>
          <w:szCs w:val="25"/>
        </w:rPr>
        <w:t xml:space="preserve"> </w:t>
      </w:r>
      <w:proofErr w:type="spellStart"/>
      <w:r w:rsidRPr="00CD59A1">
        <w:rPr>
          <w:rFonts w:ascii="Times New Roman" w:eastAsia="Times New Roman" w:hAnsi="Times New Roman" w:cs="Times New Roman"/>
          <w:sz w:val="25"/>
          <w:szCs w:val="25"/>
        </w:rPr>
        <w:t>Dutta</w:t>
      </w:r>
      <w:proofErr w:type="spellEnd"/>
      <w:r w:rsidRPr="00CD59A1">
        <w:rPr>
          <w:rFonts w:ascii="Times New Roman" w:eastAsia="Times New Roman" w:hAnsi="Times New Roman" w:cs="Times New Roman"/>
          <w:sz w:val="25"/>
          <w:szCs w:val="25"/>
        </w:rPr>
        <w:t xml:space="preserve"> to be not guilty. It was only the accused-respondent No. 1 who was found guilty and convicted as aforesaid.</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xml:space="preserve">2. Accusations which led to trial of the accused </w:t>
      </w:r>
      <w:proofErr w:type="gramStart"/>
      <w:r w:rsidRPr="00CD59A1">
        <w:rPr>
          <w:rFonts w:ascii="Times New Roman" w:eastAsia="Times New Roman" w:hAnsi="Times New Roman" w:cs="Times New Roman"/>
          <w:sz w:val="25"/>
          <w:szCs w:val="25"/>
        </w:rPr>
        <w:t>is</w:t>
      </w:r>
      <w:proofErr w:type="gramEnd"/>
      <w:r w:rsidRPr="00CD59A1">
        <w:rPr>
          <w:rFonts w:ascii="Times New Roman" w:eastAsia="Times New Roman" w:hAnsi="Times New Roman" w:cs="Times New Roman"/>
          <w:sz w:val="25"/>
          <w:szCs w:val="25"/>
        </w:rPr>
        <w:t xml:space="preserve"> as follows:</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Pr="00CD59A1" w:rsidRDefault="00CD59A1" w:rsidP="00CD59A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342A5" w:rsidRPr="00CD59A1">
        <w:rPr>
          <w:rFonts w:ascii="Times New Roman" w:eastAsia="Times New Roman" w:hAnsi="Times New Roman" w:cs="Times New Roman"/>
          <w:sz w:val="25"/>
          <w:szCs w:val="25"/>
        </w:rPr>
        <w:t xml:space="preserve">Information was lodged at the </w:t>
      </w:r>
      <w:proofErr w:type="spellStart"/>
      <w:r w:rsidR="008342A5" w:rsidRPr="00CD59A1">
        <w:rPr>
          <w:rFonts w:ascii="Times New Roman" w:eastAsia="Times New Roman" w:hAnsi="Times New Roman" w:cs="Times New Roman"/>
          <w:sz w:val="25"/>
          <w:szCs w:val="25"/>
        </w:rPr>
        <w:t>Binpur</w:t>
      </w:r>
      <w:proofErr w:type="spellEnd"/>
      <w:r w:rsidR="008342A5" w:rsidRPr="00CD59A1">
        <w:rPr>
          <w:rFonts w:ascii="Times New Roman" w:eastAsia="Times New Roman" w:hAnsi="Times New Roman" w:cs="Times New Roman"/>
          <w:sz w:val="25"/>
          <w:szCs w:val="25"/>
        </w:rPr>
        <w:t xml:space="preserve"> Police Station on 1-6-1977 about murderous assaults on one </w:t>
      </w:r>
      <w:proofErr w:type="spellStart"/>
      <w:r w:rsidR="008342A5" w:rsidRPr="00CD59A1">
        <w:rPr>
          <w:rFonts w:ascii="Times New Roman" w:eastAsia="Times New Roman" w:hAnsi="Times New Roman" w:cs="Times New Roman"/>
          <w:sz w:val="25"/>
          <w:szCs w:val="25"/>
        </w:rPr>
        <w:t>Midnap</w:t>
      </w:r>
      <w:proofErr w:type="spellEnd"/>
      <w:r w:rsidR="008342A5" w:rsidRPr="00CD59A1">
        <w:rPr>
          <w:rFonts w:ascii="Times New Roman" w:eastAsia="Times New Roman" w:hAnsi="Times New Roman" w:cs="Times New Roman"/>
          <w:sz w:val="25"/>
          <w:szCs w:val="25"/>
        </w:rPr>
        <w:t xml:space="preserve">. </w:t>
      </w:r>
      <w:proofErr w:type="spellStart"/>
      <w:proofErr w:type="gramStart"/>
      <w:r w:rsidR="008342A5" w:rsidRPr="00CD59A1">
        <w:rPr>
          <w:rFonts w:ascii="Times New Roman" w:eastAsia="Times New Roman" w:hAnsi="Times New Roman" w:cs="Times New Roman"/>
          <w:sz w:val="25"/>
          <w:szCs w:val="25"/>
        </w:rPr>
        <w:t>Bhanumati</w:t>
      </w:r>
      <w:proofErr w:type="spellEnd"/>
      <w:r w:rsidR="008342A5" w:rsidRPr="00CD59A1">
        <w:rPr>
          <w:rFonts w:ascii="Times New Roman" w:eastAsia="Times New Roman" w:hAnsi="Times New Roman" w:cs="Times New Roman"/>
          <w:sz w:val="25"/>
          <w:szCs w:val="25"/>
        </w:rPr>
        <w:t xml:space="preserve"> and infliction of serious injuries on others.</w:t>
      </w:r>
      <w:proofErr w:type="gramEnd"/>
      <w:r w:rsidR="008342A5" w:rsidRPr="00CD59A1">
        <w:rPr>
          <w:rFonts w:ascii="Times New Roman" w:eastAsia="Times New Roman" w:hAnsi="Times New Roman" w:cs="Times New Roman"/>
          <w:sz w:val="25"/>
          <w:szCs w:val="25"/>
        </w:rPr>
        <w:t xml:space="preserve"> Investigation was undertaken. It transpired during investigation that the accused persons and the complainant party being close relations have been residing in the same homestead with separate portions earmarked by mutual arrangement. </w:t>
      </w:r>
      <w:proofErr w:type="spellStart"/>
      <w:r w:rsidR="008342A5" w:rsidRPr="00CD59A1">
        <w:rPr>
          <w:rFonts w:ascii="Times New Roman" w:eastAsia="Times New Roman" w:hAnsi="Times New Roman" w:cs="Times New Roman"/>
          <w:sz w:val="25"/>
          <w:szCs w:val="25"/>
        </w:rPr>
        <w:t>Golok</w:t>
      </w:r>
      <w:proofErr w:type="spellEnd"/>
      <w:r w:rsidR="008342A5" w:rsidRPr="00CD59A1">
        <w:rPr>
          <w:rFonts w:ascii="Times New Roman" w:eastAsia="Times New Roman" w:hAnsi="Times New Roman" w:cs="Times New Roman"/>
          <w:sz w:val="25"/>
          <w:szCs w:val="25"/>
        </w:rPr>
        <w:t xml:space="preserve"> Pal was the eldest member of one branch and </w:t>
      </w:r>
      <w:proofErr w:type="spellStart"/>
      <w:r w:rsidR="008342A5" w:rsidRPr="00CD59A1">
        <w:rPr>
          <w:rFonts w:ascii="Times New Roman" w:eastAsia="Times New Roman" w:hAnsi="Times New Roman" w:cs="Times New Roman"/>
          <w:sz w:val="25"/>
          <w:szCs w:val="25"/>
        </w:rPr>
        <w:t>Brindaban</w:t>
      </w:r>
      <w:proofErr w:type="spellEnd"/>
      <w:r w:rsidR="008342A5" w:rsidRPr="00CD59A1">
        <w:rPr>
          <w:rFonts w:ascii="Times New Roman" w:eastAsia="Times New Roman" w:hAnsi="Times New Roman" w:cs="Times New Roman"/>
          <w:sz w:val="25"/>
          <w:szCs w:val="25"/>
        </w:rPr>
        <w:t xml:space="preserve"> Pal (P.W. 1) is the eldest member of the other branch, </w:t>
      </w:r>
      <w:proofErr w:type="spellStart"/>
      <w:r w:rsidR="008342A5" w:rsidRPr="00CD59A1">
        <w:rPr>
          <w:rFonts w:ascii="Times New Roman" w:eastAsia="Times New Roman" w:hAnsi="Times New Roman" w:cs="Times New Roman"/>
          <w:sz w:val="25"/>
          <w:szCs w:val="25"/>
        </w:rPr>
        <w:t>Golok</w:t>
      </w:r>
      <w:proofErr w:type="spellEnd"/>
      <w:r w:rsidR="008342A5" w:rsidRPr="00CD59A1">
        <w:rPr>
          <w:rFonts w:ascii="Times New Roman" w:eastAsia="Times New Roman" w:hAnsi="Times New Roman" w:cs="Times New Roman"/>
          <w:sz w:val="25"/>
          <w:szCs w:val="25"/>
        </w:rPr>
        <w:t xml:space="preserve"> Pal and </w:t>
      </w:r>
      <w:proofErr w:type="spellStart"/>
      <w:r w:rsidR="008342A5" w:rsidRPr="00CD59A1">
        <w:rPr>
          <w:rFonts w:ascii="Times New Roman" w:eastAsia="Times New Roman" w:hAnsi="Times New Roman" w:cs="Times New Roman"/>
          <w:sz w:val="25"/>
          <w:szCs w:val="25"/>
        </w:rPr>
        <w:t>Brindaban</w:t>
      </w:r>
      <w:proofErr w:type="spellEnd"/>
      <w:r w:rsidR="008342A5" w:rsidRPr="00CD59A1">
        <w:rPr>
          <w:rFonts w:ascii="Times New Roman" w:eastAsia="Times New Roman" w:hAnsi="Times New Roman" w:cs="Times New Roman"/>
          <w:sz w:val="25"/>
          <w:szCs w:val="25"/>
        </w:rPr>
        <w:t xml:space="preserve"> Pal being brothers to each other. On 1-6-1977 in the morning the accused persons conspired together to erect a fence inside the courtyard which they have been contemplating since a long time. They also conspired that if the complainant party caused obstruction they should be finished. At about 7.30 a.m. the party led by </w:t>
      </w:r>
      <w:proofErr w:type="spellStart"/>
      <w:r w:rsidR="008342A5" w:rsidRPr="00CD59A1">
        <w:rPr>
          <w:rFonts w:ascii="Times New Roman" w:eastAsia="Times New Roman" w:hAnsi="Times New Roman" w:cs="Times New Roman"/>
          <w:sz w:val="25"/>
          <w:szCs w:val="25"/>
        </w:rPr>
        <w:t>Golok</w:t>
      </w:r>
      <w:proofErr w:type="spellEnd"/>
      <w:r w:rsidR="008342A5" w:rsidRPr="00CD59A1">
        <w:rPr>
          <w:rFonts w:ascii="Times New Roman" w:eastAsia="Times New Roman" w:hAnsi="Times New Roman" w:cs="Times New Roman"/>
          <w:sz w:val="25"/>
          <w:szCs w:val="25"/>
        </w:rPr>
        <w:t xml:space="preserve"> Pal started digging holes in the midst of the inner courtyard of the house. </w:t>
      </w:r>
      <w:proofErr w:type="spellStart"/>
      <w:r w:rsidR="008342A5" w:rsidRPr="00CD59A1">
        <w:rPr>
          <w:rFonts w:ascii="Times New Roman" w:eastAsia="Times New Roman" w:hAnsi="Times New Roman" w:cs="Times New Roman"/>
          <w:sz w:val="25"/>
          <w:szCs w:val="25"/>
        </w:rPr>
        <w:t>Brindaban</w:t>
      </w:r>
      <w:proofErr w:type="spellEnd"/>
      <w:r w:rsidR="008342A5" w:rsidRPr="00CD59A1">
        <w:rPr>
          <w:rFonts w:ascii="Times New Roman" w:eastAsia="Times New Roman" w:hAnsi="Times New Roman" w:cs="Times New Roman"/>
          <w:sz w:val="25"/>
          <w:szCs w:val="25"/>
        </w:rPr>
        <w:t xml:space="preserve"> (P.W. 1) and his sons protested. </w:t>
      </w:r>
      <w:r w:rsidR="008342A5" w:rsidRPr="00CD59A1">
        <w:rPr>
          <w:rFonts w:ascii="Times New Roman" w:eastAsia="Times New Roman" w:hAnsi="Times New Roman" w:cs="Times New Roman"/>
          <w:sz w:val="25"/>
          <w:szCs w:val="25"/>
        </w:rPr>
        <w:lastRenderedPageBreak/>
        <w:t xml:space="preserve">At this </w:t>
      </w:r>
      <w:proofErr w:type="spellStart"/>
      <w:r w:rsidR="008342A5" w:rsidRPr="00CD59A1">
        <w:rPr>
          <w:rFonts w:ascii="Times New Roman" w:eastAsia="Times New Roman" w:hAnsi="Times New Roman" w:cs="Times New Roman"/>
          <w:sz w:val="25"/>
          <w:szCs w:val="25"/>
        </w:rPr>
        <w:t>Golok</w:t>
      </w:r>
      <w:proofErr w:type="spellEnd"/>
      <w:r w:rsidR="008342A5" w:rsidRPr="00CD59A1">
        <w:rPr>
          <w:rFonts w:ascii="Times New Roman" w:eastAsia="Times New Roman" w:hAnsi="Times New Roman" w:cs="Times New Roman"/>
          <w:sz w:val="25"/>
          <w:szCs w:val="25"/>
        </w:rPr>
        <w:t xml:space="preserve"> and </w:t>
      </w:r>
      <w:proofErr w:type="spellStart"/>
      <w:r w:rsidR="008342A5" w:rsidRPr="00CD59A1">
        <w:rPr>
          <w:rFonts w:ascii="Times New Roman" w:eastAsia="Times New Roman" w:hAnsi="Times New Roman" w:cs="Times New Roman"/>
          <w:sz w:val="25"/>
          <w:szCs w:val="25"/>
        </w:rPr>
        <w:t>Niranjan</w:t>
      </w:r>
      <w:proofErr w:type="spellEnd"/>
      <w:r w:rsidR="008342A5" w:rsidRPr="00CD59A1">
        <w:rPr>
          <w:rFonts w:ascii="Times New Roman" w:eastAsia="Times New Roman" w:hAnsi="Times New Roman" w:cs="Times New Roman"/>
          <w:sz w:val="25"/>
          <w:szCs w:val="25"/>
        </w:rPr>
        <w:t xml:space="preserve"> ordered to finish </w:t>
      </w:r>
      <w:proofErr w:type="spellStart"/>
      <w:r w:rsidR="008342A5" w:rsidRPr="00CD59A1">
        <w:rPr>
          <w:rFonts w:ascii="Times New Roman" w:eastAsia="Times New Roman" w:hAnsi="Times New Roman" w:cs="Times New Roman"/>
          <w:sz w:val="25"/>
          <w:szCs w:val="25"/>
        </w:rPr>
        <w:t>Brindaban</w:t>
      </w:r>
      <w:proofErr w:type="spellEnd"/>
      <w:r w:rsidR="008342A5" w:rsidRPr="00CD59A1">
        <w:rPr>
          <w:rFonts w:ascii="Times New Roman" w:eastAsia="Times New Roman" w:hAnsi="Times New Roman" w:cs="Times New Roman"/>
          <w:sz w:val="25"/>
          <w:szCs w:val="25"/>
        </w:rPr>
        <w:t xml:space="preserve"> Pal. At this stage, </w:t>
      </w:r>
      <w:proofErr w:type="spellStart"/>
      <w:r w:rsidR="008342A5" w:rsidRPr="00CD59A1">
        <w:rPr>
          <w:rFonts w:ascii="Times New Roman" w:eastAsia="Times New Roman" w:hAnsi="Times New Roman" w:cs="Times New Roman"/>
          <w:sz w:val="25"/>
          <w:szCs w:val="25"/>
        </w:rPr>
        <w:t>Niranjan</w:t>
      </w:r>
      <w:proofErr w:type="spellEnd"/>
      <w:r w:rsidR="008342A5" w:rsidRPr="00CD59A1">
        <w:rPr>
          <w:rFonts w:ascii="Times New Roman" w:eastAsia="Times New Roman" w:hAnsi="Times New Roman" w:cs="Times New Roman"/>
          <w:sz w:val="25"/>
          <w:szCs w:val="25"/>
        </w:rPr>
        <w:t xml:space="preserve"> Pal and accused-</w:t>
      </w:r>
      <w:proofErr w:type="spellStart"/>
      <w:r w:rsidR="008342A5" w:rsidRPr="00CD59A1">
        <w:rPr>
          <w:rFonts w:ascii="Times New Roman" w:eastAsia="Times New Roman" w:hAnsi="Times New Roman" w:cs="Times New Roman"/>
          <w:sz w:val="25"/>
          <w:szCs w:val="25"/>
        </w:rPr>
        <w:t>Phani</w:t>
      </w:r>
      <w:proofErr w:type="spellEnd"/>
      <w:r w:rsidR="008342A5" w:rsidRPr="00CD59A1">
        <w:rPr>
          <w:rFonts w:ascii="Times New Roman" w:eastAsia="Times New Roman" w:hAnsi="Times New Roman" w:cs="Times New Roman"/>
          <w:sz w:val="25"/>
          <w:szCs w:val="25"/>
        </w:rPr>
        <w:t xml:space="preserve"> Pal rushed to the first floor of their house and </w:t>
      </w:r>
      <w:proofErr w:type="spellStart"/>
      <w:r w:rsidR="008342A5" w:rsidRPr="00CD59A1">
        <w:rPr>
          <w:rFonts w:ascii="Times New Roman" w:eastAsia="Times New Roman" w:hAnsi="Times New Roman" w:cs="Times New Roman"/>
          <w:sz w:val="25"/>
          <w:szCs w:val="25"/>
        </w:rPr>
        <w:t>Phani</w:t>
      </w:r>
      <w:proofErr w:type="spellEnd"/>
      <w:r w:rsidR="008342A5" w:rsidRPr="00CD59A1">
        <w:rPr>
          <w:rFonts w:ascii="Times New Roman" w:eastAsia="Times New Roman" w:hAnsi="Times New Roman" w:cs="Times New Roman"/>
          <w:sz w:val="25"/>
          <w:szCs w:val="25"/>
        </w:rPr>
        <w:t xml:space="preserve"> brought out the gun belonging to his father </w:t>
      </w:r>
      <w:proofErr w:type="spellStart"/>
      <w:r w:rsidR="008342A5" w:rsidRPr="00CD59A1">
        <w:rPr>
          <w:rFonts w:ascii="Times New Roman" w:eastAsia="Times New Roman" w:hAnsi="Times New Roman" w:cs="Times New Roman"/>
          <w:sz w:val="25"/>
          <w:szCs w:val="25"/>
        </w:rPr>
        <w:t>Golok</w:t>
      </w:r>
      <w:proofErr w:type="spellEnd"/>
      <w:r w:rsidR="008342A5" w:rsidRPr="00CD59A1">
        <w:rPr>
          <w:rFonts w:ascii="Times New Roman" w:eastAsia="Times New Roman" w:hAnsi="Times New Roman" w:cs="Times New Roman"/>
          <w:sz w:val="25"/>
          <w:szCs w:val="25"/>
        </w:rPr>
        <w:t xml:space="preserve">, and </w:t>
      </w:r>
      <w:proofErr w:type="spellStart"/>
      <w:r w:rsidR="008342A5" w:rsidRPr="00CD59A1">
        <w:rPr>
          <w:rFonts w:ascii="Times New Roman" w:eastAsia="Times New Roman" w:hAnsi="Times New Roman" w:cs="Times New Roman"/>
          <w:sz w:val="25"/>
          <w:szCs w:val="25"/>
        </w:rPr>
        <w:t>Niranjan</w:t>
      </w:r>
      <w:proofErr w:type="spellEnd"/>
      <w:r w:rsidR="008342A5" w:rsidRPr="00CD59A1">
        <w:rPr>
          <w:rFonts w:ascii="Times New Roman" w:eastAsia="Times New Roman" w:hAnsi="Times New Roman" w:cs="Times New Roman"/>
          <w:sz w:val="25"/>
          <w:szCs w:val="25"/>
        </w:rPr>
        <w:t xml:space="preserve"> took out bows and arrows. They came on the balcony of the first floor room and accused-</w:t>
      </w:r>
      <w:proofErr w:type="spellStart"/>
      <w:r w:rsidR="008342A5" w:rsidRPr="00CD59A1">
        <w:rPr>
          <w:rFonts w:ascii="Times New Roman" w:eastAsia="Times New Roman" w:hAnsi="Times New Roman" w:cs="Times New Roman"/>
          <w:sz w:val="25"/>
          <w:szCs w:val="25"/>
        </w:rPr>
        <w:t>Phani</w:t>
      </w:r>
      <w:proofErr w:type="spellEnd"/>
      <w:r w:rsidR="008342A5" w:rsidRPr="00CD59A1">
        <w:rPr>
          <w:rFonts w:ascii="Times New Roman" w:eastAsia="Times New Roman" w:hAnsi="Times New Roman" w:cs="Times New Roman"/>
          <w:sz w:val="25"/>
          <w:szCs w:val="25"/>
        </w:rPr>
        <w:t xml:space="preserve"> aimed at </w:t>
      </w:r>
      <w:proofErr w:type="spellStart"/>
      <w:r w:rsidR="008342A5" w:rsidRPr="00CD59A1">
        <w:rPr>
          <w:rFonts w:ascii="Times New Roman" w:eastAsia="Times New Roman" w:hAnsi="Times New Roman" w:cs="Times New Roman"/>
          <w:sz w:val="25"/>
          <w:szCs w:val="25"/>
        </w:rPr>
        <w:t>Brindaban</w:t>
      </w:r>
      <w:proofErr w:type="spellEnd"/>
      <w:r w:rsidR="008342A5" w:rsidRPr="00CD59A1">
        <w:rPr>
          <w:rFonts w:ascii="Times New Roman" w:eastAsia="Times New Roman" w:hAnsi="Times New Roman" w:cs="Times New Roman"/>
          <w:sz w:val="25"/>
          <w:szCs w:val="25"/>
        </w:rPr>
        <w:t xml:space="preserve">. So did </w:t>
      </w:r>
      <w:proofErr w:type="spellStart"/>
      <w:r w:rsidR="008342A5" w:rsidRPr="00CD59A1">
        <w:rPr>
          <w:rFonts w:ascii="Times New Roman" w:eastAsia="Times New Roman" w:hAnsi="Times New Roman" w:cs="Times New Roman"/>
          <w:sz w:val="25"/>
          <w:szCs w:val="25"/>
        </w:rPr>
        <w:t>Niranjan</w:t>
      </w:r>
      <w:proofErr w:type="spellEnd"/>
      <w:r w:rsidR="008342A5" w:rsidRPr="00CD59A1">
        <w:rPr>
          <w:rFonts w:ascii="Times New Roman" w:eastAsia="Times New Roman" w:hAnsi="Times New Roman" w:cs="Times New Roman"/>
          <w:sz w:val="25"/>
          <w:szCs w:val="25"/>
        </w:rPr>
        <w:t xml:space="preserve"> with his bow and arrow. Neither the gunshot nor the arrow struck the target. </w:t>
      </w:r>
      <w:proofErr w:type="spellStart"/>
      <w:r w:rsidR="008342A5" w:rsidRPr="00CD59A1">
        <w:rPr>
          <w:rFonts w:ascii="Times New Roman" w:eastAsia="Times New Roman" w:hAnsi="Times New Roman" w:cs="Times New Roman"/>
          <w:sz w:val="25"/>
          <w:szCs w:val="25"/>
        </w:rPr>
        <w:t>Phani</w:t>
      </w:r>
      <w:proofErr w:type="spellEnd"/>
      <w:r w:rsidR="008342A5" w:rsidRPr="00CD59A1">
        <w:rPr>
          <w:rFonts w:ascii="Times New Roman" w:eastAsia="Times New Roman" w:hAnsi="Times New Roman" w:cs="Times New Roman"/>
          <w:sz w:val="25"/>
          <w:szCs w:val="25"/>
        </w:rPr>
        <w:t xml:space="preserve"> once again loaded the gun and fired another shot aiming at </w:t>
      </w:r>
      <w:proofErr w:type="spellStart"/>
      <w:r w:rsidR="008342A5" w:rsidRPr="00CD59A1">
        <w:rPr>
          <w:rFonts w:ascii="Times New Roman" w:eastAsia="Times New Roman" w:hAnsi="Times New Roman" w:cs="Times New Roman"/>
          <w:sz w:val="25"/>
          <w:szCs w:val="25"/>
        </w:rPr>
        <w:t>Bhanumati</w:t>
      </w:r>
      <w:proofErr w:type="spellEnd"/>
      <w:r w:rsidR="008342A5" w:rsidRPr="00CD59A1">
        <w:rPr>
          <w:rFonts w:ascii="Times New Roman" w:eastAsia="Times New Roman" w:hAnsi="Times New Roman" w:cs="Times New Roman"/>
          <w:sz w:val="25"/>
          <w:szCs w:val="25"/>
        </w:rPr>
        <w:t xml:space="preserve">, wife of </w:t>
      </w:r>
      <w:proofErr w:type="spellStart"/>
      <w:r w:rsidR="008342A5" w:rsidRPr="00CD59A1">
        <w:rPr>
          <w:rFonts w:ascii="Times New Roman" w:eastAsia="Times New Roman" w:hAnsi="Times New Roman" w:cs="Times New Roman"/>
          <w:sz w:val="25"/>
          <w:szCs w:val="25"/>
        </w:rPr>
        <w:t>Brindaban</w:t>
      </w:r>
      <w:proofErr w:type="spellEnd"/>
      <w:r w:rsidR="008342A5" w:rsidRPr="00CD59A1">
        <w:rPr>
          <w:rFonts w:ascii="Times New Roman" w:eastAsia="Times New Roman" w:hAnsi="Times New Roman" w:cs="Times New Roman"/>
          <w:sz w:val="25"/>
          <w:szCs w:val="25"/>
        </w:rPr>
        <w:t xml:space="preserve"> Pal (hereinafter referred to as the 'deceased'), who was then engaged in sweeping the courtyard. The bullet struck on her back. She fell down. At </w:t>
      </w:r>
      <w:proofErr w:type="gramStart"/>
      <w:r w:rsidR="008342A5" w:rsidRPr="00CD59A1">
        <w:rPr>
          <w:rFonts w:ascii="Times New Roman" w:eastAsia="Times New Roman" w:hAnsi="Times New Roman" w:cs="Times New Roman"/>
          <w:sz w:val="25"/>
          <w:szCs w:val="25"/>
        </w:rPr>
        <w:t>this</w:t>
      </w:r>
      <w:proofErr w:type="gramEnd"/>
      <w:r w:rsidR="008342A5" w:rsidRPr="00CD59A1">
        <w:rPr>
          <w:rFonts w:ascii="Times New Roman" w:eastAsia="Times New Roman" w:hAnsi="Times New Roman" w:cs="Times New Roman"/>
          <w:sz w:val="25"/>
          <w:szCs w:val="25"/>
        </w:rPr>
        <w:t xml:space="preserve"> stage two sons of </w:t>
      </w:r>
      <w:proofErr w:type="spellStart"/>
      <w:r w:rsidR="008342A5" w:rsidRPr="00CD59A1">
        <w:rPr>
          <w:rFonts w:ascii="Times New Roman" w:eastAsia="Times New Roman" w:hAnsi="Times New Roman" w:cs="Times New Roman"/>
          <w:sz w:val="25"/>
          <w:szCs w:val="25"/>
        </w:rPr>
        <w:t>Brindaban</w:t>
      </w:r>
      <w:proofErr w:type="spellEnd"/>
      <w:r w:rsidR="008342A5" w:rsidRPr="00CD59A1">
        <w:rPr>
          <w:rFonts w:ascii="Times New Roman" w:eastAsia="Times New Roman" w:hAnsi="Times New Roman" w:cs="Times New Roman"/>
          <w:sz w:val="25"/>
          <w:szCs w:val="25"/>
        </w:rPr>
        <w:t xml:space="preserve">, </w:t>
      </w:r>
      <w:proofErr w:type="spellStart"/>
      <w:r w:rsidR="008342A5" w:rsidRPr="00CD59A1">
        <w:rPr>
          <w:rFonts w:ascii="Times New Roman" w:eastAsia="Times New Roman" w:hAnsi="Times New Roman" w:cs="Times New Roman"/>
          <w:sz w:val="25"/>
          <w:szCs w:val="25"/>
        </w:rPr>
        <w:t>Suchand</w:t>
      </w:r>
      <w:proofErr w:type="spellEnd"/>
      <w:r w:rsidR="008342A5" w:rsidRPr="00CD59A1">
        <w:rPr>
          <w:rFonts w:ascii="Times New Roman" w:eastAsia="Times New Roman" w:hAnsi="Times New Roman" w:cs="Times New Roman"/>
          <w:sz w:val="25"/>
          <w:szCs w:val="25"/>
        </w:rPr>
        <w:t xml:space="preserve"> and </w:t>
      </w:r>
      <w:proofErr w:type="spellStart"/>
      <w:r w:rsidR="008342A5" w:rsidRPr="00CD59A1">
        <w:rPr>
          <w:rFonts w:ascii="Times New Roman" w:eastAsia="Times New Roman" w:hAnsi="Times New Roman" w:cs="Times New Roman"/>
          <w:sz w:val="25"/>
          <w:szCs w:val="25"/>
        </w:rPr>
        <w:t>Ratan</w:t>
      </w:r>
      <w:proofErr w:type="spellEnd"/>
      <w:r w:rsidR="008342A5" w:rsidRPr="00CD59A1">
        <w:rPr>
          <w:rFonts w:ascii="Times New Roman" w:eastAsia="Times New Roman" w:hAnsi="Times New Roman" w:cs="Times New Roman"/>
          <w:sz w:val="25"/>
          <w:szCs w:val="25"/>
        </w:rPr>
        <w:t xml:space="preserve">, P.Ws. 5 and 4 respectively together with </w:t>
      </w:r>
      <w:proofErr w:type="spellStart"/>
      <w:r w:rsidR="008342A5" w:rsidRPr="00CD59A1">
        <w:rPr>
          <w:rFonts w:ascii="Times New Roman" w:eastAsia="Times New Roman" w:hAnsi="Times New Roman" w:cs="Times New Roman"/>
          <w:sz w:val="25"/>
          <w:szCs w:val="25"/>
        </w:rPr>
        <w:t>Brindaban</w:t>
      </w:r>
      <w:proofErr w:type="spellEnd"/>
      <w:r w:rsidR="008342A5" w:rsidRPr="00CD59A1">
        <w:rPr>
          <w:rFonts w:ascii="Times New Roman" w:eastAsia="Times New Roman" w:hAnsi="Times New Roman" w:cs="Times New Roman"/>
          <w:sz w:val="25"/>
          <w:szCs w:val="25"/>
        </w:rPr>
        <w:t xml:space="preserve"> rushed out of the house and raised hue and cry. Before the villagers assembled, all except accused-</w:t>
      </w:r>
      <w:proofErr w:type="spellStart"/>
      <w:proofErr w:type="gramStart"/>
      <w:r w:rsidR="008342A5" w:rsidRPr="00CD59A1">
        <w:rPr>
          <w:rFonts w:ascii="Times New Roman" w:eastAsia="Times New Roman" w:hAnsi="Times New Roman" w:cs="Times New Roman"/>
          <w:sz w:val="25"/>
          <w:szCs w:val="25"/>
        </w:rPr>
        <w:t>Phani</w:t>
      </w:r>
      <w:proofErr w:type="spellEnd"/>
      <w:r w:rsidR="008342A5" w:rsidRPr="00CD59A1">
        <w:rPr>
          <w:rFonts w:ascii="Times New Roman" w:eastAsia="Times New Roman" w:hAnsi="Times New Roman" w:cs="Times New Roman"/>
          <w:sz w:val="25"/>
          <w:szCs w:val="25"/>
        </w:rPr>
        <w:t>,</w:t>
      </w:r>
      <w:proofErr w:type="gramEnd"/>
      <w:r w:rsidR="008342A5" w:rsidRPr="00CD59A1">
        <w:rPr>
          <w:rFonts w:ascii="Times New Roman" w:eastAsia="Times New Roman" w:hAnsi="Times New Roman" w:cs="Times New Roman"/>
          <w:sz w:val="25"/>
          <w:szCs w:val="25"/>
        </w:rPr>
        <w:t xml:space="preserve"> left the house. </w:t>
      </w:r>
      <w:proofErr w:type="spellStart"/>
      <w:r w:rsidR="008342A5" w:rsidRPr="00CD59A1">
        <w:rPr>
          <w:rFonts w:ascii="Times New Roman" w:eastAsia="Times New Roman" w:hAnsi="Times New Roman" w:cs="Times New Roman"/>
          <w:sz w:val="25"/>
          <w:szCs w:val="25"/>
        </w:rPr>
        <w:t>Phani</w:t>
      </w:r>
      <w:proofErr w:type="spellEnd"/>
      <w:r w:rsidR="008342A5" w:rsidRPr="00CD59A1">
        <w:rPr>
          <w:rFonts w:ascii="Times New Roman" w:eastAsia="Times New Roman" w:hAnsi="Times New Roman" w:cs="Times New Roman"/>
          <w:sz w:val="25"/>
          <w:szCs w:val="25"/>
        </w:rPr>
        <w:t xml:space="preserve"> was still standing on the balcony of the first floor room with the gun in his hand threatening the villagers with dire consequences in case they proceeded further. As the assemblage outside the house grew larger, accused-</w:t>
      </w:r>
      <w:proofErr w:type="spellStart"/>
      <w:r w:rsidR="008342A5" w:rsidRPr="00CD59A1">
        <w:rPr>
          <w:rFonts w:ascii="Times New Roman" w:eastAsia="Times New Roman" w:hAnsi="Times New Roman" w:cs="Times New Roman"/>
          <w:sz w:val="25"/>
          <w:szCs w:val="25"/>
        </w:rPr>
        <w:t>Phani</w:t>
      </w:r>
      <w:proofErr w:type="spellEnd"/>
      <w:r w:rsidR="008342A5" w:rsidRPr="00CD59A1">
        <w:rPr>
          <w:rFonts w:ascii="Times New Roman" w:eastAsia="Times New Roman" w:hAnsi="Times New Roman" w:cs="Times New Roman"/>
          <w:sz w:val="25"/>
          <w:szCs w:val="25"/>
        </w:rPr>
        <w:t xml:space="preserve"> fled away and the villagers entered into the house. By that time </w:t>
      </w:r>
      <w:proofErr w:type="spellStart"/>
      <w:r w:rsidR="008342A5" w:rsidRPr="00CD59A1">
        <w:rPr>
          <w:rFonts w:ascii="Times New Roman" w:eastAsia="Times New Roman" w:hAnsi="Times New Roman" w:cs="Times New Roman"/>
          <w:sz w:val="25"/>
          <w:szCs w:val="25"/>
        </w:rPr>
        <w:t>Gouribala</w:t>
      </w:r>
      <w:proofErr w:type="spellEnd"/>
      <w:r w:rsidR="008342A5" w:rsidRPr="00CD59A1">
        <w:rPr>
          <w:rFonts w:ascii="Times New Roman" w:eastAsia="Times New Roman" w:hAnsi="Times New Roman" w:cs="Times New Roman"/>
          <w:sz w:val="25"/>
          <w:szCs w:val="25"/>
        </w:rPr>
        <w:t xml:space="preserve"> (P.W. 2), daughter of </w:t>
      </w:r>
      <w:proofErr w:type="spellStart"/>
      <w:r w:rsidR="008342A5" w:rsidRPr="00CD59A1">
        <w:rPr>
          <w:rFonts w:ascii="Times New Roman" w:eastAsia="Times New Roman" w:hAnsi="Times New Roman" w:cs="Times New Roman"/>
          <w:sz w:val="25"/>
          <w:szCs w:val="25"/>
        </w:rPr>
        <w:t>Brindaban</w:t>
      </w:r>
      <w:proofErr w:type="spellEnd"/>
      <w:r w:rsidR="008342A5" w:rsidRPr="00CD59A1">
        <w:rPr>
          <w:rFonts w:ascii="Times New Roman" w:eastAsia="Times New Roman" w:hAnsi="Times New Roman" w:cs="Times New Roman"/>
          <w:sz w:val="25"/>
          <w:szCs w:val="25"/>
        </w:rPr>
        <w:t xml:space="preserve">, carried the injured body of </w:t>
      </w:r>
      <w:proofErr w:type="spellStart"/>
      <w:r w:rsidR="008342A5" w:rsidRPr="00CD59A1">
        <w:rPr>
          <w:rFonts w:ascii="Times New Roman" w:eastAsia="Times New Roman" w:hAnsi="Times New Roman" w:cs="Times New Roman"/>
          <w:sz w:val="25"/>
          <w:szCs w:val="25"/>
        </w:rPr>
        <w:t>Bhanumati</w:t>
      </w:r>
      <w:proofErr w:type="spellEnd"/>
      <w:r w:rsidR="008342A5" w:rsidRPr="00CD59A1">
        <w:rPr>
          <w:rFonts w:ascii="Times New Roman" w:eastAsia="Times New Roman" w:hAnsi="Times New Roman" w:cs="Times New Roman"/>
          <w:sz w:val="25"/>
          <w:szCs w:val="25"/>
        </w:rPr>
        <w:t xml:space="preserve"> on the verandah of their house from the courtyard. The villagers who assembled there found </w:t>
      </w:r>
      <w:proofErr w:type="spellStart"/>
      <w:r w:rsidR="008342A5" w:rsidRPr="00CD59A1">
        <w:rPr>
          <w:rFonts w:ascii="Times New Roman" w:eastAsia="Times New Roman" w:hAnsi="Times New Roman" w:cs="Times New Roman"/>
          <w:sz w:val="25"/>
          <w:szCs w:val="25"/>
        </w:rPr>
        <w:t>Bhanumati</w:t>
      </w:r>
      <w:proofErr w:type="spellEnd"/>
      <w:r w:rsidR="008342A5" w:rsidRPr="00CD59A1">
        <w:rPr>
          <w:rFonts w:ascii="Times New Roman" w:eastAsia="Times New Roman" w:hAnsi="Times New Roman" w:cs="Times New Roman"/>
          <w:sz w:val="25"/>
          <w:szCs w:val="25"/>
        </w:rPr>
        <w:t xml:space="preserve"> in injured condition and also heard from her that she was killed by gunshot made by accused-</w:t>
      </w:r>
      <w:proofErr w:type="spellStart"/>
      <w:r w:rsidR="008342A5" w:rsidRPr="00CD59A1">
        <w:rPr>
          <w:rFonts w:ascii="Times New Roman" w:eastAsia="Times New Roman" w:hAnsi="Times New Roman" w:cs="Times New Roman"/>
          <w:sz w:val="25"/>
          <w:szCs w:val="25"/>
        </w:rPr>
        <w:t>Phani</w:t>
      </w:r>
      <w:proofErr w:type="spellEnd"/>
      <w:r w:rsidR="008342A5" w:rsidRPr="00CD59A1">
        <w:rPr>
          <w:rFonts w:ascii="Times New Roman" w:eastAsia="Times New Roman" w:hAnsi="Times New Roman" w:cs="Times New Roman"/>
          <w:sz w:val="25"/>
          <w:szCs w:val="25"/>
        </w:rPr>
        <w:t xml:space="preserve"> Pal. </w:t>
      </w:r>
      <w:proofErr w:type="spellStart"/>
      <w:r w:rsidR="008342A5" w:rsidRPr="00CD59A1">
        <w:rPr>
          <w:rFonts w:ascii="Times New Roman" w:eastAsia="Times New Roman" w:hAnsi="Times New Roman" w:cs="Times New Roman"/>
          <w:sz w:val="25"/>
          <w:szCs w:val="25"/>
        </w:rPr>
        <w:t>Brindaban</w:t>
      </w:r>
      <w:proofErr w:type="spellEnd"/>
      <w:r w:rsidR="008342A5" w:rsidRPr="00CD59A1">
        <w:rPr>
          <w:rFonts w:ascii="Times New Roman" w:eastAsia="Times New Roman" w:hAnsi="Times New Roman" w:cs="Times New Roman"/>
          <w:sz w:val="25"/>
          <w:szCs w:val="25"/>
        </w:rPr>
        <w:t xml:space="preserve"> rushed to the police station and lodged the F.I.R. at about 8.30 a.m. police arrived at the spot and arranged for sending the injured </w:t>
      </w:r>
      <w:proofErr w:type="spellStart"/>
      <w:r w:rsidR="008342A5" w:rsidRPr="00CD59A1">
        <w:rPr>
          <w:rFonts w:ascii="Times New Roman" w:eastAsia="Times New Roman" w:hAnsi="Times New Roman" w:cs="Times New Roman"/>
          <w:sz w:val="25"/>
          <w:szCs w:val="25"/>
        </w:rPr>
        <w:t>Bhanumati</w:t>
      </w:r>
      <w:proofErr w:type="spellEnd"/>
      <w:r w:rsidR="008342A5" w:rsidRPr="00CD59A1">
        <w:rPr>
          <w:rFonts w:ascii="Times New Roman" w:eastAsia="Times New Roman" w:hAnsi="Times New Roman" w:cs="Times New Roman"/>
          <w:sz w:val="25"/>
          <w:szCs w:val="25"/>
        </w:rPr>
        <w:t xml:space="preserve"> to the local </w:t>
      </w:r>
      <w:proofErr w:type="spellStart"/>
      <w:r w:rsidR="008342A5" w:rsidRPr="00CD59A1">
        <w:rPr>
          <w:rFonts w:ascii="Times New Roman" w:eastAsia="Times New Roman" w:hAnsi="Times New Roman" w:cs="Times New Roman"/>
          <w:sz w:val="25"/>
          <w:szCs w:val="25"/>
        </w:rPr>
        <w:t>Binpur</w:t>
      </w:r>
      <w:proofErr w:type="spellEnd"/>
      <w:r w:rsidR="008342A5" w:rsidRPr="00CD59A1">
        <w:rPr>
          <w:rFonts w:ascii="Times New Roman" w:eastAsia="Times New Roman" w:hAnsi="Times New Roman" w:cs="Times New Roman"/>
          <w:sz w:val="25"/>
          <w:szCs w:val="25"/>
        </w:rPr>
        <w:t xml:space="preserve"> Primary Health Centre with the help of local </w:t>
      </w:r>
      <w:proofErr w:type="spellStart"/>
      <w:r w:rsidR="008342A5" w:rsidRPr="00CD59A1">
        <w:rPr>
          <w:rFonts w:ascii="Times New Roman" w:eastAsia="Times New Roman" w:hAnsi="Times New Roman" w:cs="Times New Roman"/>
          <w:sz w:val="25"/>
          <w:szCs w:val="25"/>
        </w:rPr>
        <w:t>Chowkidar</w:t>
      </w:r>
      <w:proofErr w:type="spellEnd"/>
      <w:r w:rsidR="008342A5" w:rsidRPr="00CD59A1">
        <w:rPr>
          <w:rFonts w:ascii="Times New Roman" w:eastAsia="Times New Roman" w:hAnsi="Times New Roman" w:cs="Times New Roman"/>
          <w:sz w:val="25"/>
          <w:szCs w:val="25"/>
        </w:rPr>
        <w:t>. There deceased-</w:t>
      </w:r>
      <w:proofErr w:type="spellStart"/>
      <w:r w:rsidR="008342A5" w:rsidRPr="00CD59A1">
        <w:rPr>
          <w:rFonts w:ascii="Times New Roman" w:eastAsia="Times New Roman" w:hAnsi="Times New Roman" w:cs="Times New Roman"/>
          <w:sz w:val="25"/>
          <w:szCs w:val="25"/>
        </w:rPr>
        <w:t>Bhanumati</w:t>
      </w:r>
      <w:proofErr w:type="spellEnd"/>
      <w:r w:rsidR="008342A5" w:rsidRPr="00CD59A1">
        <w:rPr>
          <w:rFonts w:ascii="Times New Roman" w:eastAsia="Times New Roman" w:hAnsi="Times New Roman" w:cs="Times New Roman"/>
          <w:sz w:val="25"/>
          <w:szCs w:val="25"/>
        </w:rPr>
        <w:t xml:space="preserve"> made a dying declaration before the doctor who reduced the same into writing in the presence of </w:t>
      </w:r>
      <w:proofErr w:type="spellStart"/>
      <w:r w:rsidR="008342A5" w:rsidRPr="00CD59A1">
        <w:rPr>
          <w:rFonts w:ascii="Times New Roman" w:eastAsia="Times New Roman" w:hAnsi="Times New Roman" w:cs="Times New Roman"/>
          <w:sz w:val="25"/>
          <w:szCs w:val="25"/>
        </w:rPr>
        <w:t>Brindaban</w:t>
      </w:r>
      <w:proofErr w:type="spellEnd"/>
      <w:r w:rsidR="008342A5" w:rsidRPr="00CD59A1">
        <w:rPr>
          <w:rFonts w:ascii="Times New Roman" w:eastAsia="Times New Roman" w:hAnsi="Times New Roman" w:cs="Times New Roman"/>
          <w:sz w:val="25"/>
          <w:szCs w:val="25"/>
        </w:rPr>
        <w:t xml:space="preserve"> Pal. As the condition of the patient </w:t>
      </w:r>
      <w:proofErr w:type="spellStart"/>
      <w:r w:rsidR="008342A5" w:rsidRPr="00CD59A1">
        <w:rPr>
          <w:rFonts w:ascii="Times New Roman" w:eastAsia="Times New Roman" w:hAnsi="Times New Roman" w:cs="Times New Roman"/>
          <w:sz w:val="25"/>
          <w:szCs w:val="25"/>
        </w:rPr>
        <w:t>Bhanumati</w:t>
      </w:r>
      <w:proofErr w:type="spellEnd"/>
      <w:r w:rsidR="008342A5" w:rsidRPr="00CD59A1">
        <w:rPr>
          <w:rFonts w:ascii="Times New Roman" w:eastAsia="Times New Roman" w:hAnsi="Times New Roman" w:cs="Times New Roman"/>
          <w:sz w:val="25"/>
          <w:szCs w:val="25"/>
        </w:rPr>
        <w:t xml:space="preserve"> deteriorated she was taken to </w:t>
      </w:r>
      <w:proofErr w:type="spellStart"/>
      <w:r w:rsidR="008342A5" w:rsidRPr="00CD59A1">
        <w:rPr>
          <w:rFonts w:ascii="Times New Roman" w:eastAsia="Times New Roman" w:hAnsi="Times New Roman" w:cs="Times New Roman"/>
          <w:sz w:val="25"/>
          <w:szCs w:val="25"/>
        </w:rPr>
        <w:t>Jhargdram</w:t>
      </w:r>
      <w:proofErr w:type="spellEnd"/>
      <w:r w:rsidR="008342A5" w:rsidRPr="00CD59A1">
        <w:rPr>
          <w:rFonts w:ascii="Times New Roman" w:eastAsia="Times New Roman" w:hAnsi="Times New Roman" w:cs="Times New Roman"/>
          <w:sz w:val="25"/>
          <w:szCs w:val="25"/>
        </w:rPr>
        <w:t xml:space="preserve"> Hospital where she succumbed to her injuries. The case was instituted against </w:t>
      </w:r>
      <w:proofErr w:type="spellStart"/>
      <w:r w:rsidR="008342A5" w:rsidRPr="00CD59A1">
        <w:rPr>
          <w:rFonts w:ascii="Times New Roman" w:eastAsia="Times New Roman" w:hAnsi="Times New Roman" w:cs="Times New Roman"/>
          <w:sz w:val="25"/>
          <w:szCs w:val="25"/>
        </w:rPr>
        <w:t>Gokol</w:t>
      </w:r>
      <w:proofErr w:type="spellEnd"/>
      <w:r w:rsidR="008342A5" w:rsidRPr="00CD59A1">
        <w:rPr>
          <w:rFonts w:ascii="Times New Roman" w:eastAsia="Times New Roman" w:hAnsi="Times New Roman" w:cs="Times New Roman"/>
          <w:sz w:val="25"/>
          <w:szCs w:val="25"/>
        </w:rPr>
        <w:t xml:space="preserve"> Pal and his two sons, </w:t>
      </w:r>
      <w:proofErr w:type="spellStart"/>
      <w:r w:rsidR="008342A5" w:rsidRPr="00CD59A1">
        <w:rPr>
          <w:rFonts w:ascii="Times New Roman" w:eastAsia="Times New Roman" w:hAnsi="Times New Roman" w:cs="Times New Roman"/>
          <w:sz w:val="25"/>
          <w:szCs w:val="25"/>
        </w:rPr>
        <w:t>Phani</w:t>
      </w:r>
      <w:proofErr w:type="spellEnd"/>
      <w:r w:rsidR="008342A5" w:rsidRPr="00CD59A1">
        <w:rPr>
          <w:rFonts w:ascii="Times New Roman" w:eastAsia="Times New Roman" w:hAnsi="Times New Roman" w:cs="Times New Roman"/>
          <w:sz w:val="25"/>
          <w:szCs w:val="25"/>
        </w:rPr>
        <w:t xml:space="preserve"> Pal and </w:t>
      </w:r>
      <w:proofErr w:type="spellStart"/>
      <w:r w:rsidR="008342A5" w:rsidRPr="00CD59A1">
        <w:rPr>
          <w:rFonts w:ascii="Times New Roman" w:eastAsia="Times New Roman" w:hAnsi="Times New Roman" w:cs="Times New Roman"/>
          <w:sz w:val="25"/>
          <w:szCs w:val="25"/>
        </w:rPr>
        <w:t>Niranjan</w:t>
      </w:r>
      <w:proofErr w:type="spellEnd"/>
      <w:r w:rsidR="008342A5" w:rsidRPr="00CD59A1">
        <w:rPr>
          <w:rFonts w:ascii="Times New Roman" w:eastAsia="Times New Roman" w:hAnsi="Times New Roman" w:cs="Times New Roman"/>
          <w:sz w:val="25"/>
          <w:szCs w:val="25"/>
        </w:rPr>
        <w:t xml:space="preserve"> Pal. There were two more persons </w:t>
      </w:r>
      <w:proofErr w:type="spellStart"/>
      <w:r w:rsidR="008342A5" w:rsidRPr="00CD59A1">
        <w:rPr>
          <w:rFonts w:ascii="Times New Roman" w:eastAsia="Times New Roman" w:hAnsi="Times New Roman" w:cs="Times New Roman"/>
          <w:sz w:val="25"/>
          <w:szCs w:val="25"/>
        </w:rPr>
        <w:t>Narendra</w:t>
      </w:r>
      <w:proofErr w:type="spellEnd"/>
      <w:r w:rsidR="008342A5" w:rsidRPr="00CD59A1">
        <w:rPr>
          <w:rFonts w:ascii="Times New Roman" w:eastAsia="Times New Roman" w:hAnsi="Times New Roman" w:cs="Times New Roman"/>
          <w:sz w:val="25"/>
          <w:szCs w:val="25"/>
        </w:rPr>
        <w:t xml:space="preserve"> </w:t>
      </w:r>
      <w:proofErr w:type="spellStart"/>
      <w:r w:rsidR="008342A5" w:rsidRPr="00CD59A1">
        <w:rPr>
          <w:rFonts w:ascii="Times New Roman" w:eastAsia="Times New Roman" w:hAnsi="Times New Roman" w:cs="Times New Roman"/>
          <w:sz w:val="25"/>
          <w:szCs w:val="25"/>
        </w:rPr>
        <w:t>Patra</w:t>
      </w:r>
      <w:proofErr w:type="spellEnd"/>
      <w:r w:rsidR="008342A5" w:rsidRPr="00CD59A1">
        <w:rPr>
          <w:rFonts w:ascii="Times New Roman" w:eastAsia="Times New Roman" w:hAnsi="Times New Roman" w:cs="Times New Roman"/>
          <w:sz w:val="25"/>
          <w:szCs w:val="25"/>
        </w:rPr>
        <w:t xml:space="preserve"> and </w:t>
      </w:r>
      <w:proofErr w:type="spellStart"/>
      <w:r w:rsidR="008342A5" w:rsidRPr="00CD59A1">
        <w:rPr>
          <w:rFonts w:ascii="Times New Roman" w:eastAsia="Times New Roman" w:hAnsi="Times New Roman" w:cs="Times New Roman"/>
          <w:sz w:val="25"/>
          <w:szCs w:val="25"/>
        </w:rPr>
        <w:t>Swaran</w:t>
      </w:r>
      <w:proofErr w:type="spellEnd"/>
      <w:r w:rsidR="008342A5" w:rsidRPr="00CD59A1">
        <w:rPr>
          <w:rFonts w:ascii="Times New Roman" w:eastAsia="Times New Roman" w:hAnsi="Times New Roman" w:cs="Times New Roman"/>
          <w:sz w:val="25"/>
          <w:szCs w:val="25"/>
        </w:rPr>
        <w:t xml:space="preserve"> </w:t>
      </w:r>
      <w:proofErr w:type="spellStart"/>
      <w:r w:rsidR="008342A5" w:rsidRPr="00CD59A1">
        <w:rPr>
          <w:rFonts w:ascii="Times New Roman" w:eastAsia="Times New Roman" w:hAnsi="Times New Roman" w:cs="Times New Roman"/>
          <w:sz w:val="25"/>
          <w:szCs w:val="25"/>
        </w:rPr>
        <w:t>Dutta</w:t>
      </w:r>
      <w:proofErr w:type="spellEnd"/>
      <w:r w:rsidR="008342A5" w:rsidRPr="00CD59A1">
        <w:rPr>
          <w:rFonts w:ascii="Times New Roman" w:eastAsia="Times New Roman" w:hAnsi="Times New Roman" w:cs="Times New Roman"/>
          <w:sz w:val="25"/>
          <w:szCs w:val="25"/>
        </w:rPr>
        <w:t xml:space="preserve"> who were also implicated in this case and all these five were named in the F.I.R. Before the charge-sheet was submitted on 27-2-1979, </w:t>
      </w:r>
      <w:proofErr w:type="spellStart"/>
      <w:r w:rsidR="008342A5" w:rsidRPr="00CD59A1">
        <w:rPr>
          <w:rFonts w:ascii="Times New Roman" w:eastAsia="Times New Roman" w:hAnsi="Times New Roman" w:cs="Times New Roman"/>
          <w:sz w:val="25"/>
          <w:szCs w:val="25"/>
        </w:rPr>
        <w:t>Golok</w:t>
      </w:r>
      <w:proofErr w:type="spellEnd"/>
      <w:r w:rsidR="008342A5" w:rsidRPr="00CD59A1">
        <w:rPr>
          <w:rFonts w:ascii="Times New Roman" w:eastAsia="Times New Roman" w:hAnsi="Times New Roman" w:cs="Times New Roman"/>
          <w:sz w:val="25"/>
          <w:szCs w:val="25"/>
        </w:rPr>
        <w:t xml:space="preserve"> Pal died on 8-4-1978. Therefore, only four persons were committed to the Court of Session. Here charges under Ss. 302/34 and 307/34, I.P.C. were framed against all the four accused persons; and accused-</w:t>
      </w:r>
      <w:proofErr w:type="spellStart"/>
      <w:r w:rsidR="008342A5" w:rsidRPr="00CD59A1">
        <w:rPr>
          <w:rFonts w:ascii="Times New Roman" w:eastAsia="Times New Roman" w:hAnsi="Times New Roman" w:cs="Times New Roman"/>
          <w:sz w:val="25"/>
          <w:szCs w:val="25"/>
        </w:rPr>
        <w:t>Phani</w:t>
      </w:r>
      <w:proofErr w:type="spellEnd"/>
      <w:r w:rsidR="008342A5" w:rsidRPr="00CD59A1">
        <w:rPr>
          <w:rFonts w:ascii="Times New Roman" w:eastAsia="Times New Roman" w:hAnsi="Times New Roman" w:cs="Times New Roman"/>
          <w:sz w:val="25"/>
          <w:szCs w:val="25"/>
        </w:rPr>
        <w:t xml:space="preserve"> Pal was further charged under S. 25(1</w:t>
      </w:r>
      <w:proofErr w:type="gramStart"/>
      <w:r w:rsidR="008342A5" w:rsidRPr="00CD59A1">
        <w:rPr>
          <w:rFonts w:ascii="Times New Roman" w:eastAsia="Times New Roman" w:hAnsi="Times New Roman" w:cs="Times New Roman"/>
          <w:sz w:val="25"/>
          <w:szCs w:val="25"/>
        </w:rPr>
        <w:t>)(</w:t>
      </w:r>
      <w:proofErr w:type="gramEnd"/>
      <w:r w:rsidR="008342A5" w:rsidRPr="00CD59A1">
        <w:rPr>
          <w:rFonts w:ascii="Times New Roman" w:eastAsia="Times New Roman" w:hAnsi="Times New Roman" w:cs="Times New Roman"/>
          <w:sz w:val="25"/>
          <w:szCs w:val="25"/>
        </w:rPr>
        <w:t xml:space="preserve">a) of the Arms Act. The charges as above were framed on 27-8-1980. But the complainant party moved the </w:t>
      </w:r>
      <w:proofErr w:type="spellStart"/>
      <w:r w:rsidR="008342A5" w:rsidRPr="00CD59A1">
        <w:rPr>
          <w:rFonts w:ascii="Times New Roman" w:eastAsia="Times New Roman" w:hAnsi="Times New Roman" w:cs="Times New Roman"/>
          <w:sz w:val="25"/>
          <w:szCs w:val="25"/>
        </w:rPr>
        <w:t>Hon'ble</w:t>
      </w:r>
      <w:proofErr w:type="spellEnd"/>
      <w:r w:rsidR="008342A5" w:rsidRPr="00CD59A1">
        <w:rPr>
          <w:rFonts w:ascii="Times New Roman" w:eastAsia="Times New Roman" w:hAnsi="Times New Roman" w:cs="Times New Roman"/>
          <w:sz w:val="25"/>
          <w:szCs w:val="25"/>
        </w:rPr>
        <w:t xml:space="preserve"> High Court on 5-11-1981 in Criminal Revision Case No. 2270/81, the four accused persons were charged further under S. 447, I.P.C. on 2-2-1982. Before trial of the case started, accused-</w:t>
      </w:r>
      <w:proofErr w:type="spellStart"/>
      <w:r w:rsidR="008342A5" w:rsidRPr="00CD59A1">
        <w:rPr>
          <w:rFonts w:ascii="Times New Roman" w:eastAsia="Times New Roman" w:hAnsi="Times New Roman" w:cs="Times New Roman"/>
          <w:sz w:val="25"/>
          <w:szCs w:val="25"/>
        </w:rPr>
        <w:t>Narendra</w:t>
      </w:r>
      <w:proofErr w:type="spellEnd"/>
      <w:r w:rsidR="008342A5" w:rsidRPr="00CD59A1">
        <w:rPr>
          <w:rFonts w:ascii="Times New Roman" w:eastAsia="Times New Roman" w:hAnsi="Times New Roman" w:cs="Times New Roman"/>
          <w:sz w:val="25"/>
          <w:szCs w:val="25"/>
        </w:rPr>
        <w:t xml:space="preserve"> </w:t>
      </w:r>
      <w:proofErr w:type="spellStart"/>
      <w:r w:rsidR="008342A5" w:rsidRPr="00CD59A1">
        <w:rPr>
          <w:rFonts w:ascii="Times New Roman" w:eastAsia="Times New Roman" w:hAnsi="Times New Roman" w:cs="Times New Roman"/>
          <w:sz w:val="25"/>
          <w:szCs w:val="25"/>
        </w:rPr>
        <w:t>Patra</w:t>
      </w:r>
      <w:proofErr w:type="spellEnd"/>
      <w:r w:rsidR="008342A5" w:rsidRPr="00CD59A1">
        <w:rPr>
          <w:rFonts w:ascii="Times New Roman" w:eastAsia="Times New Roman" w:hAnsi="Times New Roman" w:cs="Times New Roman"/>
          <w:sz w:val="25"/>
          <w:szCs w:val="25"/>
        </w:rPr>
        <w:t xml:space="preserve"> died and the case against him was filed on 20-1-1983. Thus the case remained with only three persons viz. </w:t>
      </w:r>
      <w:proofErr w:type="spellStart"/>
      <w:r w:rsidR="008342A5" w:rsidRPr="00CD59A1">
        <w:rPr>
          <w:rFonts w:ascii="Times New Roman" w:eastAsia="Times New Roman" w:hAnsi="Times New Roman" w:cs="Times New Roman"/>
          <w:sz w:val="25"/>
          <w:szCs w:val="25"/>
        </w:rPr>
        <w:t>Phani</w:t>
      </w:r>
      <w:proofErr w:type="spellEnd"/>
      <w:r w:rsidR="008342A5" w:rsidRPr="00CD59A1">
        <w:rPr>
          <w:rFonts w:ascii="Times New Roman" w:eastAsia="Times New Roman" w:hAnsi="Times New Roman" w:cs="Times New Roman"/>
          <w:sz w:val="25"/>
          <w:szCs w:val="25"/>
        </w:rPr>
        <w:t xml:space="preserve"> Pal, </w:t>
      </w:r>
      <w:proofErr w:type="spellStart"/>
      <w:r w:rsidR="008342A5" w:rsidRPr="00CD59A1">
        <w:rPr>
          <w:rFonts w:ascii="Times New Roman" w:eastAsia="Times New Roman" w:hAnsi="Times New Roman" w:cs="Times New Roman"/>
          <w:sz w:val="25"/>
          <w:szCs w:val="25"/>
        </w:rPr>
        <w:t>Niranjan</w:t>
      </w:r>
      <w:proofErr w:type="spellEnd"/>
      <w:r w:rsidR="008342A5" w:rsidRPr="00CD59A1">
        <w:rPr>
          <w:rFonts w:ascii="Times New Roman" w:eastAsia="Times New Roman" w:hAnsi="Times New Roman" w:cs="Times New Roman"/>
          <w:sz w:val="25"/>
          <w:szCs w:val="25"/>
        </w:rPr>
        <w:t xml:space="preserve"> Pal and </w:t>
      </w:r>
      <w:proofErr w:type="spellStart"/>
      <w:r w:rsidR="008342A5" w:rsidRPr="00CD59A1">
        <w:rPr>
          <w:rFonts w:ascii="Times New Roman" w:eastAsia="Times New Roman" w:hAnsi="Times New Roman" w:cs="Times New Roman"/>
          <w:sz w:val="25"/>
          <w:szCs w:val="25"/>
        </w:rPr>
        <w:t>Swaran</w:t>
      </w:r>
      <w:proofErr w:type="spellEnd"/>
      <w:r w:rsidR="008342A5" w:rsidRPr="00CD59A1">
        <w:rPr>
          <w:rFonts w:ascii="Times New Roman" w:eastAsia="Times New Roman" w:hAnsi="Times New Roman" w:cs="Times New Roman"/>
          <w:sz w:val="25"/>
          <w:szCs w:val="25"/>
        </w:rPr>
        <w:t xml:space="preserve"> </w:t>
      </w:r>
      <w:proofErr w:type="spellStart"/>
      <w:r w:rsidR="008342A5" w:rsidRPr="00CD59A1">
        <w:rPr>
          <w:rFonts w:ascii="Times New Roman" w:eastAsia="Times New Roman" w:hAnsi="Times New Roman" w:cs="Times New Roman"/>
          <w:sz w:val="25"/>
          <w:szCs w:val="25"/>
        </w:rPr>
        <w:t>Dutt</w:t>
      </w:r>
      <w:proofErr w:type="spellEnd"/>
      <w:r w:rsidR="008342A5" w:rsidRPr="00CD59A1">
        <w:rPr>
          <w:rFonts w:ascii="Times New Roman" w:eastAsia="Times New Roman" w:hAnsi="Times New Roman" w:cs="Times New Roman"/>
          <w:sz w:val="25"/>
          <w:szCs w:val="25"/>
        </w:rPr>
        <w:t>. They have faced trial for charges under Ss. 302/34, 307/34 and 447, I.P.C. Besides the above charges a further charge under S. 25(1</w:t>
      </w:r>
      <w:proofErr w:type="gramStart"/>
      <w:r w:rsidR="008342A5" w:rsidRPr="00CD59A1">
        <w:rPr>
          <w:rFonts w:ascii="Times New Roman" w:eastAsia="Times New Roman" w:hAnsi="Times New Roman" w:cs="Times New Roman"/>
          <w:sz w:val="25"/>
          <w:szCs w:val="25"/>
        </w:rPr>
        <w:t>)(</w:t>
      </w:r>
      <w:proofErr w:type="gramEnd"/>
      <w:r w:rsidR="008342A5" w:rsidRPr="00CD59A1">
        <w:rPr>
          <w:rFonts w:ascii="Times New Roman" w:eastAsia="Times New Roman" w:hAnsi="Times New Roman" w:cs="Times New Roman"/>
          <w:sz w:val="25"/>
          <w:szCs w:val="25"/>
        </w:rPr>
        <w:t>a) of the Arms Act was framed against accused-</w:t>
      </w:r>
      <w:proofErr w:type="spellStart"/>
      <w:r w:rsidR="008342A5" w:rsidRPr="00CD59A1">
        <w:rPr>
          <w:rFonts w:ascii="Times New Roman" w:eastAsia="Times New Roman" w:hAnsi="Times New Roman" w:cs="Times New Roman"/>
          <w:sz w:val="25"/>
          <w:szCs w:val="25"/>
        </w:rPr>
        <w:t>Phani</w:t>
      </w:r>
      <w:proofErr w:type="spellEnd"/>
      <w:r w:rsidR="008342A5" w:rsidRPr="00CD59A1">
        <w:rPr>
          <w:rFonts w:ascii="Times New Roman" w:eastAsia="Times New Roman" w:hAnsi="Times New Roman" w:cs="Times New Roman"/>
          <w:sz w:val="25"/>
          <w:szCs w:val="25"/>
        </w:rPr>
        <w:t xml:space="preserve"> Pal.</w:t>
      </w:r>
      <w:r>
        <w:rPr>
          <w:rFonts w:ascii="Times New Roman" w:eastAsia="Times New Roman" w:hAnsi="Times New Roman" w:cs="Times New Roman"/>
          <w:sz w:val="25"/>
          <w:szCs w:val="25"/>
        </w:rPr>
        <w:t>”</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xml:space="preserve">3. In order to further its case, prosecution examined 21 witnesses, while accused persons who pleaded innocence and false implication examined two witnesses. Their stand was a fence was already in existence inside the courtyard. On the date and time of occurrence, the informant, his sons and some others went to uproot the fence. Only </w:t>
      </w:r>
      <w:proofErr w:type="spellStart"/>
      <w:r w:rsidRPr="00CD59A1">
        <w:rPr>
          <w:rFonts w:ascii="Times New Roman" w:eastAsia="Times New Roman" w:hAnsi="Times New Roman" w:cs="Times New Roman"/>
          <w:sz w:val="25"/>
          <w:szCs w:val="25"/>
        </w:rPr>
        <w:t>Golok</w:t>
      </w:r>
      <w:proofErr w:type="spellEnd"/>
      <w:r w:rsidRPr="00CD59A1">
        <w:rPr>
          <w:rFonts w:ascii="Times New Roman" w:eastAsia="Times New Roman" w:hAnsi="Times New Roman" w:cs="Times New Roman"/>
          <w:sz w:val="25"/>
          <w:szCs w:val="25"/>
        </w:rPr>
        <w:t xml:space="preserve"> Pal was present and he tried to resist. As he was about to be assaulted he rushed to the first floor. But </w:t>
      </w:r>
      <w:proofErr w:type="spellStart"/>
      <w:r w:rsidRPr="00CD59A1">
        <w:rPr>
          <w:rFonts w:ascii="Times New Roman" w:eastAsia="Times New Roman" w:hAnsi="Times New Roman" w:cs="Times New Roman"/>
          <w:sz w:val="25"/>
          <w:szCs w:val="25"/>
        </w:rPr>
        <w:lastRenderedPageBreak/>
        <w:t>Brindaban's</w:t>
      </w:r>
      <w:proofErr w:type="spellEnd"/>
      <w:r w:rsidRPr="00CD59A1">
        <w:rPr>
          <w:rFonts w:ascii="Times New Roman" w:eastAsia="Times New Roman" w:hAnsi="Times New Roman" w:cs="Times New Roman"/>
          <w:sz w:val="25"/>
          <w:szCs w:val="25"/>
        </w:rPr>
        <w:t xml:space="preserve"> sons chased him. In the meantime </w:t>
      </w:r>
      <w:proofErr w:type="spellStart"/>
      <w:r w:rsidRPr="00CD59A1">
        <w:rPr>
          <w:rFonts w:ascii="Times New Roman" w:eastAsia="Times New Roman" w:hAnsi="Times New Roman" w:cs="Times New Roman"/>
          <w:sz w:val="25"/>
          <w:szCs w:val="25"/>
        </w:rPr>
        <w:t>Brindaban</w:t>
      </w:r>
      <w:proofErr w:type="spellEnd"/>
      <w:r w:rsidRPr="00CD59A1">
        <w:rPr>
          <w:rFonts w:ascii="Times New Roman" w:eastAsia="Times New Roman" w:hAnsi="Times New Roman" w:cs="Times New Roman"/>
          <w:sz w:val="25"/>
          <w:szCs w:val="25"/>
        </w:rPr>
        <w:t xml:space="preserve"> and the deceased broke open the lock of the ground floor room of </w:t>
      </w:r>
      <w:proofErr w:type="spellStart"/>
      <w:r w:rsidRPr="00CD59A1">
        <w:rPr>
          <w:rFonts w:ascii="Times New Roman" w:eastAsia="Times New Roman" w:hAnsi="Times New Roman" w:cs="Times New Roman"/>
          <w:sz w:val="25"/>
          <w:szCs w:val="25"/>
        </w:rPr>
        <w:t>Golok's</w:t>
      </w:r>
      <w:proofErr w:type="spellEnd"/>
      <w:r w:rsidRPr="00CD59A1">
        <w:rPr>
          <w:rFonts w:ascii="Times New Roman" w:eastAsia="Times New Roman" w:hAnsi="Times New Roman" w:cs="Times New Roman"/>
          <w:sz w:val="25"/>
          <w:szCs w:val="25"/>
        </w:rPr>
        <w:t xml:space="preserve"> portion and collected valuables from that room. On the first floor </w:t>
      </w:r>
      <w:proofErr w:type="spellStart"/>
      <w:r w:rsidRPr="00CD59A1">
        <w:rPr>
          <w:rFonts w:ascii="Times New Roman" w:eastAsia="Times New Roman" w:hAnsi="Times New Roman" w:cs="Times New Roman"/>
          <w:sz w:val="25"/>
          <w:szCs w:val="25"/>
        </w:rPr>
        <w:t>Golok</w:t>
      </w:r>
      <w:proofErr w:type="spellEnd"/>
      <w:r w:rsidRPr="00CD59A1">
        <w:rPr>
          <w:rFonts w:ascii="Times New Roman" w:eastAsia="Times New Roman" w:hAnsi="Times New Roman" w:cs="Times New Roman"/>
          <w:sz w:val="25"/>
          <w:szCs w:val="25"/>
        </w:rPr>
        <w:t xml:space="preserve"> picked up his gun to save himself and made a blank shot from the first floor and he loaded the gun for the second time and at that stage the sons of </w:t>
      </w:r>
      <w:proofErr w:type="spellStart"/>
      <w:r w:rsidRPr="00CD59A1">
        <w:rPr>
          <w:rFonts w:ascii="Times New Roman" w:eastAsia="Times New Roman" w:hAnsi="Times New Roman" w:cs="Times New Roman"/>
          <w:sz w:val="25"/>
          <w:szCs w:val="25"/>
        </w:rPr>
        <w:t>Brindaban</w:t>
      </w:r>
      <w:proofErr w:type="spellEnd"/>
      <w:r w:rsidRPr="00CD59A1">
        <w:rPr>
          <w:rFonts w:ascii="Times New Roman" w:eastAsia="Times New Roman" w:hAnsi="Times New Roman" w:cs="Times New Roman"/>
          <w:sz w:val="25"/>
          <w:szCs w:val="25"/>
        </w:rPr>
        <w:t xml:space="preserve"> and his associates started a scuffle with him and in course of that a shot was accidentally fired which hit the deceased on the back when she was coming out of the first floor room of </w:t>
      </w:r>
      <w:proofErr w:type="spellStart"/>
      <w:r w:rsidRPr="00CD59A1">
        <w:rPr>
          <w:rFonts w:ascii="Times New Roman" w:eastAsia="Times New Roman" w:hAnsi="Times New Roman" w:cs="Times New Roman"/>
          <w:sz w:val="25"/>
          <w:szCs w:val="25"/>
        </w:rPr>
        <w:t>Golok</w:t>
      </w:r>
      <w:proofErr w:type="spellEnd"/>
      <w:r w:rsidRPr="00CD59A1">
        <w:rPr>
          <w:rFonts w:ascii="Times New Roman" w:eastAsia="Times New Roman" w:hAnsi="Times New Roman" w:cs="Times New Roman"/>
          <w:sz w:val="25"/>
          <w:szCs w:val="25"/>
        </w:rPr>
        <w:t>.</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4. At the stage of trial, prosecution varied its stand and stated that gun was fired from a short range.</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xml:space="preserve">5. On consideration of the evidence, as aforesaid the conviction was made and sentence awarded on the accused-appellant. The conviction and sentence were challenged before the Calcutta High Court. The Division Bench as noted at the threshold directed acquittal by holding that the </w:t>
      </w:r>
      <w:proofErr w:type="spellStart"/>
      <w:r w:rsidRPr="00CD59A1">
        <w:rPr>
          <w:rFonts w:ascii="Times New Roman" w:eastAsia="Times New Roman" w:hAnsi="Times New Roman" w:cs="Times New Roman"/>
          <w:sz w:val="25"/>
          <w:szCs w:val="25"/>
        </w:rPr>
        <w:t>defence</w:t>
      </w:r>
      <w:proofErr w:type="spellEnd"/>
      <w:r w:rsidRPr="00CD59A1">
        <w:rPr>
          <w:rFonts w:ascii="Times New Roman" w:eastAsia="Times New Roman" w:hAnsi="Times New Roman" w:cs="Times New Roman"/>
          <w:sz w:val="25"/>
          <w:szCs w:val="25"/>
        </w:rPr>
        <w:t xml:space="preserve"> version was more probable. Two factors weighed with it. Firstly, it was noted that the gunshot injuries as were received by the deceased were not possible but have been sustained in the manner suggested by the prosecution. The medical evidence clearly indicated that the injuries indicated marks of tattooing and scorching which were possible only when the gunshot was made from a close range. It was noticed that the prosecution tried to improve upon its version by making a departure from the scenario as projected from the beginning and tried to reconcile the oral evidence and the medical evidence by indicating a new background. Additionally, the so-called dying declaration on which reliance was placed by the prosecution was not acceptable inasmuch as there was clear admission by the person who recorded the dying declaration that the deceased only affirmed what her husband (P.W. 1) stated in response to the queries put by the officer recording the dying declaration. </w:t>
      </w:r>
      <w:proofErr w:type="gramStart"/>
      <w:r w:rsidRPr="00CD59A1">
        <w:rPr>
          <w:rFonts w:ascii="Times New Roman" w:eastAsia="Times New Roman" w:hAnsi="Times New Roman" w:cs="Times New Roman"/>
          <w:sz w:val="25"/>
          <w:szCs w:val="25"/>
        </w:rPr>
        <w:t>That being so, the High Court found that the prosecution version to be untrustworthy and not capable of acceptance.</w:t>
      </w:r>
      <w:proofErr w:type="gramEnd"/>
      <w:r w:rsidRPr="00CD59A1">
        <w:rPr>
          <w:rFonts w:ascii="Times New Roman" w:eastAsia="Times New Roman" w:hAnsi="Times New Roman" w:cs="Times New Roman"/>
          <w:sz w:val="25"/>
          <w:szCs w:val="25"/>
        </w:rPr>
        <w:t xml:space="preserve"> </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6. Learned counsel for the informant-appellant submitted that the approach of the High Court is erroneous. Merely because the medical evidence pointed out one way, the reliable ocular evidence should not have been discarded. Further, the dying declaration should not have been discarded merely because the husband had answered the queries and the deceased had repeated it.</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xml:space="preserve">7. Per contra, learned counsel for the respondent No. 1-accused submitted that the view of the High Court is on terra firma. There is nothing infirm in the reasoning indicated by the High Court to warrant interference. </w:t>
      </w:r>
      <w:proofErr w:type="gramStart"/>
      <w:r w:rsidRPr="00CD59A1">
        <w:rPr>
          <w:rFonts w:ascii="Times New Roman" w:eastAsia="Times New Roman" w:hAnsi="Times New Roman" w:cs="Times New Roman"/>
          <w:sz w:val="25"/>
          <w:szCs w:val="25"/>
        </w:rPr>
        <w:t>Particularly when the appeal is directed against the judgment of acquittal.</w:t>
      </w:r>
      <w:proofErr w:type="gramEnd"/>
      <w:r w:rsidRPr="00CD59A1">
        <w:rPr>
          <w:rFonts w:ascii="Times New Roman" w:eastAsia="Times New Roman" w:hAnsi="Times New Roman" w:cs="Times New Roman"/>
          <w:sz w:val="25"/>
          <w:szCs w:val="25"/>
        </w:rPr>
        <w:t xml:space="preserve"> Though a credible ocular evidence is not to be discarded when it is somewhat at variance with the medical evidence, yet a doubt can be cast on the truthfulness of the oral evidence when medical evidence totally improbabilities the ocular evidence. Interestingly, in this case the prosecution made a departure from its original stand and a change was introduced by trying to reconcile the oral evidence and the medical evidence.</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xml:space="preserve">8. The respective stands need careful consideration. There is no embargo on the appellate Court reviewing the evidence upon which an order of acquittal is based. Generally, the order </w:t>
      </w:r>
      <w:r w:rsidRPr="00CD59A1">
        <w:rPr>
          <w:rFonts w:ascii="Times New Roman" w:eastAsia="Times New Roman" w:hAnsi="Times New Roman" w:cs="Times New Roman"/>
          <w:sz w:val="25"/>
          <w:szCs w:val="25"/>
        </w:rPr>
        <w:lastRenderedPageBreak/>
        <w:t xml:space="preserve">of acquittal shall not be interfered with because the presumption of innocence of the accused is further strengthened by acquittal. The golden thread which runs through the web of administration of justice in criminal cases is that if two views are possible on the evidence adduced in the case, one pointing to the guilt of the accused and the other to his innocence, the view which is </w:t>
      </w:r>
      <w:proofErr w:type="spellStart"/>
      <w:r w:rsidRPr="00CD59A1">
        <w:rPr>
          <w:rFonts w:ascii="Times New Roman" w:eastAsia="Times New Roman" w:hAnsi="Times New Roman" w:cs="Times New Roman"/>
          <w:sz w:val="25"/>
          <w:szCs w:val="25"/>
        </w:rPr>
        <w:t>favourable</w:t>
      </w:r>
      <w:proofErr w:type="spellEnd"/>
      <w:r w:rsidRPr="00CD59A1">
        <w:rPr>
          <w:rFonts w:ascii="Times New Roman" w:eastAsia="Times New Roman" w:hAnsi="Times New Roman" w:cs="Times New Roman"/>
          <w:sz w:val="25"/>
          <w:szCs w:val="25"/>
        </w:rPr>
        <w:t xml:space="preserve"> to the accused should be adopted. The paramount consideration of the Court is to ensure that miscarriage of justice is prevented. A miscarriage of justice which may arise from acquittal of the guilty is no less than from the conviction of an innocent. In a case where admissible evidence is ignored, a duty is cast upon the appellate Court to </w:t>
      </w:r>
      <w:proofErr w:type="spellStart"/>
      <w:r w:rsidRPr="00CD59A1">
        <w:rPr>
          <w:rFonts w:ascii="Times New Roman" w:eastAsia="Times New Roman" w:hAnsi="Times New Roman" w:cs="Times New Roman"/>
          <w:sz w:val="25"/>
          <w:szCs w:val="25"/>
        </w:rPr>
        <w:t>reappreciate</w:t>
      </w:r>
      <w:proofErr w:type="spellEnd"/>
      <w:r w:rsidRPr="00CD59A1">
        <w:rPr>
          <w:rFonts w:ascii="Times New Roman" w:eastAsia="Times New Roman" w:hAnsi="Times New Roman" w:cs="Times New Roman"/>
          <w:sz w:val="25"/>
          <w:szCs w:val="25"/>
        </w:rPr>
        <w:t xml:space="preserve"> the evidence where the accused has been acquitted, for the purpose of ascertaining as to whether any of the accused really committed any offence or not. (See </w:t>
      </w:r>
      <w:proofErr w:type="spellStart"/>
      <w:r w:rsidRPr="00CD59A1">
        <w:rPr>
          <w:rFonts w:ascii="Times New Roman" w:eastAsia="Times New Roman" w:hAnsi="Times New Roman" w:cs="Times New Roman"/>
          <w:i/>
          <w:sz w:val="25"/>
          <w:szCs w:val="25"/>
        </w:rPr>
        <w:t>Bhagwan</w:t>
      </w:r>
      <w:proofErr w:type="spellEnd"/>
      <w:r w:rsidRPr="00CD59A1">
        <w:rPr>
          <w:rFonts w:ascii="Times New Roman" w:eastAsia="Times New Roman" w:hAnsi="Times New Roman" w:cs="Times New Roman"/>
          <w:i/>
          <w:sz w:val="25"/>
          <w:szCs w:val="25"/>
        </w:rPr>
        <w:t xml:space="preserve"> Singh and others v. State of Madhya Pradesh</w:t>
      </w:r>
      <w:r w:rsidR="00CD59A1" w:rsidRPr="00CD59A1">
        <w:rPr>
          <w:rFonts w:ascii="Times New Roman" w:eastAsia="Times New Roman" w:hAnsi="Times New Roman" w:cs="Times New Roman"/>
          <w:i/>
          <w:sz w:val="25"/>
          <w:szCs w:val="25"/>
          <w:vertAlign w:val="superscript"/>
        </w:rPr>
        <w:t>1</w:t>
      </w:r>
      <w:r w:rsidRPr="00CD59A1">
        <w:rPr>
          <w:rFonts w:ascii="Times New Roman" w:eastAsia="Times New Roman" w:hAnsi="Times New Roman" w:cs="Times New Roman"/>
          <w:sz w:val="25"/>
          <w:szCs w:val="25"/>
        </w:rPr>
        <w:t xml:space="preserve">. The principle to be followed by appellate Court considering the appeal against the judgment of acquittal is to interfere only when there are compelling and substantial reasons for doing so. If the impugned judgment is clearly unreasonable and relevant and convincing materials have been unjustifiably eliminated in the process. It is a compelling reason for interference. These aspects were highlighted by this Court in </w:t>
      </w:r>
      <w:proofErr w:type="spellStart"/>
      <w:r w:rsidRPr="00CD59A1">
        <w:rPr>
          <w:rFonts w:ascii="Times New Roman" w:eastAsia="Times New Roman" w:hAnsi="Times New Roman" w:cs="Times New Roman"/>
          <w:i/>
          <w:sz w:val="25"/>
          <w:szCs w:val="25"/>
        </w:rPr>
        <w:t>Shivaji</w:t>
      </w:r>
      <w:proofErr w:type="spellEnd"/>
      <w:r w:rsidRPr="00CD59A1">
        <w:rPr>
          <w:rFonts w:ascii="Times New Roman" w:eastAsia="Times New Roman" w:hAnsi="Times New Roman" w:cs="Times New Roman"/>
          <w:i/>
          <w:sz w:val="25"/>
          <w:szCs w:val="25"/>
        </w:rPr>
        <w:t xml:space="preserve"> </w:t>
      </w:r>
      <w:proofErr w:type="spellStart"/>
      <w:r w:rsidRPr="00CD59A1">
        <w:rPr>
          <w:rFonts w:ascii="Times New Roman" w:eastAsia="Times New Roman" w:hAnsi="Times New Roman" w:cs="Times New Roman"/>
          <w:i/>
          <w:sz w:val="25"/>
          <w:szCs w:val="25"/>
        </w:rPr>
        <w:t>Sahabrao</w:t>
      </w:r>
      <w:proofErr w:type="spellEnd"/>
      <w:r w:rsidRPr="00CD59A1">
        <w:rPr>
          <w:rFonts w:ascii="Times New Roman" w:eastAsia="Times New Roman" w:hAnsi="Times New Roman" w:cs="Times New Roman"/>
          <w:i/>
          <w:sz w:val="25"/>
          <w:szCs w:val="25"/>
        </w:rPr>
        <w:t xml:space="preserve"> </w:t>
      </w:r>
      <w:proofErr w:type="spellStart"/>
      <w:r w:rsidRPr="00CD59A1">
        <w:rPr>
          <w:rFonts w:ascii="Times New Roman" w:eastAsia="Times New Roman" w:hAnsi="Times New Roman" w:cs="Times New Roman"/>
          <w:i/>
          <w:sz w:val="25"/>
          <w:szCs w:val="25"/>
        </w:rPr>
        <w:t>Bobade</w:t>
      </w:r>
      <w:proofErr w:type="spellEnd"/>
      <w:r w:rsidRPr="00CD59A1">
        <w:rPr>
          <w:rFonts w:ascii="Times New Roman" w:eastAsia="Times New Roman" w:hAnsi="Times New Roman" w:cs="Times New Roman"/>
          <w:i/>
          <w:sz w:val="25"/>
          <w:szCs w:val="25"/>
        </w:rPr>
        <w:t xml:space="preserve"> and another v. State of </w:t>
      </w:r>
      <w:proofErr w:type="gramStart"/>
      <w:r w:rsidRPr="00CD59A1">
        <w:rPr>
          <w:rFonts w:ascii="Times New Roman" w:eastAsia="Times New Roman" w:hAnsi="Times New Roman" w:cs="Times New Roman"/>
          <w:i/>
          <w:sz w:val="25"/>
          <w:szCs w:val="25"/>
        </w:rPr>
        <w:t>Maharashtra</w:t>
      </w:r>
      <w:r w:rsidR="00CD59A1" w:rsidRPr="00CD59A1">
        <w:rPr>
          <w:rFonts w:ascii="Times New Roman" w:eastAsia="Times New Roman" w:hAnsi="Times New Roman" w:cs="Times New Roman"/>
          <w:i/>
          <w:sz w:val="25"/>
          <w:szCs w:val="25"/>
          <w:vertAlign w:val="superscript"/>
        </w:rPr>
        <w:t>2</w:t>
      </w:r>
      <w:r w:rsidRPr="00CD59A1">
        <w:rPr>
          <w:rFonts w:ascii="Times New Roman" w:eastAsia="Times New Roman" w:hAnsi="Times New Roman" w:cs="Times New Roman"/>
          <w:i/>
          <w:sz w:val="25"/>
          <w:szCs w:val="25"/>
        </w:rPr>
        <w:t xml:space="preserve"> ;</w:t>
      </w:r>
      <w:proofErr w:type="gramEnd"/>
      <w:r w:rsidRPr="00CD59A1">
        <w:rPr>
          <w:rFonts w:ascii="Times New Roman" w:eastAsia="Times New Roman" w:hAnsi="Times New Roman" w:cs="Times New Roman"/>
          <w:i/>
          <w:sz w:val="25"/>
          <w:szCs w:val="25"/>
        </w:rPr>
        <w:t xml:space="preserve"> Ramesh </w:t>
      </w:r>
      <w:proofErr w:type="spellStart"/>
      <w:r w:rsidRPr="00CD59A1">
        <w:rPr>
          <w:rFonts w:ascii="Times New Roman" w:eastAsia="Times New Roman" w:hAnsi="Times New Roman" w:cs="Times New Roman"/>
          <w:i/>
          <w:sz w:val="25"/>
          <w:szCs w:val="25"/>
        </w:rPr>
        <w:t>Babulal</w:t>
      </w:r>
      <w:proofErr w:type="spellEnd"/>
      <w:r w:rsidRPr="00CD59A1">
        <w:rPr>
          <w:rFonts w:ascii="Times New Roman" w:eastAsia="Times New Roman" w:hAnsi="Times New Roman" w:cs="Times New Roman"/>
          <w:i/>
          <w:sz w:val="25"/>
          <w:szCs w:val="25"/>
        </w:rPr>
        <w:t xml:space="preserve"> </w:t>
      </w:r>
      <w:proofErr w:type="spellStart"/>
      <w:r w:rsidRPr="00CD59A1">
        <w:rPr>
          <w:rFonts w:ascii="Times New Roman" w:eastAsia="Times New Roman" w:hAnsi="Times New Roman" w:cs="Times New Roman"/>
          <w:i/>
          <w:sz w:val="25"/>
          <w:szCs w:val="25"/>
        </w:rPr>
        <w:t>Doshi</w:t>
      </w:r>
      <w:proofErr w:type="spellEnd"/>
      <w:r w:rsidRPr="00CD59A1">
        <w:rPr>
          <w:rFonts w:ascii="Times New Roman" w:eastAsia="Times New Roman" w:hAnsi="Times New Roman" w:cs="Times New Roman"/>
          <w:i/>
          <w:sz w:val="25"/>
          <w:szCs w:val="25"/>
        </w:rPr>
        <w:t xml:space="preserve"> v. State of Gujarat</w:t>
      </w:r>
      <w:r w:rsidR="00CD59A1" w:rsidRPr="00CD59A1">
        <w:rPr>
          <w:rFonts w:ascii="Times New Roman" w:eastAsia="Times New Roman" w:hAnsi="Times New Roman" w:cs="Times New Roman"/>
          <w:i/>
          <w:sz w:val="25"/>
          <w:szCs w:val="25"/>
          <w:vertAlign w:val="superscript"/>
        </w:rPr>
        <w:t>3</w:t>
      </w:r>
      <w:r w:rsidRPr="00CD59A1">
        <w:rPr>
          <w:rFonts w:ascii="Times New Roman" w:eastAsia="Times New Roman" w:hAnsi="Times New Roman" w:cs="Times New Roman"/>
          <w:i/>
          <w:sz w:val="25"/>
          <w:szCs w:val="25"/>
        </w:rPr>
        <w:t xml:space="preserve">  ; </w:t>
      </w:r>
      <w:proofErr w:type="spellStart"/>
      <w:r w:rsidRPr="00CD59A1">
        <w:rPr>
          <w:rFonts w:ascii="Times New Roman" w:eastAsia="Times New Roman" w:hAnsi="Times New Roman" w:cs="Times New Roman"/>
          <w:i/>
          <w:sz w:val="25"/>
          <w:szCs w:val="25"/>
        </w:rPr>
        <w:t>Jaswant</w:t>
      </w:r>
      <w:proofErr w:type="spellEnd"/>
      <w:r w:rsidRPr="00CD59A1">
        <w:rPr>
          <w:rFonts w:ascii="Times New Roman" w:eastAsia="Times New Roman" w:hAnsi="Times New Roman" w:cs="Times New Roman"/>
          <w:i/>
          <w:sz w:val="25"/>
          <w:szCs w:val="25"/>
        </w:rPr>
        <w:t xml:space="preserve"> Singh v. State of Haryana</w:t>
      </w:r>
      <w:r w:rsidR="00CD59A1" w:rsidRPr="00CD59A1">
        <w:rPr>
          <w:rFonts w:ascii="Times New Roman" w:eastAsia="Times New Roman" w:hAnsi="Times New Roman" w:cs="Times New Roman"/>
          <w:i/>
          <w:sz w:val="25"/>
          <w:szCs w:val="25"/>
          <w:vertAlign w:val="superscript"/>
        </w:rPr>
        <w:t>4</w:t>
      </w:r>
      <w:r w:rsidRPr="00CD59A1">
        <w:rPr>
          <w:rFonts w:ascii="Times New Roman" w:eastAsia="Times New Roman" w:hAnsi="Times New Roman" w:cs="Times New Roman"/>
          <w:i/>
          <w:sz w:val="25"/>
          <w:szCs w:val="25"/>
        </w:rPr>
        <w:t xml:space="preserve">; Raj Kishore </w:t>
      </w:r>
      <w:proofErr w:type="spellStart"/>
      <w:r w:rsidRPr="00CD59A1">
        <w:rPr>
          <w:rFonts w:ascii="Times New Roman" w:eastAsia="Times New Roman" w:hAnsi="Times New Roman" w:cs="Times New Roman"/>
          <w:i/>
          <w:sz w:val="25"/>
          <w:szCs w:val="25"/>
        </w:rPr>
        <w:t>Jha</w:t>
      </w:r>
      <w:proofErr w:type="spellEnd"/>
      <w:r w:rsidRPr="00CD59A1">
        <w:rPr>
          <w:rFonts w:ascii="Times New Roman" w:eastAsia="Times New Roman" w:hAnsi="Times New Roman" w:cs="Times New Roman"/>
          <w:i/>
          <w:sz w:val="25"/>
          <w:szCs w:val="25"/>
        </w:rPr>
        <w:t xml:space="preserve"> v. State of Bihar and others</w:t>
      </w:r>
      <w:r w:rsidR="00CD59A1" w:rsidRPr="00CD59A1">
        <w:rPr>
          <w:rFonts w:ascii="Times New Roman" w:eastAsia="Times New Roman" w:hAnsi="Times New Roman" w:cs="Times New Roman"/>
          <w:i/>
          <w:sz w:val="25"/>
          <w:szCs w:val="25"/>
          <w:vertAlign w:val="superscript"/>
        </w:rPr>
        <w:t>5</w:t>
      </w:r>
      <w:r w:rsidRPr="00CD59A1">
        <w:rPr>
          <w:rFonts w:ascii="Times New Roman" w:eastAsia="Times New Roman" w:hAnsi="Times New Roman" w:cs="Times New Roman"/>
          <w:i/>
          <w:sz w:val="25"/>
          <w:szCs w:val="25"/>
        </w:rPr>
        <w:t xml:space="preserve">; State of Punjab v. </w:t>
      </w:r>
      <w:proofErr w:type="spellStart"/>
      <w:r w:rsidRPr="00CD59A1">
        <w:rPr>
          <w:rFonts w:ascii="Times New Roman" w:eastAsia="Times New Roman" w:hAnsi="Times New Roman" w:cs="Times New Roman"/>
          <w:i/>
          <w:sz w:val="25"/>
          <w:szCs w:val="25"/>
        </w:rPr>
        <w:t>Karnail</w:t>
      </w:r>
      <w:proofErr w:type="spellEnd"/>
      <w:r w:rsidRPr="00CD59A1">
        <w:rPr>
          <w:rFonts w:ascii="Times New Roman" w:eastAsia="Times New Roman" w:hAnsi="Times New Roman" w:cs="Times New Roman"/>
          <w:i/>
          <w:sz w:val="25"/>
          <w:szCs w:val="25"/>
        </w:rPr>
        <w:t xml:space="preserve"> Singh</w:t>
      </w:r>
      <w:r w:rsidR="00CD59A1" w:rsidRPr="00CD59A1">
        <w:rPr>
          <w:rFonts w:ascii="Times New Roman" w:eastAsia="Times New Roman" w:hAnsi="Times New Roman" w:cs="Times New Roman"/>
          <w:i/>
          <w:sz w:val="25"/>
          <w:szCs w:val="25"/>
          <w:vertAlign w:val="superscript"/>
        </w:rPr>
        <w:t>6</w:t>
      </w:r>
      <w:r w:rsidRPr="00CD59A1">
        <w:rPr>
          <w:rFonts w:ascii="Times New Roman" w:eastAsia="Times New Roman" w:hAnsi="Times New Roman" w:cs="Times New Roman"/>
          <w:i/>
          <w:sz w:val="25"/>
          <w:szCs w:val="25"/>
        </w:rPr>
        <w:t xml:space="preserve"> and State of Punjab v. </w:t>
      </w:r>
      <w:proofErr w:type="spellStart"/>
      <w:r w:rsidRPr="00CD59A1">
        <w:rPr>
          <w:rFonts w:ascii="Times New Roman" w:eastAsia="Times New Roman" w:hAnsi="Times New Roman" w:cs="Times New Roman"/>
          <w:i/>
          <w:sz w:val="25"/>
          <w:szCs w:val="25"/>
        </w:rPr>
        <w:t>Pohla</w:t>
      </w:r>
      <w:proofErr w:type="spellEnd"/>
      <w:r w:rsidRPr="00CD59A1">
        <w:rPr>
          <w:rFonts w:ascii="Times New Roman" w:eastAsia="Times New Roman" w:hAnsi="Times New Roman" w:cs="Times New Roman"/>
          <w:i/>
          <w:sz w:val="25"/>
          <w:szCs w:val="25"/>
        </w:rPr>
        <w:t xml:space="preserve"> Singh and another</w:t>
      </w:r>
      <w:r w:rsidR="00CD59A1" w:rsidRPr="00CD59A1">
        <w:rPr>
          <w:rFonts w:ascii="Times New Roman" w:eastAsia="Times New Roman" w:hAnsi="Times New Roman" w:cs="Times New Roman"/>
          <w:i/>
          <w:sz w:val="25"/>
          <w:szCs w:val="25"/>
          <w:vertAlign w:val="superscript"/>
        </w:rPr>
        <w:t>7</w:t>
      </w:r>
      <w:r w:rsidRPr="00CD59A1">
        <w:rPr>
          <w:rFonts w:ascii="Times New Roman" w:eastAsia="Times New Roman" w:hAnsi="Times New Roman" w:cs="Times New Roman"/>
          <w:sz w:val="25"/>
          <w:szCs w:val="25"/>
        </w:rPr>
        <w:t xml:space="preserve">.          </w:t>
      </w:r>
    </w:p>
    <w:p w:rsidR="008342A5" w:rsidRPr="00CD59A1"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w:t>
      </w:r>
    </w:p>
    <w:p w:rsidR="008342A5"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t xml:space="preserve">9. The trial Court appears to have discarded the </w:t>
      </w:r>
      <w:proofErr w:type="spellStart"/>
      <w:r w:rsidRPr="00CD59A1">
        <w:rPr>
          <w:rFonts w:ascii="Times New Roman" w:eastAsia="Times New Roman" w:hAnsi="Times New Roman" w:cs="Times New Roman"/>
          <w:sz w:val="25"/>
          <w:szCs w:val="25"/>
        </w:rPr>
        <w:t>defence</w:t>
      </w:r>
      <w:proofErr w:type="spellEnd"/>
      <w:r w:rsidRPr="00CD59A1">
        <w:rPr>
          <w:rFonts w:ascii="Times New Roman" w:eastAsia="Times New Roman" w:hAnsi="Times New Roman" w:cs="Times New Roman"/>
          <w:sz w:val="25"/>
          <w:szCs w:val="25"/>
        </w:rPr>
        <w:t xml:space="preserve"> version highlighting unacceptability of the prosecution version, and came to a conclusion that the shot was made from a close range on the courtyard. This plea was taken at the argument stage by the prosecution, trying to read prosecution evidence in a manner so that the ocular evidence and medical evidence do not appear to be irreconcilable. The High Court was right in disapproving the course adopted by the trial Court. It is an established position in law that prosecution can succeed by substantially proving the version it alleges. It must stand on its own legs and cannot take advantage of the weakness in </w:t>
      </w:r>
      <w:proofErr w:type="spellStart"/>
      <w:r w:rsidRPr="00CD59A1">
        <w:rPr>
          <w:rFonts w:ascii="Times New Roman" w:eastAsia="Times New Roman" w:hAnsi="Times New Roman" w:cs="Times New Roman"/>
          <w:sz w:val="25"/>
          <w:szCs w:val="25"/>
        </w:rPr>
        <w:t>defence</w:t>
      </w:r>
      <w:proofErr w:type="spellEnd"/>
      <w:r w:rsidRPr="00CD59A1">
        <w:rPr>
          <w:rFonts w:ascii="Times New Roman" w:eastAsia="Times New Roman" w:hAnsi="Times New Roman" w:cs="Times New Roman"/>
          <w:sz w:val="25"/>
          <w:szCs w:val="25"/>
        </w:rPr>
        <w:t xml:space="preserve"> case. The Court cannot on its own make out a new case for the prosecution and convict the accused on that basis. Only when a conclusion is arrived at on the evidence and the substratum of the case is not changed, such a course is permissible. The High Court noticed the medical evidence to be consistent with the </w:t>
      </w:r>
      <w:proofErr w:type="spellStart"/>
      <w:r w:rsidRPr="00CD59A1">
        <w:rPr>
          <w:rFonts w:ascii="Times New Roman" w:eastAsia="Times New Roman" w:hAnsi="Times New Roman" w:cs="Times New Roman"/>
          <w:sz w:val="25"/>
          <w:szCs w:val="25"/>
        </w:rPr>
        <w:t>defence</w:t>
      </w:r>
      <w:proofErr w:type="spellEnd"/>
      <w:r w:rsidRPr="00CD59A1">
        <w:rPr>
          <w:rFonts w:ascii="Times New Roman" w:eastAsia="Times New Roman" w:hAnsi="Times New Roman" w:cs="Times New Roman"/>
          <w:sz w:val="25"/>
          <w:szCs w:val="25"/>
        </w:rPr>
        <w:t xml:space="preserve"> version that the deceased was hit by the gunshot from a close range and that she was accidentally shot in the scuffle between the informant party and the accused. Coming to the acceptability of the dying declarati</w:t>
      </w:r>
      <w:r w:rsidR="00CD59A1">
        <w:rPr>
          <w:rFonts w:ascii="Times New Roman" w:eastAsia="Times New Roman" w:hAnsi="Times New Roman" w:cs="Times New Roman"/>
          <w:sz w:val="25"/>
          <w:szCs w:val="25"/>
        </w:rPr>
        <w:t xml:space="preserve">on, the High Court has rightly </w:t>
      </w:r>
      <w:r w:rsidRPr="00CD59A1">
        <w:rPr>
          <w:rFonts w:ascii="Times New Roman" w:eastAsia="Times New Roman" w:hAnsi="Times New Roman" w:cs="Times New Roman"/>
          <w:sz w:val="25"/>
          <w:szCs w:val="25"/>
        </w:rPr>
        <w:t xml:space="preserve">discarded it. The declaration made by the deceased was not voluntary and in fact the answers were not given by her and it was her husband who was answering. Such nature and manner of response from the injured who ultimately succumbed to injuries can by no means be elevated to the level of her 'dying declaration,' even when it is found to sound - "the voice of </w:t>
      </w:r>
      <w:proofErr w:type="spellStart"/>
      <w:r w:rsidRPr="00CD59A1">
        <w:rPr>
          <w:rFonts w:ascii="Times New Roman" w:eastAsia="Times New Roman" w:hAnsi="Times New Roman" w:cs="Times New Roman"/>
          <w:sz w:val="25"/>
          <w:szCs w:val="25"/>
        </w:rPr>
        <w:t>jacob</w:t>
      </w:r>
      <w:proofErr w:type="spellEnd"/>
      <w:r w:rsidRPr="00CD59A1">
        <w:rPr>
          <w:rFonts w:ascii="Times New Roman" w:eastAsia="Times New Roman" w:hAnsi="Times New Roman" w:cs="Times New Roman"/>
          <w:sz w:val="25"/>
          <w:szCs w:val="25"/>
        </w:rPr>
        <w:t xml:space="preserve">." Stand of the prosecution that he tried to clarify by stating that it was the accused </w:t>
      </w:r>
      <w:proofErr w:type="gramStart"/>
      <w:r w:rsidRPr="00CD59A1">
        <w:rPr>
          <w:rFonts w:ascii="Times New Roman" w:eastAsia="Times New Roman" w:hAnsi="Times New Roman" w:cs="Times New Roman"/>
          <w:sz w:val="25"/>
          <w:szCs w:val="25"/>
        </w:rPr>
        <w:t>who</w:t>
      </w:r>
      <w:proofErr w:type="gramEnd"/>
      <w:r w:rsidRPr="00CD59A1">
        <w:rPr>
          <w:rFonts w:ascii="Times New Roman" w:eastAsia="Times New Roman" w:hAnsi="Times New Roman" w:cs="Times New Roman"/>
          <w:sz w:val="25"/>
          <w:szCs w:val="25"/>
        </w:rPr>
        <w:t xml:space="preserve"> had fired the gun does not improve the situation. In the true sense of the term or in legal parlance statement made by the deceased cannot be called a dying declaration. In view of the admitted hostility and strained relations, the natural effort was to rope in the accused. The High Court, therefore, discarded the evidence as not worthy of acceptance.</w:t>
      </w:r>
    </w:p>
    <w:p w:rsidR="00CD59A1" w:rsidRPr="00CD59A1" w:rsidRDefault="00CD59A1" w:rsidP="00CD59A1">
      <w:pPr>
        <w:spacing w:after="0" w:line="240" w:lineRule="auto"/>
        <w:jc w:val="both"/>
        <w:rPr>
          <w:rFonts w:ascii="Times New Roman" w:eastAsia="Times New Roman" w:hAnsi="Times New Roman" w:cs="Times New Roman"/>
          <w:sz w:val="25"/>
          <w:szCs w:val="25"/>
        </w:rPr>
      </w:pPr>
    </w:p>
    <w:p w:rsidR="008342A5" w:rsidRDefault="008342A5" w:rsidP="00CD59A1">
      <w:pPr>
        <w:spacing w:after="0" w:line="240" w:lineRule="auto"/>
        <w:jc w:val="both"/>
        <w:rPr>
          <w:rFonts w:ascii="Times New Roman" w:eastAsia="Times New Roman" w:hAnsi="Times New Roman" w:cs="Times New Roman"/>
          <w:sz w:val="25"/>
          <w:szCs w:val="25"/>
        </w:rPr>
      </w:pPr>
      <w:r w:rsidRPr="00CD59A1">
        <w:rPr>
          <w:rFonts w:ascii="Times New Roman" w:eastAsia="Times New Roman" w:hAnsi="Times New Roman" w:cs="Times New Roman"/>
          <w:sz w:val="25"/>
          <w:szCs w:val="25"/>
        </w:rPr>
        <w:lastRenderedPageBreak/>
        <w:t>10. We do not find any infirmity in the judgment of the High Court to warrant interference. The appeal fails and is dismissed. Appeal dismissed.</w:t>
      </w:r>
    </w:p>
    <w:p w:rsidR="00CD59A1" w:rsidRDefault="00CD59A1" w:rsidP="00CD59A1">
      <w:pPr>
        <w:spacing w:after="0" w:line="240" w:lineRule="auto"/>
        <w:jc w:val="both"/>
        <w:rPr>
          <w:rFonts w:ascii="Times New Roman" w:eastAsia="Times New Roman" w:hAnsi="Times New Roman" w:cs="Times New Roman"/>
          <w:sz w:val="25"/>
          <w:szCs w:val="25"/>
        </w:rPr>
      </w:pPr>
    </w:p>
    <w:p w:rsidR="00CD59A1" w:rsidRPr="00CD59A1" w:rsidRDefault="00CD59A1" w:rsidP="00CD59A1">
      <w:pPr>
        <w:spacing w:after="0" w:line="240" w:lineRule="auto"/>
        <w:jc w:val="both"/>
        <w:rPr>
          <w:rFonts w:ascii="Times New Roman" w:eastAsia="Times New Roman" w:hAnsi="Times New Roman" w:cs="Times New Roman"/>
          <w:i/>
        </w:rPr>
      </w:pPr>
      <w:r w:rsidRPr="00CD59A1">
        <w:rPr>
          <w:rFonts w:ascii="Times New Roman" w:eastAsia="Times New Roman" w:hAnsi="Times New Roman" w:cs="Times New Roman"/>
          <w:i/>
          <w:vertAlign w:val="superscript"/>
        </w:rPr>
        <w:t>1</w:t>
      </w:r>
      <w:r w:rsidRPr="00CD59A1">
        <w:rPr>
          <w:rFonts w:ascii="Times New Roman" w:eastAsia="Times New Roman" w:hAnsi="Times New Roman" w:cs="Times New Roman"/>
          <w:i/>
        </w:rPr>
        <w:t xml:space="preserve">(2002 (2) Supreme 567) </w:t>
      </w:r>
    </w:p>
    <w:p w:rsidR="00CD59A1" w:rsidRPr="00CD59A1" w:rsidRDefault="00CD59A1" w:rsidP="00CD59A1">
      <w:pPr>
        <w:spacing w:after="0" w:line="240" w:lineRule="auto"/>
        <w:jc w:val="both"/>
        <w:rPr>
          <w:rFonts w:ascii="Times New Roman" w:eastAsia="Times New Roman" w:hAnsi="Times New Roman" w:cs="Times New Roman"/>
          <w:i/>
        </w:rPr>
      </w:pPr>
      <w:r w:rsidRPr="00CD59A1">
        <w:rPr>
          <w:rFonts w:ascii="Times New Roman" w:eastAsia="Times New Roman" w:hAnsi="Times New Roman" w:cs="Times New Roman"/>
          <w:i/>
          <w:vertAlign w:val="superscript"/>
        </w:rPr>
        <w:t>2</w:t>
      </w:r>
      <w:r w:rsidRPr="00CD59A1">
        <w:rPr>
          <w:rFonts w:ascii="Times New Roman" w:eastAsia="Times New Roman" w:hAnsi="Times New Roman" w:cs="Times New Roman"/>
          <w:i/>
        </w:rPr>
        <w:t xml:space="preserve">(AIR 1973 SC 2622) </w:t>
      </w:r>
    </w:p>
    <w:p w:rsidR="00CD59A1" w:rsidRPr="00CD59A1" w:rsidRDefault="00CD59A1" w:rsidP="00CD59A1">
      <w:pPr>
        <w:spacing w:after="0" w:line="240" w:lineRule="auto"/>
        <w:jc w:val="both"/>
        <w:rPr>
          <w:rFonts w:ascii="Times New Roman" w:eastAsia="Times New Roman" w:hAnsi="Times New Roman" w:cs="Times New Roman"/>
          <w:i/>
        </w:rPr>
      </w:pPr>
      <w:r w:rsidRPr="00CD59A1">
        <w:rPr>
          <w:rFonts w:ascii="Times New Roman" w:eastAsia="Times New Roman" w:hAnsi="Times New Roman" w:cs="Times New Roman"/>
          <w:i/>
          <w:vertAlign w:val="superscript"/>
        </w:rPr>
        <w:t>3</w:t>
      </w:r>
      <w:r w:rsidRPr="00CD59A1">
        <w:rPr>
          <w:rFonts w:ascii="Times New Roman" w:eastAsia="Times New Roman" w:hAnsi="Times New Roman" w:cs="Times New Roman"/>
          <w:i/>
        </w:rPr>
        <w:t xml:space="preserve">(1996 (4) Supreme 167) </w:t>
      </w:r>
    </w:p>
    <w:p w:rsidR="00CD59A1" w:rsidRPr="00CD59A1" w:rsidRDefault="00CD59A1" w:rsidP="00CD59A1">
      <w:pPr>
        <w:spacing w:after="0" w:line="240" w:lineRule="auto"/>
        <w:jc w:val="both"/>
        <w:rPr>
          <w:rFonts w:ascii="Times New Roman" w:eastAsia="Times New Roman" w:hAnsi="Times New Roman" w:cs="Times New Roman"/>
          <w:i/>
        </w:rPr>
      </w:pPr>
      <w:r w:rsidRPr="00CD59A1">
        <w:rPr>
          <w:rFonts w:ascii="Times New Roman" w:eastAsia="Times New Roman" w:hAnsi="Times New Roman" w:cs="Times New Roman"/>
          <w:i/>
          <w:vertAlign w:val="superscript"/>
        </w:rPr>
        <w:t>4</w:t>
      </w:r>
      <w:r w:rsidRPr="00CD59A1">
        <w:rPr>
          <w:rFonts w:ascii="Times New Roman" w:eastAsia="Times New Roman" w:hAnsi="Times New Roman" w:cs="Times New Roman"/>
          <w:i/>
        </w:rPr>
        <w:t xml:space="preserve">(2000 (3) Supreme 320) </w:t>
      </w:r>
    </w:p>
    <w:p w:rsidR="00CD59A1" w:rsidRPr="00CD59A1" w:rsidRDefault="00CD59A1" w:rsidP="00CD59A1">
      <w:pPr>
        <w:spacing w:after="0" w:line="240" w:lineRule="auto"/>
        <w:jc w:val="both"/>
        <w:rPr>
          <w:rFonts w:ascii="Times New Roman" w:eastAsia="Times New Roman" w:hAnsi="Times New Roman" w:cs="Times New Roman"/>
          <w:i/>
        </w:rPr>
      </w:pPr>
      <w:r w:rsidRPr="00CD59A1">
        <w:rPr>
          <w:rFonts w:ascii="Times New Roman" w:eastAsia="Times New Roman" w:hAnsi="Times New Roman" w:cs="Times New Roman"/>
          <w:i/>
          <w:vertAlign w:val="superscript"/>
        </w:rPr>
        <w:t>5</w:t>
      </w:r>
      <w:r w:rsidRPr="00CD59A1">
        <w:rPr>
          <w:rFonts w:ascii="Times New Roman" w:eastAsia="Times New Roman" w:hAnsi="Times New Roman" w:cs="Times New Roman"/>
          <w:i/>
        </w:rPr>
        <w:t xml:space="preserve">(2003 (7) Supreme 152) </w:t>
      </w:r>
    </w:p>
    <w:p w:rsidR="00CD59A1" w:rsidRPr="00CD59A1" w:rsidRDefault="00CD59A1" w:rsidP="00CD59A1">
      <w:pPr>
        <w:spacing w:after="0" w:line="240" w:lineRule="auto"/>
        <w:jc w:val="both"/>
        <w:rPr>
          <w:rFonts w:ascii="Times New Roman" w:eastAsia="Times New Roman" w:hAnsi="Times New Roman" w:cs="Times New Roman"/>
          <w:i/>
        </w:rPr>
      </w:pPr>
      <w:r w:rsidRPr="00CD59A1">
        <w:rPr>
          <w:rFonts w:ascii="Times New Roman" w:eastAsia="Times New Roman" w:hAnsi="Times New Roman" w:cs="Times New Roman"/>
          <w:i/>
          <w:vertAlign w:val="superscript"/>
        </w:rPr>
        <w:t>6</w:t>
      </w:r>
      <w:r w:rsidRPr="00CD59A1">
        <w:rPr>
          <w:rFonts w:ascii="Times New Roman" w:eastAsia="Times New Roman" w:hAnsi="Times New Roman" w:cs="Times New Roman"/>
          <w:i/>
        </w:rPr>
        <w:t xml:space="preserve">(2003 (5) Supreme 508) </w:t>
      </w:r>
    </w:p>
    <w:p w:rsidR="00CD59A1" w:rsidRPr="00CD59A1" w:rsidRDefault="00CD59A1" w:rsidP="00CD59A1">
      <w:pPr>
        <w:spacing w:after="0" w:line="240" w:lineRule="auto"/>
        <w:jc w:val="both"/>
        <w:rPr>
          <w:rFonts w:ascii="Times New Roman" w:eastAsia="Times New Roman" w:hAnsi="Times New Roman" w:cs="Times New Roman"/>
          <w:i/>
        </w:rPr>
      </w:pPr>
      <w:r w:rsidRPr="00CD59A1">
        <w:rPr>
          <w:rFonts w:ascii="Times New Roman" w:eastAsia="Times New Roman" w:hAnsi="Times New Roman" w:cs="Times New Roman"/>
          <w:i/>
          <w:vertAlign w:val="superscript"/>
        </w:rPr>
        <w:t>7</w:t>
      </w:r>
      <w:r w:rsidRPr="00CD59A1">
        <w:rPr>
          <w:rFonts w:ascii="Times New Roman" w:eastAsia="Times New Roman" w:hAnsi="Times New Roman" w:cs="Times New Roman"/>
          <w:i/>
        </w:rPr>
        <w:t>(2003 (7) Supreme 17)</w:t>
      </w:r>
    </w:p>
    <w:p w:rsidR="008342A5" w:rsidRPr="00CD59A1" w:rsidRDefault="008342A5" w:rsidP="00CD59A1">
      <w:pPr>
        <w:spacing w:after="0" w:line="240" w:lineRule="auto"/>
        <w:rPr>
          <w:rFonts w:ascii="Times New Roman" w:eastAsia="Times New Roman" w:hAnsi="Times New Roman" w:cs="Times New Roman"/>
          <w:i/>
        </w:rPr>
      </w:pPr>
      <w:r w:rsidRPr="00CD59A1">
        <w:rPr>
          <w:rFonts w:ascii="Times New Roman" w:eastAsia="Times New Roman" w:hAnsi="Times New Roman" w:cs="Times New Roman"/>
          <w:i/>
        </w:rPr>
        <w:t> </w:t>
      </w:r>
    </w:p>
    <w:p w:rsidR="00DB43DF" w:rsidRPr="00CD59A1" w:rsidRDefault="005A7DFE" w:rsidP="00CD59A1">
      <w:pPr>
        <w:spacing w:after="0" w:line="240" w:lineRule="auto"/>
        <w:rPr>
          <w:sz w:val="25"/>
          <w:szCs w:val="25"/>
        </w:rPr>
      </w:pPr>
    </w:p>
    <w:sectPr w:rsidR="00DB43DF" w:rsidRPr="00CD59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DFE" w:rsidRDefault="005A7DFE" w:rsidP="00DA0365">
      <w:pPr>
        <w:spacing w:after="0" w:line="240" w:lineRule="auto"/>
      </w:pPr>
      <w:r>
        <w:separator/>
      </w:r>
    </w:p>
  </w:endnote>
  <w:endnote w:type="continuationSeparator" w:id="0">
    <w:p w:rsidR="005A7DFE" w:rsidRDefault="005A7D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59A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DFE" w:rsidRDefault="005A7DFE" w:rsidP="00DA0365">
      <w:pPr>
        <w:spacing w:after="0" w:line="240" w:lineRule="auto"/>
      </w:pPr>
      <w:r>
        <w:separator/>
      </w:r>
    </w:p>
  </w:footnote>
  <w:footnote w:type="continuationSeparator" w:id="0">
    <w:p w:rsidR="005A7DFE" w:rsidRDefault="005A7D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A7DFE"/>
    <w:rsid w:val="005C7F20"/>
    <w:rsid w:val="008342A5"/>
    <w:rsid w:val="008D320C"/>
    <w:rsid w:val="00CB5281"/>
    <w:rsid w:val="00CD59A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27417">
      <w:bodyDiv w:val="1"/>
      <w:marLeft w:val="0"/>
      <w:marRight w:val="0"/>
      <w:marTop w:val="0"/>
      <w:marBottom w:val="0"/>
      <w:divBdr>
        <w:top w:val="none" w:sz="0" w:space="0" w:color="auto"/>
        <w:left w:val="none" w:sz="0" w:space="0" w:color="auto"/>
        <w:bottom w:val="none" w:sz="0" w:space="0" w:color="auto"/>
        <w:right w:val="none" w:sz="0" w:space="0" w:color="auto"/>
      </w:divBdr>
      <w:divsChild>
        <w:div w:id="211235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1981</Words>
  <Characters>11296</Characters>
  <Application>Microsoft Office Word</Application>
  <DocSecurity>0</DocSecurity>
  <Lines>94</Lines>
  <Paragraphs>26</Paragraphs>
  <ScaleCrop>false</ScaleCrop>
  <Company/>
  <LinksUpToDate>false</LinksUpToDate>
  <CharactersWithSpaces>13251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2016-05-13T08:08:00Z</dcterms:modified>
</cp:coreProperties>
</file>