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7A2" w:rsidRPr="00BA042D" w:rsidRDefault="00D527A2" w:rsidP="00BA042D">
      <w:pPr>
        <w:spacing w:after="0" w:line="240" w:lineRule="auto"/>
        <w:jc w:val="center"/>
        <w:rPr>
          <w:rFonts w:ascii="Times New Roman" w:eastAsia="Times New Roman" w:hAnsi="Times New Roman" w:cs="Times New Roman"/>
          <w:sz w:val="25"/>
          <w:szCs w:val="25"/>
        </w:rPr>
      </w:pPr>
      <w:bookmarkStart w:id="0" w:name="_GoBack"/>
      <w:bookmarkEnd w:id="0"/>
      <w:r w:rsidRPr="00BA042D">
        <w:rPr>
          <w:rFonts w:ascii="Times New Roman" w:eastAsia="Times New Roman" w:hAnsi="Times New Roman" w:cs="Times New Roman"/>
          <w:b/>
          <w:bCs/>
          <w:sz w:val="25"/>
          <w:szCs w:val="25"/>
        </w:rPr>
        <w:t>SUPREME COURT OF INDIA</w:t>
      </w:r>
    </w:p>
    <w:p w:rsidR="00D527A2" w:rsidRPr="00BA042D" w:rsidRDefault="00D527A2" w:rsidP="00BA042D">
      <w:pPr>
        <w:spacing w:after="0" w:line="240" w:lineRule="auto"/>
        <w:jc w:val="center"/>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w:t>
      </w:r>
    </w:p>
    <w:p w:rsidR="00D527A2" w:rsidRPr="00BA042D" w:rsidRDefault="00D527A2" w:rsidP="00BA042D">
      <w:pPr>
        <w:spacing w:after="0" w:line="240" w:lineRule="auto"/>
        <w:jc w:val="center"/>
        <w:rPr>
          <w:rFonts w:ascii="Times New Roman" w:eastAsia="Times New Roman" w:hAnsi="Times New Roman" w:cs="Times New Roman"/>
          <w:sz w:val="25"/>
          <w:szCs w:val="25"/>
        </w:rPr>
      </w:pPr>
      <w:proofErr w:type="spellStart"/>
      <w:r w:rsidRPr="00BA042D">
        <w:rPr>
          <w:rFonts w:ascii="Times New Roman" w:eastAsia="Times New Roman" w:hAnsi="Times New Roman" w:cs="Times New Roman"/>
          <w:sz w:val="25"/>
          <w:szCs w:val="25"/>
        </w:rPr>
        <w:t>Khetrabasi</w:t>
      </w:r>
      <w:proofErr w:type="spellEnd"/>
      <w:r w:rsidRPr="00BA042D">
        <w:rPr>
          <w:rFonts w:ascii="Times New Roman" w:eastAsia="Times New Roman" w:hAnsi="Times New Roman" w:cs="Times New Roman"/>
          <w:sz w:val="25"/>
          <w:szCs w:val="25"/>
        </w:rPr>
        <w:t xml:space="preserve"> </w:t>
      </w:r>
      <w:proofErr w:type="spellStart"/>
      <w:r w:rsidRPr="00BA042D">
        <w:rPr>
          <w:rFonts w:ascii="Times New Roman" w:eastAsia="Times New Roman" w:hAnsi="Times New Roman" w:cs="Times New Roman"/>
          <w:sz w:val="25"/>
          <w:szCs w:val="25"/>
        </w:rPr>
        <w:t>Biswal</w:t>
      </w:r>
      <w:proofErr w:type="spellEnd"/>
    </w:p>
    <w:p w:rsidR="00D527A2" w:rsidRPr="00BA042D" w:rsidRDefault="00D527A2" w:rsidP="00BA042D">
      <w:pPr>
        <w:spacing w:after="0" w:line="240" w:lineRule="auto"/>
        <w:jc w:val="center"/>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w:t>
      </w:r>
    </w:p>
    <w:p w:rsidR="00D527A2" w:rsidRPr="00BA042D" w:rsidRDefault="00D527A2" w:rsidP="00BA042D">
      <w:pPr>
        <w:spacing w:after="0" w:line="240" w:lineRule="auto"/>
        <w:jc w:val="center"/>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Vs.</w:t>
      </w:r>
    </w:p>
    <w:p w:rsidR="00D527A2" w:rsidRPr="00BA042D" w:rsidRDefault="00D527A2" w:rsidP="00BA042D">
      <w:pPr>
        <w:spacing w:after="0" w:line="240" w:lineRule="auto"/>
        <w:jc w:val="center"/>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w:t>
      </w:r>
    </w:p>
    <w:p w:rsidR="00D527A2" w:rsidRPr="00BA042D" w:rsidRDefault="00D527A2" w:rsidP="00BA042D">
      <w:pPr>
        <w:spacing w:after="0" w:line="240" w:lineRule="auto"/>
        <w:jc w:val="center"/>
        <w:rPr>
          <w:rFonts w:ascii="Times New Roman" w:eastAsia="Times New Roman" w:hAnsi="Times New Roman" w:cs="Times New Roman"/>
          <w:sz w:val="25"/>
          <w:szCs w:val="25"/>
        </w:rPr>
      </w:pPr>
      <w:proofErr w:type="spellStart"/>
      <w:r w:rsidRPr="00BA042D">
        <w:rPr>
          <w:rFonts w:ascii="Times New Roman" w:eastAsia="Times New Roman" w:hAnsi="Times New Roman" w:cs="Times New Roman"/>
          <w:sz w:val="25"/>
          <w:szCs w:val="25"/>
        </w:rPr>
        <w:t>Ajaya</w:t>
      </w:r>
      <w:proofErr w:type="spellEnd"/>
      <w:r w:rsidRPr="00BA042D">
        <w:rPr>
          <w:rFonts w:ascii="Times New Roman" w:eastAsia="Times New Roman" w:hAnsi="Times New Roman" w:cs="Times New Roman"/>
          <w:sz w:val="25"/>
          <w:szCs w:val="25"/>
        </w:rPr>
        <w:t xml:space="preserve"> Kumar </w:t>
      </w:r>
      <w:proofErr w:type="spellStart"/>
      <w:r w:rsidRPr="00BA042D">
        <w:rPr>
          <w:rFonts w:ascii="Times New Roman" w:eastAsia="Times New Roman" w:hAnsi="Times New Roman" w:cs="Times New Roman"/>
          <w:sz w:val="25"/>
          <w:szCs w:val="25"/>
        </w:rPr>
        <w:t>Baral</w:t>
      </w:r>
      <w:proofErr w:type="spellEnd"/>
    </w:p>
    <w:p w:rsidR="00D527A2" w:rsidRPr="00BA042D" w:rsidRDefault="00D527A2" w:rsidP="00BA042D">
      <w:pPr>
        <w:spacing w:after="0" w:line="240" w:lineRule="auto"/>
        <w:jc w:val="center"/>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w:t>
      </w:r>
    </w:p>
    <w:p w:rsidR="00D527A2" w:rsidRPr="00BA042D" w:rsidRDefault="00D527A2" w:rsidP="00BA042D">
      <w:pPr>
        <w:spacing w:after="0" w:line="240" w:lineRule="auto"/>
        <w:jc w:val="center"/>
        <w:rPr>
          <w:rFonts w:ascii="Times New Roman" w:eastAsia="Times New Roman" w:hAnsi="Times New Roman" w:cs="Times New Roman"/>
          <w:sz w:val="25"/>
          <w:szCs w:val="25"/>
        </w:rPr>
      </w:pPr>
      <w:proofErr w:type="gramStart"/>
      <w:r w:rsidRPr="00BA042D">
        <w:rPr>
          <w:rFonts w:ascii="Times New Roman" w:eastAsia="Times New Roman" w:hAnsi="Times New Roman" w:cs="Times New Roman"/>
          <w:sz w:val="25"/>
          <w:szCs w:val="25"/>
        </w:rPr>
        <w:t xml:space="preserve">(V.N. </w:t>
      </w:r>
      <w:proofErr w:type="spellStart"/>
      <w:r w:rsidRPr="00BA042D">
        <w:rPr>
          <w:rFonts w:ascii="Times New Roman" w:eastAsia="Times New Roman" w:hAnsi="Times New Roman" w:cs="Times New Roman"/>
          <w:sz w:val="25"/>
          <w:szCs w:val="25"/>
        </w:rPr>
        <w:t>Khare</w:t>
      </w:r>
      <w:proofErr w:type="spellEnd"/>
      <w:r w:rsidRPr="00BA042D">
        <w:rPr>
          <w:rFonts w:ascii="Times New Roman" w:eastAsia="Times New Roman" w:hAnsi="Times New Roman" w:cs="Times New Roman"/>
          <w:sz w:val="25"/>
          <w:szCs w:val="25"/>
        </w:rPr>
        <w:t xml:space="preserve"> and S.B. </w:t>
      </w:r>
      <w:proofErr w:type="spellStart"/>
      <w:r w:rsidRPr="00BA042D">
        <w:rPr>
          <w:rFonts w:ascii="Times New Roman" w:eastAsia="Times New Roman" w:hAnsi="Times New Roman" w:cs="Times New Roman"/>
          <w:sz w:val="25"/>
          <w:szCs w:val="25"/>
        </w:rPr>
        <w:t>Sinha</w:t>
      </w:r>
      <w:proofErr w:type="spellEnd"/>
      <w:r w:rsidRPr="00BA042D">
        <w:rPr>
          <w:rFonts w:ascii="Times New Roman" w:eastAsia="Times New Roman" w:hAnsi="Times New Roman" w:cs="Times New Roman"/>
          <w:sz w:val="25"/>
          <w:szCs w:val="25"/>
        </w:rPr>
        <w:t xml:space="preserve"> JJ.)</w:t>
      </w:r>
      <w:proofErr w:type="gramEnd"/>
    </w:p>
    <w:p w:rsidR="00D527A2" w:rsidRPr="00BA042D" w:rsidRDefault="00D527A2" w:rsidP="00BA042D">
      <w:pPr>
        <w:spacing w:after="0" w:line="240" w:lineRule="auto"/>
        <w:jc w:val="center"/>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w:t>
      </w:r>
    </w:p>
    <w:p w:rsidR="00D527A2" w:rsidRPr="00BA042D" w:rsidRDefault="00D527A2" w:rsidP="00BA042D">
      <w:pPr>
        <w:spacing w:after="0" w:line="240" w:lineRule="auto"/>
        <w:jc w:val="center"/>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20.11.2003</w:t>
      </w:r>
    </w:p>
    <w:p w:rsidR="00D527A2" w:rsidRPr="00BA042D" w:rsidRDefault="00D527A2" w:rsidP="00BA042D">
      <w:pPr>
        <w:spacing w:after="0" w:line="240" w:lineRule="auto"/>
        <w:jc w:val="center"/>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w:t>
      </w:r>
    </w:p>
    <w:p w:rsidR="00D527A2" w:rsidRPr="00BA042D" w:rsidRDefault="00D527A2" w:rsidP="00BA042D">
      <w:pPr>
        <w:spacing w:after="0" w:line="240" w:lineRule="auto"/>
        <w:jc w:val="center"/>
        <w:rPr>
          <w:rFonts w:ascii="Times New Roman" w:eastAsia="Times New Roman" w:hAnsi="Times New Roman" w:cs="Times New Roman"/>
          <w:sz w:val="25"/>
          <w:szCs w:val="25"/>
        </w:rPr>
      </w:pPr>
      <w:r w:rsidRPr="00BA042D">
        <w:rPr>
          <w:rFonts w:ascii="Times New Roman" w:eastAsia="Times New Roman" w:hAnsi="Times New Roman" w:cs="Times New Roman"/>
          <w:b/>
          <w:bCs/>
          <w:sz w:val="25"/>
          <w:szCs w:val="25"/>
        </w:rPr>
        <w:t>ORDER</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xml:space="preserve">1. On 17.6.1996 the Orissa Public Service Commission (for short 'the Commission') issued an advertisement No. 5 of 1996-97, inviting application in the prescribed form for 25 posts of temporary </w:t>
      </w:r>
      <w:proofErr w:type="spellStart"/>
      <w:r w:rsidRPr="00BA042D">
        <w:rPr>
          <w:rFonts w:ascii="Times New Roman" w:eastAsia="Times New Roman" w:hAnsi="Times New Roman" w:cs="Times New Roman"/>
          <w:sz w:val="25"/>
          <w:szCs w:val="25"/>
        </w:rPr>
        <w:t>Munsif</w:t>
      </w:r>
      <w:proofErr w:type="spellEnd"/>
      <w:r w:rsidRPr="00BA042D">
        <w:rPr>
          <w:rFonts w:ascii="Times New Roman" w:eastAsia="Times New Roman" w:hAnsi="Times New Roman" w:cs="Times New Roman"/>
          <w:sz w:val="25"/>
          <w:szCs w:val="25"/>
        </w:rPr>
        <w:t xml:space="preserve"> (Emergency Recruitment) in Class II of Orissa Judicial Service.</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2. The appellants herein and the respondents along with the others submitted an application before the Commission.</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xml:space="preserve">3. A written examination was held by the Commission and in terms thereof, a list of the successful candidates was prepared. The selectees were later on interviewed by the Commission and in the said proceeding a sitting Judge of the High Court acted as an expert. Thereafter the select list has been prepared on the basis of merit, which contained 39 names. The names of the appellants, admittedly, found place therein. The said list was sent to the State Government for its approval. The State Government, however, on receiving the said list, prepared another list. The name of </w:t>
      </w:r>
      <w:proofErr w:type="spellStart"/>
      <w:r w:rsidRPr="00BA042D">
        <w:rPr>
          <w:rFonts w:ascii="Times New Roman" w:eastAsia="Times New Roman" w:hAnsi="Times New Roman" w:cs="Times New Roman"/>
          <w:sz w:val="25"/>
          <w:szCs w:val="25"/>
        </w:rPr>
        <w:t>Khetrabasi</w:t>
      </w:r>
      <w:proofErr w:type="spellEnd"/>
      <w:r w:rsidRPr="00BA042D">
        <w:rPr>
          <w:rFonts w:ascii="Times New Roman" w:eastAsia="Times New Roman" w:hAnsi="Times New Roman" w:cs="Times New Roman"/>
          <w:sz w:val="25"/>
          <w:szCs w:val="25"/>
        </w:rPr>
        <w:t xml:space="preserve"> </w:t>
      </w:r>
      <w:proofErr w:type="spellStart"/>
      <w:r w:rsidRPr="00BA042D">
        <w:rPr>
          <w:rFonts w:ascii="Times New Roman" w:eastAsia="Times New Roman" w:hAnsi="Times New Roman" w:cs="Times New Roman"/>
          <w:sz w:val="25"/>
          <w:szCs w:val="25"/>
        </w:rPr>
        <w:t>Biswal</w:t>
      </w:r>
      <w:proofErr w:type="spellEnd"/>
      <w:r w:rsidRPr="00BA042D">
        <w:rPr>
          <w:rFonts w:ascii="Times New Roman" w:eastAsia="Times New Roman" w:hAnsi="Times New Roman" w:cs="Times New Roman"/>
          <w:sz w:val="25"/>
          <w:szCs w:val="25"/>
        </w:rPr>
        <w:t xml:space="preserve"> also found place therein. The names of the appellants, namely, </w:t>
      </w:r>
      <w:proofErr w:type="spellStart"/>
      <w:r w:rsidRPr="00BA042D">
        <w:rPr>
          <w:rFonts w:ascii="Times New Roman" w:eastAsia="Times New Roman" w:hAnsi="Times New Roman" w:cs="Times New Roman"/>
          <w:sz w:val="25"/>
          <w:szCs w:val="25"/>
        </w:rPr>
        <w:t>Dipali</w:t>
      </w:r>
      <w:proofErr w:type="spellEnd"/>
      <w:r w:rsidRPr="00BA042D">
        <w:rPr>
          <w:rFonts w:ascii="Times New Roman" w:eastAsia="Times New Roman" w:hAnsi="Times New Roman" w:cs="Times New Roman"/>
          <w:sz w:val="25"/>
          <w:szCs w:val="25"/>
        </w:rPr>
        <w:t xml:space="preserve"> Chand and </w:t>
      </w:r>
      <w:proofErr w:type="spellStart"/>
      <w:r w:rsidRPr="00BA042D">
        <w:rPr>
          <w:rFonts w:ascii="Times New Roman" w:eastAsia="Times New Roman" w:hAnsi="Times New Roman" w:cs="Times New Roman"/>
          <w:sz w:val="25"/>
          <w:szCs w:val="25"/>
        </w:rPr>
        <w:t>Govinda</w:t>
      </w:r>
      <w:proofErr w:type="spellEnd"/>
      <w:r w:rsidRPr="00BA042D">
        <w:rPr>
          <w:rFonts w:ascii="Times New Roman" w:eastAsia="Times New Roman" w:hAnsi="Times New Roman" w:cs="Times New Roman"/>
          <w:sz w:val="25"/>
          <w:szCs w:val="25"/>
        </w:rPr>
        <w:t xml:space="preserve"> Chandra </w:t>
      </w:r>
      <w:proofErr w:type="spellStart"/>
      <w:r w:rsidRPr="00BA042D">
        <w:rPr>
          <w:rFonts w:ascii="Times New Roman" w:eastAsia="Times New Roman" w:hAnsi="Times New Roman" w:cs="Times New Roman"/>
          <w:sz w:val="25"/>
          <w:szCs w:val="25"/>
        </w:rPr>
        <w:t>Parida</w:t>
      </w:r>
      <w:proofErr w:type="spellEnd"/>
      <w:r w:rsidRPr="00BA042D">
        <w:rPr>
          <w:rFonts w:ascii="Times New Roman" w:eastAsia="Times New Roman" w:hAnsi="Times New Roman" w:cs="Times New Roman"/>
          <w:sz w:val="25"/>
          <w:szCs w:val="25"/>
        </w:rPr>
        <w:t xml:space="preserve"> and another were omitted. Several writ applications were field by </w:t>
      </w:r>
      <w:proofErr w:type="spellStart"/>
      <w:r w:rsidRPr="00BA042D">
        <w:rPr>
          <w:rFonts w:ascii="Times New Roman" w:eastAsia="Times New Roman" w:hAnsi="Times New Roman" w:cs="Times New Roman"/>
          <w:sz w:val="25"/>
          <w:szCs w:val="25"/>
        </w:rPr>
        <w:t>Ajaya</w:t>
      </w:r>
      <w:proofErr w:type="spellEnd"/>
      <w:r w:rsidRPr="00BA042D">
        <w:rPr>
          <w:rFonts w:ascii="Times New Roman" w:eastAsia="Times New Roman" w:hAnsi="Times New Roman" w:cs="Times New Roman"/>
          <w:sz w:val="25"/>
          <w:szCs w:val="25"/>
        </w:rPr>
        <w:t xml:space="preserve"> Kumar </w:t>
      </w:r>
      <w:proofErr w:type="spellStart"/>
      <w:r w:rsidRPr="00BA042D">
        <w:rPr>
          <w:rFonts w:ascii="Times New Roman" w:eastAsia="Times New Roman" w:hAnsi="Times New Roman" w:cs="Times New Roman"/>
          <w:sz w:val="25"/>
          <w:szCs w:val="25"/>
        </w:rPr>
        <w:t>Baral</w:t>
      </w:r>
      <w:proofErr w:type="spellEnd"/>
      <w:r w:rsidRPr="00BA042D">
        <w:rPr>
          <w:rFonts w:ascii="Times New Roman" w:eastAsia="Times New Roman" w:hAnsi="Times New Roman" w:cs="Times New Roman"/>
          <w:sz w:val="25"/>
          <w:szCs w:val="25"/>
        </w:rPr>
        <w:t xml:space="preserve">, </w:t>
      </w:r>
      <w:proofErr w:type="spellStart"/>
      <w:r w:rsidRPr="00BA042D">
        <w:rPr>
          <w:rFonts w:ascii="Times New Roman" w:eastAsia="Times New Roman" w:hAnsi="Times New Roman" w:cs="Times New Roman"/>
          <w:sz w:val="25"/>
          <w:szCs w:val="25"/>
        </w:rPr>
        <w:t>Pradipta</w:t>
      </w:r>
      <w:proofErr w:type="spellEnd"/>
      <w:r w:rsidRPr="00BA042D">
        <w:rPr>
          <w:rFonts w:ascii="Times New Roman" w:eastAsia="Times New Roman" w:hAnsi="Times New Roman" w:cs="Times New Roman"/>
          <w:sz w:val="25"/>
          <w:szCs w:val="25"/>
        </w:rPr>
        <w:t xml:space="preserve"> Kishore </w:t>
      </w:r>
      <w:proofErr w:type="spellStart"/>
      <w:r w:rsidRPr="00BA042D">
        <w:rPr>
          <w:rFonts w:ascii="Times New Roman" w:eastAsia="Times New Roman" w:hAnsi="Times New Roman" w:cs="Times New Roman"/>
          <w:sz w:val="25"/>
          <w:szCs w:val="25"/>
        </w:rPr>
        <w:t>Bhuyan</w:t>
      </w:r>
      <w:proofErr w:type="spellEnd"/>
      <w:r w:rsidRPr="00BA042D">
        <w:rPr>
          <w:rFonts w:ascii="Times New Roman" w:eastAsia="Times New Roman" w:hAnsi="Times New Roman" w:cs="Times New Roman"/>
          <w:sz w:val="25"/>
          <w:szCs w:val="25"/>
        </w:rPr>
        <w:t xml:space="preserve">, </w:t>
      </w:r>
      <w:proofErr w:type="spellStart"/>
      <w:r w:rsidRPr="00BA042D">
        <w:rPr>
          <w:rFonts w:ascii="Times New Roman" w:eastAsia="Times New Roman" w:hAnsi="Times New Roman" w:cs="Times New Roman"/>
          <w:sz w:val="25"/>
          <w:szCs w:val="25"/>
        </w:rPr>
        <w:t>Krushna</w:t>
      </w:r>
      <w:proofErr w:type="spellEnd"/>
      <w:r w:rsidRPr="00BA042D">
        <w:rPr>
          <w:rFonts w:ascii="Times New Roman" w:eastAsia="Times New Roman" w:hAnsi="Times New Roman" w:cs="Times New Roman"/>
          <w:sz w:val="25"/>
          <w:szCs w:val="25"/>
        </w:rPr>
        <w:t xml:space="preserve"> Chandra Jena, </w:t>
      </w:r>
      <w:proofErr w:type="spellStart"/>
      <w:r w:rsidRPr="00BA042D">
        <w:rPr>
          <w:rFonts w:ascii="Times New Roman" w:eastAsia="Times New Roman" w:hAnsi="Times New Roman" w:cs="Times New Roman"/>
          <w:sz w:val="25"/>
          <w:szCs w:val="25"/>
        </w:rPr>
        <w:t>Bijaya</w:t>
      </w:r>
      <w:proofErr w:type="spellEnd"/>
      <w:r w:rsidRPr="00BA042D">
        <w:rPr>
          <w:rFonts w:ascii="Times New Roman" w:eastAsia="Times New Roman" w:hAnsi="Times New Roman" w:cs="Times New Roman"/>
          <w:sz w:val="25"/>
          <w:szCs w:val="25"/>
        </w:rPr>
        <w:t xml:space="preserve"> Kumar </w:t>
      </w:r>
      <w:proofErr w:type="spellStart"/>
      <w:r w:rsidRPr="00BA042D">
        <w:rPr>
          <w:rFonts w:ascii="Times New Roman" w:eastAsia="Times New Roman" w:hAnsi="Times New Roman" w:cs="Times New Roman"/>
          <w:sz w:val="25"/>
          <w:szCs w:val="25"/>
        </w:rPr>
        <w:t>Patra</w:t>
      </w:r>
      <w:proofErr w:type="spellEnd"/>
      <w:r w:rsidRPr="00BA042D">
        <w:rPr>
          <w:rFonts w:ascii="Times New Roman" w:eastAsia="Times New Roman" w:hAnsi="Times New Roman" w:cs="Times New Roman"/>
          <w:sz w:val="25"/>
          <w:szCs w:val="25"/>
        </w:rPr>
        <w:t xml:space="preserve"> and </w:t>
      </w:r>
      <w:proofErr w:type="spellStart"/>
      <w:r w:rsidRPr="00BA042D">
        <w:rPr>
          <w:rFonts w:ascii="Times New Roman" w:eastAsia="Times New Roman" w:hAnsi="Times New Roman" w:cs="Times New Roman"/>
          <w:sz w:val="25"/>
          <w:szCs w:val="25"/>
        </w:rPr>
        <w:t>Govinda</w:t>
      </w:r>
      <w:proofErr w:type="spellEnd"/>
      <w:r w:rsidRPr="00BA042D">
        <w:rPr>
          <w:rFonts w:ascii="Times New Roman" w:eastAsia="Times New Roman" w:hAnsi="Times New Roman" w:cs="Times New Roman"/>
          <w:sz w:val="25"/>
          <w:szCs w:val="25"/>
        </w:rPr>
        <w:t xml:space="preserve"> Chandra </w:t>
      </w:r>
      <w:proofErr w:type="spellStart"/>
      <w:r w:rsidRPr="00BA042D">
        <w:rPr>
          <w:rFonts w:ascii="Times New Roman" w:eastAsia="Times New Roman" w:hAnsi="Times New Roman" w:cs="Times New Roman"/>
          <w:sz w:val="25"/>
          <w:szCs w:val="25"/>
        </w:rPr>
        <w:t>Parida</w:t>
      </w:r>
      <w:proofErr w:type="spellEnd"/>
      <w:r w:rsidRPr="00BA042D">
        <w:rPr>
          <w:rFonts w:ascii="Times New Roman" w:eastAsia="Times New Roman" w:hAnsi="Times New Roman" w:cs="Times New Roman"/>
          <w:sz w:val="25"/>
          <w:szCs w:val="25"/>
        </w:rPr>
        <w:t xml:space="preserve"> and </w:t>
      </w:r>
      <w:proofErr w:type="spellStart"/>
      <w:r w:rsidRPr="00BA042D">
        <w:rPr>
          <w:rFonts w:ascii="Times New Roman" w:eastAsia="Times New Roman" w:hAnsi="Times New Roman" w:cs="Times New Roman"/>
          <w:sz w:val="25"/>
          <w:szCs w:val="25"/>
        </w:rPr>
        <w:t>Anr</w:t>
      </w:r>
      <w:proofErr w:type="spellEnd"/>
      <w:r w:rsidRPr="00BA042D">
        <w:rPr>
          <w:rFonts w:ascii="Times New Roman" w:eastAsia="Times New Roman" w:hAnsi="Times New Roman" w:cs="Times New Roman"/>
          <w:sz w:val="25"/>
          <w:szCs w:val="25"/>
        </w:rPr>
        <w:t xml:space="preserve">. </w:t>
      </w:r>
      <w:proofErr w:type="gramStart"/>
      <w:r w:rsidRPr="00BA042D">
        <w:rPr>
          <w:rFonts w:ascii="Times New Roman" w:eastAsia="Times New Roman" w:hAnsi="Times New Roman" w:cs="Times New Roman"/>
          <w:sz w:val="25"/>
          <w:szCs w:val="25"/>
        </w:rPr>
        <w:t>filed</w:t>
      </w:r>
      <w:proofErr w:type="gramEnd"/>
      <w:r w:rsidRPr="00BA042D">
        <w:rPr>
          <w:rFonts w:ascii="Times New Roman" w:eastAsia="Times New Roman" w:hAnsi="Times New Roman" w:cs="Times New Roman"/>
          <w:sz w:val="25"/>
          <w:szCs w:val="25"/>
        </w:rPr>
        <w:t xml:space="preserve"> petitions bearing O.J.C. Nos. 14, 380 of 2996, 5566, 6040, 6041 and 6088 of 1997 respectively. It is also not in dispute that one of the appellants, namely, </w:t>
      </w:r>
      <w:proofErr w:type="spellStart"/>
      <w:r w:rsidRPr="00BA042D">
        <w:rPr>
          <w:rFonts w:ascii="Times New Roman" w:eastAsia="Times New Roman" w:hAnsi="Times New Roman" w:cs="Times New Roman"/>
          <w:sz w:val="25"/>
          <w:szCs w:val="25"/>
        </w:rPr>
        <w:t>Dipali</w:t>
      </w:r>
      <w:proofErr w:type="spellEnd"/>
      <w:r w:rsidRPr="00BA042D">
        <w:rPr>
          <w:rFonts w:ascii="Times New Roman" w:eastAsia="Times New Roman" w:hAnsi="Times New Roman" w:cs="Times New Roman"/>
          <w:sz w:val="25"/>
          <w:szCs w:val="25"/>
        </w:rPr>
        <w:t xml:space="preserve"> Chand in Civil Appeal Nos. 5986 and 5987 of 1998 also filed a Writ Petition No. 13687 of 1997, which is still pending. By reason of the impugned judgment, the High Court purporting to interpret the service rules prepared the list of the candidates, who should have been selected. Pursuant to and in furtherance of the directions issued by the High Court, offers of appointment were issued by the State Government in terms of the list prepared by the High Court. The appellants herein were not party to the writ applications. The High Court, while preparing its own list, did not think it fit to issue notices to other candidates like the appellants herein, who had suffered prejudice by reason of the directions issued by the High Court. The appellants, therefore, were necessary parties.</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xml:space="preserve">4. The State Governor after receiving the list from the </w:t>
      </w:r>
      <w:proofErr w:type="gramStart"/>
      <w:r w:rsidRPr="00BA042D">
        <w:rPr>
          <w:rFonts w:ascii="Times New Roman" w:eastAsia="Times New Roman" w:hAnsi="Times New Roman" w:cs="Times New Roman"/>
          <w:sz w:val="25"/>
          <w:szCs w:val="25"/>
        </w:rPr>
        <w:t>Commission,</w:t>
      </w:r>
      <w:proofErr w:type="gramEnd"/>
      <w:r w:rsidRPr="00BA042D">
        <w:rPr>
          <w:rFonts w:ascii="Times New Roman" w:eastAsia="Times New Roman" w:hAnsi="Times New Roman" w:cs="Times New Roman"/>
          <w:sz w:val="25"/>
          <w:szCs w:val="25"/>
        </w:rPr>
        <w:t xml:space="preserve"> prepared another list out of the list prepared by the Commission. In this list of the State Government, names of certain </w:t>
      </w:r>
      <w:r w:rsidRPr="00BA042D">
        <w:rPr>
          <w:rFonts w:ascii="Times New Roman" w:eastAsia="Times New Roman" w:hAnsi="Times New Roman" w:cs="Times New Roman"/>
          <w:sz w:val="25"/>
          <w:szCs w:val="25"/>
        </w:rPr>
        <w:lastRenderedPageBreak/>
        <w:t>persons, who were in merit list did not find place. One of such situated person filed a petition under Article 226 of the Constitution of India before the Orissa High Court, challenging the list prepared by the State Government. It is not disputed that the appellants herein were not parties to the writ petition.</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xml:space="preserve">5. It is against the said judgment of the High </w:t>
      </w:r>
      <w:proofErr w:type="gramStart"/>
      <w:r w:rsidRPr="00BA042D">
        <w:rPr>
          <w:rFonts w:ascii="Times New Roman" w:eastAsia="Times New Roman" w:hAnsi="Times New Roman" w:cs="Times New Roman"/>
          <w:sz w:val="25"/>
          <w:szCs w:val="25"/>
        </w:rPr>
        <w:t>Court,</w:t>
      </w:r>
      <w:proofErr w:type="gramEnd"/>
      <w:r w:rsidRPr="00BA042D">
        <w:rPr>
          <w:rFonts w:ascii="Times New Roman" w:eastAsia="Times New Roman" w:hAnsi="Times New Roman" w:cs="Times New Roman"/>
          <w:sz w:val="25"/>
          <w:szCs w:val="25"/>
        </w:rPr>
        <w:t xml:space="preserve"> the appellants are in appeal before us.</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6. The procedural law as well as the substantive law both mandates that in the absence of a necessary party, the order passed is a nullity and does not have a binding effect.</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xml:space="preserve">7. It is true that the successful candidates have not been parties before us, but it appears that the appellants herein proceeded to implead only </w:t>
      </w:r>
      <w:proofErr w:type="spellStart"/>
      <w:r w:rsidRPr="00BA042D">
        <w:rPr>
          <w:rFonts w:ascii="Times New Roman" w:eastAsia="Times New Roman" w:hAnsi="Times New Roman" w:cs="Times New Roman"/>
          <w:sz w:val="25"/>
          <w:szCs w:val="25"/>
        </w:rPr>
        <w:t>Ajaya</w:t>
      </w:r>
      <w:proofErr w:type="spellEnd"/>
      <w:r w:rsidRPr="00BA042D">
        <w:rPr>
          <w:rFonts w:ascii="Times New Roman" w:eastAsia="Times New Roman" w:hAnsi="Times New Roman" w:cs="Times New Roman"/>
          <w:sz w:val="25"/>
          <w:szCs w:val="25"/>
        </w:rPr>
        <w:t xml:space="preserve"> Kumar </w:t>
      </w:r>
      <w:proofErr w:type="spellStart"/>
      <w:r w:rsidRPr="00BA042D">
        <w:rPr>
          <w:rFonts w:ascii="Times New Roman" w:eastAsia="Times New Roman" w:hAnsi="Times New Roman" w:cs="Times New Roman"/>
          <w:sz w:val="25"/>
          <w:szCs w:val="25"/>
        </w:rPr>
        <w:t>Baral</w:t>
      </w:r>
      <w:proofErr w:type="spellEnd"/>
      <w:r w:rsidRPr="00BA042D">
        <w:rPr>
          <w:rFonts w:ascii="Times New Roman" w:eastAsia="Times New Roman" w:hAnsi="Times New Roman" w:cs="Times New Roman"/>
          <w:sz w:val="25"/>
          <w:szCs w:val="25"/>
        </w:rPr>
        <w:t xml:space="preserve">, who was also a writ petitioner before the High Court. Having regard to the peculiar facts and circumstances of the case, we are of the opinion that in exercise of our jurisdiction under Article 142 of the Constitution of India and with a view to do complete justice to the parties, the matters may be remitted to the High Court for a fresh decision on merits and after giving opportunity to the writ petitioners to implead all the necessary parties therein. The writ petition filed by </w:t>
      </w:r>
      <w:proofErr w:type="spellStart"/>
      <w:r w:rsidRPr="00BA042D">
        <w:rPr>
          <w:rFonts w:ascii="Times New Roman" w:eastAsia="Times New Roman" w:hAnsi="Times New Roman" w:cs="Times New Roman"/>
          <w:sz w:val="25"/>
          <w:szCs w:val="25"/>
        </w:rPr>
        <w:t>Dipali</w:t>
      </w:r>
      <w:proofErr w:type="spellEnd"/>
      <w:r w:rsidRPr="00BA042D">
        <w:rPr>
          <w:rFonts w:ascii="Times New Roman" w:eastAsia="Times New Roman" w:hAnsi="Times New Roman" w:cs="Times New Roman"/>
          <w:sz w:val="25"/>
          <w:szCs w:val="25"/>
        </w:rPr>
        <w:t xml:space="preserve"> Chand should be heard along with the other writ petitioners. In our opinion a writ of or in the nature of mandamus could not have been issued, directing the State Government to appoint the selectees in terms of the select list prepared by the High Court. The High Court should have, if such a case was made out, relegated the matters to the Commission. The writ petitioners before the High Court and the other persons, who have been appointed pursuant to or in furtherance of the judgment of the High Court, would continue to hold the post till a final decision is rendered in the matters by the High Court.</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xml:space="preserve">8. </w:t>
      </w:r>
      <w:proofErr w:type="gramStart"/>
      <w:r w:rsidRPr="00BA042D">
        <w:rPr>
          <w:rFonts w:ascii="Times New Roman" w:eastAsia="Times New Roman" w:hAnsi="Times New Roman" w:cs="Times New Roman"/>
          <w:sz w:val="25"/>
          <w:szCs w:val="25"/>
        </w:rPr>
        <w:t>In</w:t>
      </w:r>
      <w:proofErr w:type="gramEnd"/>
      <w:r w:rsidRPr="00BA042D">
        <w:rPr>
          <w:rFonts w:ascii="Times New Roman" w:eastAsia="Times New Roman" w:hAnsi="Times New Roman" w:cs="Times New Roman"/>
          <w:sz w:val="25"/>
          <w:szCs w:val="25"/>
        </w:rPr>
        <w:t xml:space="preserve"> that view of the matter, we set aside the order under challenge and remit the matter to the High Court for decision on merits after giving an opportunity to the writ petitioners to implead all the necessary parties in the writ petition.</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9. The appeals are allowed with the aforementioned directions. There shall be no order as to costs.</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10. Let the records sent forth wise (SIC)</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w:t>
      </w:r>
    </w:p>
    <w:p w:rsidR="00D527A2" w:rsidRPr="00BA042D" w:rsidRDefault="00D527A2" w:rsidP="00BA042D">
      <w:pPr>
        <w:spacing w:after="0" w:line="240" w:lineRule="auto"/>
        <w:jc w:val="both"/>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11. Since the matters relate to the vacancies in the year 1996-97, it requires expeditious hearing. The High Court may dispose of the matters as early as possible.</w:t>
      </w:r>
    </w:p>
    <w:p w:rsidR="00D527A2" w:rsidRPr="00BA042D" w:rsidRDefault="00D527A2" w:rsidP="00BA042D">
      <w:pPr>
        <w:spacing w:after="0" w:line="240" w:lineRule="auto"/>
        <w:rPr>
          <w:rFonts w:ascii="Times New Roman" w:eastAsia="Times New Roman" w:hAnsi="Times New Roman" w:cs="Times New Roman"/>
          <w:sz w:val="25"/>
          <w:szCs w:val="25"/>
        </w:rPr>
      </w:pPr>
      <w:r w:rsidRPr="00BA042D">
        <w:rPr>
          <w:rFonts w:ascii="Times New Roman" w:eastAsia="Times New Roman" w:hAnsi="Times New Roman" w:cs="Times New Roman"/>
          <w:sz w:val="25"/>
          <w:szCs w:val="25"/>
        </w:rPr>
        <w:t> </w:t>
      </w:r>
    </w:p>
    <w:p w:rsidR="00DB43DF" w:rsidRPr="00BA042D" w:rsidRDefault="00511EEE" w:rsidP="00BA042D">
      <w:pPr>
        <w:spacing w:after="0" w:line="240" w:lineRule="auto"/>
        <w:rPr>
          <w:rFonts w:ascii="Times New Roman" w:hAnsi="Times New Roman" w:cs="Times New Roman"/>
          <w:sz w:val="25"/>
          <w:szCs w:val="25"/>
        </w:rPr>
      </w:pPr>
    </w:p>
    <w:sectPr w:rsidR="00DB43DF" w:rsidRPr="00BA04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EEE" w:rsidRDefault="00511EEE" w:rsidP="00DA0365">
      <w:pPr>
        <w:spacing w:after="0" w:line="240" w:lineRule="auto"/>
      </w:pPr>
      <w:r>
        <w:separator/>
      </w:r>
    </w:p>
  </w:endnote>
  <w:endnote w:type="continuationSeparator" w:id="0">
    <w:p w:rsidR="00511EEE" w:rsidRDefault="00511E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A042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EEE" w:rsidRDefault="00511EEE" w:rsidP="00DA0365">
      <w:pPr>
        <w:spacing w:after="0" w:line="240" w:lineRule="auto"/>
      </w:pPr>
      <w:r>
        <w:separator/>
      </w:r>
    </w:p>
  </w:footnote>
  <w:footnote w:type="continuationSeparator" w:id="0">
    <w:p w:rsidR="00511EEE" w:rsidRDefault="00511E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1EEE"/>
    <w:rsid w:val="005C7F20"/>
    <w:rsid w:val="007F1AA3"/>
    <w:rsid w:val="008D320C"/>
    <w:rsid w:val="00BA042D"/>
    <w:rsid w:val="00D527A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527A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527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194207">
      <w:bodyDiv w:val="1"/>
      <w:marLeft w:val="0"/>
      <w:marRight w:val="0"/>
      <w:marTop w:val="0"/>
      <w:marBottom w:val="0"/>
      <w:divBdr>
        <w:top w:val="none" w:sz="0" w:space="0" w:color="auto"/>
        <w:left w:val="none" w:sz="0" w:space="0" w:color="auto"/>
        <w:bottom w:val="none" w:sz="0" w:space="0" w:color="auto"/>
        <w:right w:val="none" w:sz="0" w:space="0" w:color="auto"/>
      </w:divBdr>
      <w:divsChild>
        <w:div w:id="1052997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2016-05-08T09:42:00Z</dcterms:modified>
</cp:coreProperties>
</file>