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39" w:rsidRPr="004E7D1C" w:rsidRDefault="003C0B39" w:rsidP="004E7D1C">
      <w:pPr>
        <w:spacing w:after="0" w:line="240" w:lineRule="auto"/>
        <w:jc w:val="center"/>
        <w:rPr>
          <w:rFonts w:ascii="Times New Roman" w:eastAsia="Times New Roman" w:hAnsi="Times New Roman" w:cs="Times New Roman"/>
          <w:sz w:val="25"/>
          <w:szCs w:val="25"/>
        </w:rPr>
      </w:pPr>
      <w:bookmarkStart w:id="0" w:name="_GoBack"/>
      <w:bookmarkEnd w:id="0"/>
      <w:r w:rsidRPr="004E7D1C">
        <w:rPr>
          <w:rFonts w:ascii="Times New Roman" w:eastAsia="Times New Roman" w:hAnsi="Times New Roman" w:cs="Times New Roman"/>
          <w:b/>
          <w:sz w:val="25"/>
          <w:szCs w:val="25"/>
        </w:rPr>
        <w:t>SUPREME COURT OF INDIA</w:t>
      </w:r>
    </w:p>
    <w:p w:rsidR="003C0B39" w:rsidRPr="004E7D1C" w:rsidRDefault="003C0B39" w:rsidP="004E7D1C">
      <w:pPr>
        <w:spacing w:after="0" w:line="240" w:lineRule="auto"/>
        <w:jc w:val="center"/>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t> </w:t>
      </w:r>
    </w:p>
    <w:p w:rsidR="003C0B39" w:rsidRPr="004E7D1C" w:rsidRDefault="003C0B39" w:rsidP="004E7D1C">
      <w:pPr>
        <w:spacing w:after="0" w:line="240" w:lineRule="auto"/>
        <w:jc w:val="center"/>
        <w:rPr>
          <w:rFonts w:ascii="Times New Roman" w:eastAsia="Times New Roman" w:hAnsi="Times New Roman" w:cs="Times New Roman"/>
          <w:sz w:val="25"/>
          <w:szCs w:val="25"/>
        </w:rPr>
      </w:pPr>
      <w:proofErr w:type="spellStart"/>
      <w:r w:rsidRPr="004E7D1C">
        <w:rPr>
          <w:rFonts w:ascii="Times New Roman" w:eastAsia="Times New Roman" w:hAnsi="Times New Roman" w:cs="Times New Roman"/>
          <w:sz w:val="25"/>
          <w:szCs w:val="25"/>
        </w:rPr>
        <w:t>Borgaram</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Deuri</w:t>
      </w:r>
      <w:proofErr w:type="spellEnd"/>
    </w:p>
    <w:p w:rsidR="003C0B39" w:rsidRPr="004E7D1C" w:rsidRDefault="003C0B39" w:rsidP="004E7D1C">
      <w:pPr>
        <w:spacing w:after="0" w:line="240" w:lineRule="auto"/>
        <w:jc w:val="center"/>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Vs</w:t>
      </w:r>
      <w:r w:rsidR="004E7D1C">
        <w:rPr>
          <w:rFonts w:ascii="Times New Roman" w:eastAsia="Times New Roman" w:hAnsi="Times New Roman" w:cs="Times New Roman"/>
          <w:sz w:val="25"/>
          <w:szCs w:val="25"/>
        </w:rPr>
        <w:t>.</w:t>
      </w:r>
    </w:p>
    <w:p w:rsidR="004E7D1C" w:rsidRDefault="003C0B39" w:rsidP="004E7D1C">
      <w:pPr>
        <w:spacing w:after="0" w:line="240" w:lineRule="auto"/>
        <w:jc w:val="center"/>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r>
      <w:proofErr w:type="spellStart"/>
      <w:r w:rsidRPr="004E7D1C">
        <w:rPr>
          <w:rFonts w:ascii="Times New Roman" w:eastAsia="Times New Roman" w:hAnsi="Times New Roman" w:cs="Times New Roman"/>
          <w:sz w:val="25"/>
          <w:szCs w:val="25"/>
        </w:rPr>
        <w:t>Premodhar</w:t>
      </w:r>
      <w:proofErr w:type="spellEnd"/>
      <w:r w:rsidRPr="004E7D1C">
        <w:rPr>
          <w:rFonts w:ascii="Times New Roman" w:eastAsia="Times New Roman" w:hAnsi="Times New Roman" w:cs="Times New Roman"/>
          <w:sz w:val="25"/>
          <w:szCs w:val="25"/>
        </w:rPr>
        <w:t xml:space="preserve"> Bora</w:t>
      </w:r>
    </w:p>
    <w:p w:rsidR="003C0B39" w:rsidRPr="004E7D1C" w:rsidRDefault="003C0B39" w:rsidP="004E7D1C">
      <w:pPr>
        <w:spacing w:after="0" w:line="240" w:lineRule="auto"/>
        <w:jc w:val="center"/>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t> </w:t>
      </w:r>
    </w:p>
    <w:p w:rsidR="004E7D1C" w:rsidRDefault="004E7D1C" w:rsidP="004E7D1C">
      <w:pPr>
        <w:spacing w:after="0" w:line="240" w:lineRule="auto"/>
        <w:jc w:val="center"/>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4E7D1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4E7D1C">
        <w:rPr>
          <w:rFonts w:ascii="Times New Roman" w:eastAsia="Times New Roman" w:hAnsi="Times New Roman" w:cs="Times New Roman"/>
          <w:sz w:val="25"/>
          <w:szCs w:val="25"/>
        </w:rPr>
        <w:t>No.1300 of 2003</w:t>
      </w:r>
    </w:p>
    <w:p w:rsidR="004E7D1C" w:rsidRDefault="004E7D1C" w:rsidP="004E7D1C">
      <w:pPr>
        <w:spacing w:after="0" w:line="240" w:lineRule="auto"/>
        <w:jc w:val="center"/>
        <w:rPr>
          <w:rFonts w:ascii="Times New Roman" w:eastAsia="Times New Roman" w:hAnsi="Times New Roman" w:cs="Times New Roman"/>
          <w:sz w:val="25"/>
          <w:szCs w:val="25"/>
        </w:rPr>
      </w:pPr>
    </w:p>
    <w:p w:rsidR="003C0B39" w:rsidRPr="004E7D1C" w:rsidRDefault="004E7D1C" w:rsidP="004E7D1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3C0B39" w:rsidRPr="004E7D1C">
        <w:rPr>
          <w:rFonts w:ascii="Times New Roman" w:eastAsia="Times New Roman" w:hAnsi="Times New Roman" w:cs="Times New Roman"/>
          <w:sz w:val="25"/>
          <w:szCs w:val="25"/>
        </w:rPr>
        <w:t>S.B.</w:t>
      </w:r>
      <w:r w:rsidRPr="004E7D1C">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J.)</w:t>
      </w:r>
    </w:p>
    <w:p w:rsidR="004E7D1C" w:rsidRDefault="004E7D1C" w:rsidP="004E7D1C">
      <w:pPr>
        <w:spacing w:after="0" w:line="240" w:lineRule="auto"/>
        <w:jc w:val="center"/>
        <w:rPr>
          <w:rFonts w:ascii="Times New Roman" w:eastAsia="Times New Roman" w:hAnsi="Times New Roman" w:cs="Times New Roman"/>
          <w:sz w:val="25"/>
          <w:szCs w:val="25"/>
        </w:rPr>
      </w:pPr>
    </w:p>
    <w:p w:rsidR="003C0B39" w:rsidRPr="004E7D1C" w:rsidRDefault="003C0B39" w:rsidP="004E7D1C">
      <w:pPr>
        <w:spacing w:after="0" w:line="240" w:lineRule="auto"/>
        <w:jc w:val="center"/>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t>05</w:t>
      </w:r>
      <w:r w:rsidR="004E7D1C">
        <w:rPr>
          <w:rFonts w:ascii="Times New Roman" w:eastAsia="Times New Roman" w:hAnsi="Times New Roman" w:cs="Times New Roman"/>
          <w:sz w:val="25"/>
          <w:szCs w:val="25"/>
        </w:rPr>
        <w:t>.</w:t>
      </w:r>
      <w:r w:rsidRPr="004E7D1C">
        <w:rPr>
          <w:rFonts w:ascii="Times New Roman" w:eastAsia="Times New Roman" w:hAnsi="Times New Roman" w:cs="Times New Roman"/>
          <w:sz w:val="25"/>
          <w:szCs w:val="25"/>
        </w:rPr>
        <w:t>01</w:t>
      </w:r>
      <w:r w:rsidR="004E7D1C">
        <w:rPr>
          <w:rFonts w:ascii="Times New Roman" w:eastAsia="Times New Roman" w:hAnsi="Times New Roman" w:cs="Times New Roman"/>
          <w:sz w:val="25"/>
          <w:szCs w:val="25"/>
        </w:rPr>
        <w:t>.</w:t>
      </w:r>
      <w:r w:rsidRPr="004E7D1C">
        <w:rPr>
          <w:rFonts w:ascii="Times New Roman" w:eastAsia="Times New Roman" w:hAnsi="Times New Roman" w:cs="Times New Roman"/>
          <w:sz w:val="25"/>
          <w:szCs w:val="25"/>
        </w:rPr>
        <w:t>2004</w:t>
      </w:r>
    </w:p>
    <w:p w:rsidR="003C0B39" w:rsidRPr="004E7D1C" w:rsidRDefault="003C0B39" w:rsidP="004E7D1C">
      <w:pPr>
        <w:spacing w:after="0" w:line="240" w:lineRule="auto"/>
        <w:jc w:val="center"/>
        <w:rPr>
          <w:rFonts w:ascii="Times New Roman" w:eastAsia="Times New Roman" w:hAnsi="Times New Roman" w:cs="Times New Roman"/>
          <w:b/>
          <w:sz w:val="25"/>
          <w:szCs w:val="25"/>
        </w:rPr>
      </w:pPr>
      <w:r w:rsidRPr="004E7D1C">
        <w:rPr>
          <w:rFonts w:ascii="Times New Roman" w:eastAsia="Times New Roman" w:hAnsi="Times New Roman" w:cs="Times New Roman"/>
          <w:sz w:val="25"/>
          <w:szCs w:val="25"/>
        </w:rPr>
        <w:br/>
      </w:r>
      <w:r w:rsidRPr="004E7D1C">
        <w:rPr>
          <w:rFonts w:ascii="Times New Roman" w:eastAsia="Times New Roman" w:hAnsi="Times New Roman" w:cs="Times New Roman"/>
          <w:b/>
          <w:sz w:val="25"/>
          <w:szCs w:val="25"/>
        </w:rPr>
        <w:t>JUDGMENT</w:t>
      </w:r>
    </w:p>
    <w:p w:rsidR="003C0B39" w:rsidRPr="004E7D1C" w:rsidRDefault="003C0B39" w:rsidP="004E7D1C">
      <w:pPr>
        <w:spacing w:after="0" w:line="240" w:lineRule="auto"/>
        <w:jc w:val="center"/>
        <w:rPr>
          <w:rFonts w:ascii="Times New Roman" w:eastAsia="Times New Roman" w:hAnsi="Times New Roman" w:cs="Times New Roman"/>
          <w:b/>
          <w:sz w:val="25"/>
          <w:szCs w:val="25"/>
        </w:rPr>
      </w:pPr>
      <w:r w:rsidRPr="004E7D1C">
        <w:rPr>
          <w:rFonts w:ascii="Times New Roman" w:eastAsia="Times New Roman" w:hAnsi="Times New Roman" w:cs="Times New Roman"/>
          <w:b/>
          <w:sz w:val="25"/>
          <w:szCs w:val="25"/>
        </w:rPr>
        <w:t> </w:t>
      </w:r>
    </w:p>
    <w:p w:rsidR="003C0B39" w:rsidRPr="004E7D1C" w:rsidRDefault="003C0B39" w:rsidP="004E7D1C">
      <w:pPr>
        <w:spacing w:after="0" w:line="240" w:lineRule="auto"/>
        <w:jc w:val="both"/>
        <w:rPr>
          <w:rFonts w:ascii="Times New Roman" w:eastAsia="Times New Roman" w:hAnsi="Times New Roman" w:cs="Times New Roman"/>
          <w:b/>
          <w:sz w:val="25"/>
          <w:szCs w:val="25"/>
        </w:rPr>
      </w:pPr>
      <w:r w:rsidRPr="004E7D1C">
        <w:rPr>
          <w:rFonts w:ascii="Times New Roman" w:eastAsia="Times New Roman" w:hAnsi="Times New Roman" w:cs="Times New Roman"/>
          <w:b/>
          <w:sz w:val="25"/>
          <w:szCs w:val="25"/>
        </w:rPr>
        <w:t xml:space="preserve">S.B. </w:t>
      </w:r>
      <w:proofErr w:type="spellStart"/>
      <w:r w:rsidR="004E7D1C" w:rsidRPr="004E7D1C">
        <w:rPr>
          <w:rFonts w:ascii="Times New Roman" w:eastAsia="Times New Roman" w:hAnsi="Times New Roman" w:cs="Times New Roman"/>
          <w:b/>
          <w:sz w:val="25"/>
          <w:szCs w:val="25"/>
        </w:rPr>
        <w:t>Sinha</w:t>
      </w:r>
      <w:proofErr w:type="spellEnd"/>
      <w:r w:rsidRPr="004E7D1C">
        <w:rPr>
          <w:rFonts w:ascii="Times New Roman" w:eastAsia="Times New Roman" w:hAnsi="Times New Roman" w:cs="Times New Roman"/>
          <w:b/>
          <w:sz w:val="25"/>
          <w:szCs w:val="25"/>
        </w:rPr>
        <w:t>, J.</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1. The election petitioner is the appellant herein. He filed the said petition questioning the election held on 10.5.2001 and the result whereof was decided on 13th May, 2001 declaring the first respondent herein as having been elected from 109 </w:t>
      </w:r>
      <w:proofErr w:type="spellStart"/>
      <w:r w:rsidRPr="004E7D1C">
        <w:rPr>
          <w:rFonts w:ascii="Times New Roman" w:eastAsia="Times New Roman" w:hAnsi="Times New Roman" w:cs="Times New Roman"/>
          <w:sz w:val="25"/>
          <w:szCs w:val="25"/>
        </w:rPr>
        <w:t>Bihpuria</w:t>
      </w:r>
      <w:proofErr w:type="spellEnd"/>
      <w:r w:rsidRPr="004E7D1C">
        <w:rPr>
          <w:rFonts w:ascii="Times New Roman" w:eastAsia="Times New Roman" w:hAnsi="Times New Roman" w:cs="Times New Roman"/>
          <w:sz w:val="25"/>
          <w:szCs w:val="25"/>
        </w:rPr>
        <w:t xml:space="preserve"> Constituency in the Assam Legislative Assembly General Elections.</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2. The appellant attributed corrupt practices against the first respondent herein purported to be under Section 123(3) and Section 123(3A) of the </w:t>
      </w:r>
      <w:r w:rsidRPr="004E7D1C">
        <w:rPr>
          <w:rFonts w:ascii="Times New Roman" w:eastAsia="Times New Roman" w:hAnsi="Times New Roman" w:cs="Times New Roman"/>
          <w:i/>
          <w:sz w:val="25"/>
          <w:szCs w:val="25"/>
        </w:rPr>
        <w:t>Representation of the People Act, 1951</w:t>
      </w:r>
      <w:r w:rsidRPr="004E7D1C">
        <w:rPr>
          <w:rFonts w:ascii="Times New Roman" w:eastAsia="Times New Roman" w:hAnsi="Times New Roman" w:cs="Times New Roman"/>
          <w:sz w:val="25"/>
          <w:szCs w:val="25"/>
        </w:rPr>
        <w:t>.</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3. The full particulars of alleged corrupt practices had been set forth in the petition which is as under:</w:t>
      </w:r>
    </w:p>
    <w:p w:rsidR="003C0B39" w:rsidRPr="004E7D1C" w:rsidRDefault="003C0B39" w:rsidP="004E7D1C">
      <w:pPr>
        <w:spacing w:after="0" w:line="240" w:lineRule="auto"/>
        <w:ind w:left="720"/>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r>
      <w:r w:rsidRPr="004E7D1C">
        <w:rPr>
          <w:rFonts w:ascii="Times New Roman" w:eastAsia="Times New Roman" w:hAnsi="Times New Roman" w:cs="Times New Roman"/>
          <w:iCs/>
          <w:sz w:val="25"/>
          <w:szCs w:val="25"/>
        </w:rPr>
        <w:t xml:space="preserve">(i) "On 25.4.2001 at about 2 P.M. when the petitioner was coming from </w:t>
      </w:r>
      <w:proofErr w:type="spellStart"/>
      <w:r w:rsidRPr="004E7D1C">
        <w:rPr>
          <w:rFonts w:ascii="Times New Roman" w:eastAsia="Times New Roman" w:hAnsi="Times New Roman" w:cs="Times New Roman"/>
          <w:iCs/>
          <w:sz w:val="25"/>
          <w:szCs w:val="25"/>
        </w:rPr>
        <w:t>Bahgora</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Deurigaon</w:t>
      </w:r>
      <w:proofErr w:type="spellEnd"/>
      <w:r w:rsidRPr="004E7D1C">
        <w:rPr>
          <w:rFonts w:ascii="Times New Roman" w:eastAsia="Times New Roman" w:hAnsi="Times New Roman" w:cs="Times New Roman"/>
          <w:iCs/>
          <w:sz w:val="25"/>
          <w:szCs w:val="25"/>
        </w:rPr>
        <w:t xml:space="preserve"> to </w:t>
      </w:r>
      <w:proofErr w:type="spellStart"/>
      <w:r w:rsidRPr="004E7D1C">
        <w:rPr>
          <w:rFonts w:ascii="Times New Roman" w:eastAsia="Times New Roman" w:hAnsi="Times New Roman" w:cs="Times New Roman"/>
          <w:iCs/>
          <w:sz w:val="25"/>
          <w:szCs w:val="25"/>
        </w:rPr>
        <w:t>Biphuria</w:t>
      </w:r>
      <w:proofErr w:type="spellEnd"/>
      <w:r w:rsidRPr="004E7D1C">
        <w:rPr>
          <w:rFonts w:ascii="Times New Roman" w:eastAsia="Times New Roman" w:hAnsi="Times New Roman" w:cs="Times New Roman"/>
          <w:iCs/>
          <w:sz w:val="25"/>
          <w:szCs w:val="25"/>
        </w:rPr>
        <w:t xml:space="preserve"> Town in a Tata Sumo (hired) vehicle accompanied by his wife and workers of the party Sri </w:t>
      </w:r>
      <w:proofErr w:type="spellStart"/>
      <w:r w:rsidRPr="004E7D1C">
        <w:rPr>
          <w:rFonts w:ascii="Times New Roman" w:eastAsia="Times New Roman" w:hAnsi="Times New Roman" w:cs="Times New Roman"/>
          <w:iCs/>
          <w:sz w:val="25"/>
          <w:szCs w:val="25"/>
        </w:rPr>
        <w:t>Lakhi</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Kanta</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Hazarika</w:t>
      </w:r>
      <w:proofErr w:type="spellEnd"/>
      <w:r w:rsidRPr="004E7D1C">
        <w:rPr>
          <w:rFonts w:ascii="Times New Roman" w:eastAsia="Times New Roman" w:hAnsi="Times New Roman" w:cs="Times New Roman"/>
          <w:iCs/>
          <w:sz w:val="25"/>
          <w:szCs w:val="25"/>
        </w:rPr>
        <w:t xml:space="preserve"> and Sri </w:t>
      </w:r>
      <w:proofErr w:type="spellStart"/>
      <w:r w:rsidRPr="004E7D1C">
        <w:rPr>
          <w:rFonts w:ascii="Times New Roman" w:eastAsia="Times New Roman" w:hAnsi="Times New Roman" w:cs="Times New Roman"/>
          <w:iCs/>
          <w:sz w:val="25"/>
          <w:szCs w:val="25"/>
        </w:rPr>
        <w:t>Giridhar</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Gohain</w:t>
      </w:r>
      <w:proofErr w:type="spellEnd"/>
      <w:r w:rsidRPr="004E7D1C">
        <w:rPr>
          <w:rFonts w:ascii="Times New Roman" w:eastAsia="Times New Roman" w:hAnsi="Times New Roman" w:cs="Times New Roman"/>
          <w:iCs/>
          <w:sz w:val="25"/>
          <w:szCs w:val="25"/>
        </w:rPr>
        <w:t xml:space="preserve"> after paying a visit of Shiv </w:t>
      </w:r>
      <w:proofErr w:type="spellStart"/>
      <w:r w:rsidRPr="004E7D1C">
        <w:rPr>
          <w:rFonts w:ascii="Times New Roman" w:eastAsia="Times New Roman" w:hAnsi="Times New Roman" w:cs="Times New Roman"/>
          <w:iCs/>
          <w:sz w:val="25"/>
          <w:szCs w:val="25"/>
        </w:rPr>
        <w:t>Mandir</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Kundi</w:t>
      </w:r>
      <w:proofErr w:type="spellEnd"/>
      <w:r w:rsidRPr="004E7D1C">
        <w:rPr>
          <w:rFonts w:ascii="Times New Roman" w:eastAsia="Times New Roman" w:hAnsi="Times New Roman" w:cs="Times New Roman"/>
          <w:iCs/>
          <w:sz w:val="25"/>
          <w:szCs w:val="25"/>
        </w:rPr>
        <w:t xml:space="preserve"> Mama </w:t>
      </w:r>
      <w:proofErr w:type="spellStart"/>
      <w:r w:rsidRPr="004E7D1C">
        <w:rPr>
          <w:rFonts w:ascii="Times New Roman" w:eastAsia="Times New Roman" w:hAnsi="Times New Roman" w:cs="Times New Roman"/>
          <w:iCs/>
          <w:sz w:val="25"/>
          <w:szCs w:val="25"/>
        </w:rPr>
        <w:t>Mandir</w:t>
      </w:r>
      <w:proofErr w:type="spellEnd"/>
      <w:r w:rsidRPr="004E7D1C">
        <w:rPr>
          <w:rFonts w:ascii="Times New Roman" w:eastAsia="Times New Roman" w:hAnsi="Times New Roman" w:cs="Times New Roman"/>
          <w:iCs/>
          <w:sz w:val="25"/>
          <w:szCs w:val="25"/>
        </w:rPr>
        <w:t xml:space="preserve">) the petitioner and his superiors on their way themselves saw a gathering of about 200 men who were being addressed by the respondent No.1 Sri </w:t>
      </w:r>
      <w:proofErr w:type="spellStart"/>
      <w:r w:rsidRPr="004E7D1C">
        <w:rPr>
          <w:rFonts w:ascii="Times New Roman" w:eastAsia="Times New Roman" w:hAnsi="Times New Roman" w:cs="Times New Roman"/>
          <w:iCs/>
          <w:sz w:val="25"/>
          <w:szCs w:val="25"/>
        </w:rPr>
        <w:t>Premodhar</w:t>
      </w:r>
      <w:proofErr w:type="spellEnd"/>
      <w:r w:rsidRPr="004E7D1C">
        <w:rPr>
          <w:rFonts w:ascii="Times New Roman" w:eastAsia="Times New Roman" w:hAnsi="Times New Roman" w:cs="Times New Roman"/>
          <w:iCs/>
          <w:sz w:val="25"/>
          <w:szCs w:val="25"/>
        </w:rPr>
        <w:t xml:space="preserve"> Bora from the stage platform of </w:t>
      </w:r>
      <w:proofErr w:type="spellStart"/>
      <w:r w:rsidRPr="004E7D1C">
        <w:rPr>
          <w:rFonts w:ascii="Times New Roman" w:eastAsia="Times New Roman" w:hAnsi="Times New Roman" w:cs="Times New Roman"/>
          <w:iCs/>
          <w:sz w:val="25"/>
          <w:szCs w:val="25"/>
        </w:rPr>
        <w:t>Rangamanch</w:t>
      </w:r>
      <w:proofErr w:type="spellEnd"/>
      <w:r w:rsidRPr="004E7D1C">
        <w:rPr>
          <w:rFonts w:ascii="Times New Roman" w:eastAsia="Times New Roman" w:hAnsi="Times New Roman" w:cs="Times New Roman"/>
          <w:iCs/>
          <w:sz w:val="25"/>
          <w:szCs w:val="25"/>
        </w:rPr>
        <w:t xml:space="preserve"> situated at </w:t>
      </w:r>
      <w:proofErr w:type="spellStart"/>
      <w:r w:rsidRPr="004E7D1C">
        <w:rPr>
          <w:rFonts w:ascii="Times New Roman" w:eastAsia="Times New Roman" w:hAnsi="Times New Roman" w:cs="Times New Roman"/>
          <w:iCs/>
          <w:sz w:val="25"/>
          <w:szCs w:val="25"/>
        </w:rPr>
        <w:t>Santhapur</w:t>
      </w:r>
      <w:proofErr w:type="spellEnd"/>
      <w:r w:rsidRPr="004E7D1C">
        <w:rPr>
          <w:rFonts w:ascii="Times New Roman" w:eastAsia="Times New Roman" w:hAnsi="Times New Roman" w:cs="Times New Roman"/>
          <w:iCs/>
          <w:sz w:val="25"/>
          <w:szCs w:val="25"/>
        </w:rPr>
        <w:t xml:space="preserve"> within </w:t>
      </w:r>
      <w:proofErr w:type="spellStart"/>
      <w:r w:rsidRPr="004E7D1C">
        <w:rPr>
          <w:rFonts w:ascii="Times New Roman" w:eastAsia="Times New Roman" w:hAnsi="Times New Roman" w:cs="Times New Roman"/>
          <w:iCs/>
          <w:sz w:val="25"/>
          <w:szCs w:val="25"/>
        </w:rPr>
        <w:t>Biphuria</w:t>
      </w:r>
      <w:proofErr w:type="spellEnd"/>
      <w:r w:rsidRPr="004E7D1C">
        <w:rPr>
          <w:rFonts w:ascii="Times New Roman" w:eastAsia="Times New Roman" w:hAnsi="Times New Roman" w:cs="Times New Roman"/>
          <w:iCs/>
          <w:sz w:val="25"/>
          <w:szCs w:val="25"/>
        </w:rPr>
        <w:t xml:space="preserve"> Police Station as a part of his election campaign. The petitioner halted there for a while and hears the respondent No.1, the returned candidate urging upon appealing to the gathering to vote for the respondent/returned candidate and to refrain from voting for the petitioner on the ground that the petitioner belongs to the Scheduled Tribe Community, he further shouted a slogan "</w:t>
      </w:r>
      <w:proofErr w:type="spellStart"/>
      <w:r w:rsidRPr="004E7D1C">
        <w:rPr>
          <w:rFonts w:ascii="Times New Roman" w:eastAsia="Times New Roman" w:hAnsi="Times New Roman" w:cs="Times New Roman"/>
          <w:iCs/>
          <w:sz w:val="25"/>
          <w:szCs w:val="25"/>
        </w:rPr>
        <w:t>Biphuria</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Bachao</w:t>
      </w:r>
      <w:proofErr w:type="spellEnd"/>
      <w:r w:rsidRPr="004E7D1C">
        <w:rPr>
          <w:rFonts w:ascii="Times New Roman" w:eastAsia="Times New Roman" w:hAnsi="Times New Roman" w:cs="Times New Roman"/>
          <w:iCs/>
          <w:sz w:val="25"/>
          <w:szCs w:val="25"/>
        </w:rPr>
        <w:t xml:space="preserve">". The respondent No.1 also appealed to the members of the gathering to refrain from voting in </w:t>
      </w:r>
      <w:proofErr w:type="spellStart"/>
      <w:r w:rsidRPr="004E7D1C">
        <w:rPr>
          <w:rFonts w:ascii="Times New Roman" w:eastAsia="Times New Roman" w:hAnsi="Times New Roman" w:cs="Times New Roman"/>
          <w:iCs/>
          <w:sz w:val="25"/>
          <w:szCs w:val="25"/>
        </w:rPr>
        <w:t>favour</w:t>
      </w:r>
      <w:proofErr w:type="spellEnd"/>
      <w:r w:rsidRPr="004E7D1C">
        <w:rPr>
          <w:rFonts w:ascii="Times New Roman" w:eastAsia="Times New Roman" w:hAnsi="Times New Roman" w:cs="Times New Roman"/>
          <w:iCs/>
          <w:sz w:val="25"/>
          <w:szCs w:val="25"/>
        </w:rPr>
        <w:t xml:space="preserve"> of any candidate belonging to 'Scheduled Tribe Community'. The respondent No.1 made this appeal to promote a feeling of enmity and hatred between different classes of the people of 109 </w:t>
      </w:r>
      <w:proofErr w:type="spellStart"/>
      <w:r w:rsidRPr="004E7D1C">
        <w:rPr>
          <w:rFonts w:ascii="Times New Roman" w:eastAsia="Times New Roman" w:hAnsi="Times New Roman" w:cs="Times New Roman"/>
          <w:iCs/>
          <w:sz w:val="25"/>
          <w:szCs w:val="25"/>
        </w:rPr>
        <w:t>Biphuria</w:t>
      </w:r>
      <w:proofErr w:type="spellEnd"/>
      <w:r w:rsidRPr="004E7D1C">
        <w:rPr>
          <w:rFonts w:ascii="Times New Roman" w:eastAsia="Times New Roman" w:hAnsi="Times New Roman" w:cs="Times New Roman"/>
          <w:iCs/>
          <w:sz w:val="25"/>
          <w:szCs w:val="25"/>
        </w:rPr>
        <w:t xml:space="preserve"> Legislative Assembly Constituency. It may be mentioned here that in the meeting </w:t>
      </w:r>
      <w:r w:rsidRPr="004E7D1C">
        <w:rPr>
          <w:rFonts w:ascii="Times New Roman" w:eastAsia="Times New Roman" w:hAnsi="Times New Roman" w:cs="Times New Roman"/>
          <w:iCs/>
          <w:sz w:val="25"/>
          <w:szCs w:val="25"/>
        </w:rPr>
        <w:lastRenderedPageBreak/>
        <w:t xml:space="preserve">aforesaid the respondent No.1 was accompanied by his agents namely Sri </w:t>
      </w:r>
      <w:proofErr w:type="spellStart"/>
      <w:r w:rsidRPr="004E7D1C">
        <w:rPr>
          <w:rFonts w:ascii="Times New Roman" w:eastAsia="Times New Roman" w:hAnsi="Times New Roman" w:cs="Times New Roman"/>
          <w:iCs/>
          <w:sz w:val="25"/>
          <w:szCs w:val="25"/>
        </w:rPr>
        <w:t>Ghanakanta</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Baruah</w:t>
      </w:r>
      <w:proofErr w:type="spellEnd"/>
      <w:r w:rsidRPr="004E7D1C">
        <w:rPr>
          <w:rFonts w:ascii="Times New Roman" w:eastAsia="Times New Roman" w:hAnsi="Times New Roman" w:cs="Times New Roman"/>
          <w:iCs/>
          <w:sz w:val="25"/>
          <w:szCs w:val="25"/>
        </w:rPr>
        <w:t xml:space="preserve"> and Sri </w:t>
      </w:r>
      <w:proofErr w:type="spellStart"/>
      <w:r w:rsidRPr="004E7D1C">
        <w:rPr>
          <w:rFonts w:ascii="Times New Roman" w:eastAsia="Times New Roman" w:hAnsi="Times New Roman" w:cs="Times New Roman"/>
          <w:iCs/>
          <w:sz w:val="25"/>
          <w:szCs w:val="25"/>
        </w:rPr>
        <w:t>Monoranjan</w:t>
      </w:r>
      <w:proofErr w:type="spellEnd"/>
      <w:r w:rsidRPr="004E7D1C">
        <w:rPr>
          <w:rFonts w:ascii="Times New Roman" w:eastAsia="Times New Roman" w:hAnsi="Times New Roman" w:cs="Times New Roman"/>
          <w:iCs/>
          <w:sz w:val="25"/>
          <w:szCs w:val="25"/>
        </w:rPr>
        <w:t xml:space="preserve"> Sharma and they also delivered speeches before the gathering with specific slogan to vote for the respondent No.1 and to refrain from voting in </w:t>
      </w:r>
      <w:proofErr w:type="spellStart"/>
      <w:r w:rsidRPr="004E7D1C">
        <w:rPr>
          <w:rFonts w:ascii="Times New Roman" w:eastAsia="Times New Roman" w:hAnsi="Times New Roman" w:cs="Times New Roman"/>
          <w:iCs/>
          <w:sz w:val="25"/>
          <w:szCs w:val="25"/>
        </w:rPr>
        <w:t>favour</w:t>
      </w:r>
      <w:proofErr w:type="spellEnd"/>
      <w:r w:rsidRPr="004E7D1C">
        <w:rPr>
          <w:rFonts w:ascii="Times New Roman" w:eastAsia="Times New Roman" w:hAnsi="Times New Roman" w:cs="Times New Roman"/>
          <w:iCs/>
          <w:sz w:val="25"/>
          <w:szCs w:val="25"/>
        </w:rPr>
        <w:t xml:space="preserve"> of the petitioner on the ground that the petitioner belongs to Scheduled Tribe Community. The respondent No.1 and his aforesaid two agents made the aforesaid slogan appealed to the members of caste vote for the respondent No.1 and to refrain from voting in </w:t>
      </w:r>
      <w:proofErr w:type="spellStart"/>
      <w:r w:rsidRPr="004E7D1C">
        <w:rPr>
          <w:rFonts w:ascii="Times New Roman" w:eastAsia="Times New Roman" w:hAnsi="Times New Roman" w:cs="Times New Roman"/>
          <w:iCs/>
          <w:sz w:val="25"/>
          <w:szCs w:val="25"/>
        </w:rPr>
        <w:t>favour</w:t>
      </w:r>
      <w:proofErr w:type="spellEnd"/>
      <w:r w:rsidRPr="004E7D1C">
        <w:rPr>
          <w:rFonts w:ascii="Times New Roman" w:eastAsia="Times New Roman" w:hAnsi="Times New Roman" w:cs="Times New Roman"/>
          <w:iCs/>
          <w:sz w:val="25"/>
          <w:szCs w:val="25"/>
        </w:rPr>
        <w:t xml:space="preserve"> of the petitioner for furtherance of the prospect of the election of respondent No.1 and for prejudicially affecting the election of the petitioner. * </w:t>
      </w:r>
    </w:p>
    <w:p w:rsidR="003C0B39" w:rsidRPr="004E7D1C" w:rsidRDefault="003C0B39" w:rsidP="004E7D1C">
      <w:pPr>
        <w:spacing w:after="0" w:line="240" w:lineRule="auto"/>
        <w:ind w:left="720"/>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r>
      <w:r w:rsidRPr="004E7D1C">
        <w:rPr>
          <w:rFonts w:ascii="Times New Roman" w:eastAsia="Times New Roman" w:hAnsi="Times New Roman" w:cs="Times New Roman"/>
          <w:iCs/>
          <w:sz w:val="25"/>
          <w:szCs w:val="25"/>
        </w:rPr>
        <w:t xml:space="preserve">(ii) On 1.5.2001, respondent No.1 </w:t>
      </w:r>
      <w:proofErr w:type="spellStart"/>
      <w:r w:rsidRPr="004E7D1C">
        <w:rPr>
          <w:rFonts w:ascii="Times New Roman" w:eastAsia="Times New Roman" w:hAnsi="Times New Roman" w:cs="Times New Roman"/>
          <w:iCs/>
          <w:sz w:val="25"/>
          <w:szCs w:val="25"/>
        </w:rPr>
        <w:t>Shri</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Premadhar</w:t>
      </w:r>
      <w:proofErr w:type="spellEnd"/>
      <w:r w:rsidRPr="004E7D1C">
        <w:rPr>
          <w:rFonts w:ascii="Times New Roman" w:eastAsia="Times New Roman" w:hAnsi="Times New Roman" w:cs="Times New Roman"/>
          <w:iCs/>
          <w:sz w:val="25"/>
          <w:szCs w:val="25"/>
        </w:rPr>
        <w:t xml:space="preserve"> Boar along with </w:t>
      </w:r>
      <w:proofErr w:type="spellStart"/>
      <w:r w:rsidRPr="004E7D1C">
        <w:rPr>
          <w:rFonts w:ascii="Times New Roman" w:eastAsia="Times New Roman" w:hAnsi="Times New Roman" w:cs="Times New Roman"/>
          <w:iCs/>
          <w:sz w:val="25"/>
          <w:szCs w:val="25"/>
        </w:rPr>
        <w:t>Shri</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Monoranjan</w:t>
      </w:r>
      <w:proofErr w:type="spellEnd"/>
      <w:r w:rsidRPr="004E7D1C">
        <w:rPr>
          <w:rFonts w:ascii="Times New Roman" w:eastAsia="Times New Roman" w:hAnsi="Times New Roman" w:cs="Times New Roman"/>
          <w:iCs/>
          <w:sz w:val="25"/>
          <w:szCs w:val="25"/>
        </w:rPr>
        <w:t xml:space="preserve"> Sharma and </w:t>
      </w:r>
      <w:proofErr w:type="spellStart"/>
      <w:r w:rsidRPr="004E7D1C">
        <w:rPr>
          <w:rFonts w:ascii="Times New Roman" w:eastAsia="Times New Roman" w:hAnsi="Times New Roman" w:cs="Times New Roman"/>
          <w:iCs/>
          <w:sz w:val="25"/>
          <w:szCs w:val="25"/>
        </w:rPr>
        <w:t>Ghanakanta</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Borua</w:t>
      </w:r>
      <w:proofErr w:type="spellEnd"/>
      <w:r w:rsidRPr="004E7D1C">
        <w:rPr>
          <w:rFonts w:ascii="Times New Roman" w:eastAsia="Times New Roman" w:hAnsi="Times New Roman" w:cs="Times New Roman"/>
          <w:iCs/>
          <w:sz w:val="25"/>
          <w:szCs w:val="25"/>
        </w:rPr>
        <w:t xml:space="preserve"> both are counting agents of Mr. </w:t>
      </w:r>
      <w:proofErr w:type="spellStart"/>
      <w:r w:rsidRPr="004E7D1C">
        <w:rPr>
          <w:rFonts w:ascii="Times New Roman" w:eastAsia="Times New Roman" w:hAnsi="Times New Roman" w:cs="Times New Roman"/>
          <w:iCs/>
          <w:sz w:val="25"/>
          <w:szCs w:val="25"/>
        </w:rPr>
        <w:t>Premodhar</w:t>
      </w:r>
      <w:proofErr w:type="spellEnd"/>
      <w:r w:rsidRPr="004E7D1C">
        <w:rPr>
          <w:rFonts w:ascii="Times New Roman" w:eastAsia="Times New Roman" w:hAnsi="Times New Roman" w:cs="Times New Roman"/>
          <w:iCs/>
          <w:sz w:val="25"/>
          <w:szCs w:val="25"/>
        </w:rPr>
        <w:t xml:space="preserve"> (Respondent No.1) and also Government servants both are teachers of Nehru Higher Secondary School, </w:t>
      </w:r>
      <w:proofErr w:type="spellStart"/>
      <w:r w:rsidRPr="004E7D1C">
        <w:rPr>
          <w:rFonts w:ascii="Times New Roman" w:eastAsia="Times New Roman" w:hAnsi="Times New Roman" w:cs="Times New Roman"/>
          <w:iCs/>
          <w:sz w:val="25"/>
          <w:szCs w:val="25"/>
        </w:rPr>
        <w:t>Jamuguri</w:t>
      </w:r>
      <w:proofErr w:type="spellEnd"/>
      <w:r w:rsidRPr="004E7D1C">
        <w:rPr>
          <w:rFonts w:ascii="Times New Roman" w:eastAsia="Times New Roman" w:hAnsi="Times New Roman" w:cs="Times New Roman"/>
          <w:iCs/>
          <w:sz w:val="25"/>
          <w:szCs w:val="25"/>
        </w:rPr>
        <w:t xml:space="preserve"> under </w:t>
      </w:r>
      <w:proofErr w:type="spellStart"/>
      <w:r w:rsidRPr="004E7D1C">
        <w:rPr>
          <w:rFonts w:ascii="Times New Roman" w:eastAsia="Times New Roman" w:hAnsi="Times New Roman" w:cs="Times New Roman"/>
          <w:iCs/>
          <w:sz w:val="25"/>
          <w:szCs w:val="25"/>
        </w:rPr>
        <w:t>Bihpuria</w:t>
      </w:r>
      <w:proofErr w:type="spellEnd"/>
      <w:r w:rsidRPr="004E7D1C">
        <w:rPr>
          <w:rFonts w:ascii="Times New Roman" w:eastAsia="Times New Roman" w:hAnsi="Times New Roman" w:cs="Times New Roman"/>
          <w:iCs/>
          <w:sz w:val="25"/>
          <w:szCs w:val="25"/>
        </w:rPr>
        <w:t xml:space="preserve"> Constituency organized a meeting at village </w:t>
      </w:r>
      <w:proofErr w:type="spellStart"/>
      <w:r w:rsidRPr="004E7D1C">
        <w:rPr>
          <w:rFonts w:ascii="Times New Roman" w:eastAsia="Times New Roman" w:hAnsi="Times New Roman" w:cs="Times New Roman"/>
          <w:iCs/>
          <w:sz w:val="25"/>
          <w:szCs w:val="25"/>
        </w:rPr>
        <w:t>Raidongia</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Namghar</w:t>
      </w:r>
      <w:proofErr w:type="spellEnd"/>
      <w:r w:rsidRPr="004E7D1C">
        <w:rPr>
          <w:rFonts w:ascii="Times New Roman" w:eastAsia="Times New Roman" w:hAnsi="Times New Roman" w:cs="Times New Roman"/>
          <w:iCs/>
          <w:sz w:val="25"/>
          <w:szCs w:val="25"/>
        </w:rPr>
        <w:t xml:space="preserve"> at about 1 P.M. where about 200 voters attended the meeting. In the meeting, the respondent No. 1 </w:t>
      </w:r>
      <w:proofErr w:type="spellStart"/>
      <w:r w:rsidRPr="004E7D1C">
        <w:rPr>
          <w:rFonts w:ascii="Times New Roman" w:eastAsia="Times New Roman" w:hAnsi="Times New Roman" w:cs="Times New Roman"/>
          <w:iCs/>
          <w:sz w:val="25"/>
          <w:szCs w:val="25"/>
        </w:rPr>
        <w:t>Shri</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Premodhar</w:t>
      </w:r>
      <w:proofErr w:type="spellEnd"/>
      <w:r w:rsidRPr="004E7D1C">
        <w:rPr>
          <w:rFonts w:ascii="Times New Roman" w:eastAsia="Times New Roman" w:hAnsi="Times New Roman" w:cs="Times New Roman"/>
          <w:iCs/>
          <w:sz w:val="25"/>
          <w:szCs w:val="25"/>
        </w:rPr>
        <w:t xml:space="preserve"> Bora and two other persons mentioned above delivered speeches in succession and appealed to the persons present in the meeting and to the people at large with the use of loud speakers to vote for him i.e. the respondent No.1 and to refrain from voting in </w:t>
      </w:r>
      <w:proofErr w:type="spellStart"/>
      <w:r w:rsidRPr="004E7D1C">
        <w:rPr>
          <w:rFonts w:ascii="Times New Roman" w:eastAsia="Times New Roman" w:hAnsi="Times New Roman" w:cs="Times New Roman"/>
          <w:iCs/>
          <w:sz w:val="25"/>
          <w:szCs w:val="25"/>
        </w:rPr>
        <w:t>favour</w:t>
      </w:r>
      <w:proofErr w:type="spellEnd"/>
      <w:r w:rsidRPr="004E7D1C">
        <w:rPr>
          <w:rFonts w:ascii="Times New Roman" w:eastAsia="Times New Roman" w:hAnsi="Times New Roman" w:cs="Times New Roman"/>
          <w:iCs/>
          <w:sz w:val="25"/>
          <w:szCs w:val="25"/>
        </w:rPr>
        <w:t xml:space="preserve"> of the petitioner on the ground that the petitioner belongs to Scheduled Tribe Community. This appeal was made by the respondent No.1 and his two agents present there for the furtherance of the prospects of the election of respondent No.1 and for prejudicially affecting the election of the petitioner. Sri </w:t>
      </w:r>
      <w:proofErr w:type="spellStart"/>
      <w:r w:rsidRPr="004E7D1C">
        <w:rPr>
          <w:rFonts w:ascii="Times New Roman" w:eastAsia="Times New Roman" w:hAnsi="Times New Roman" w:cs="Times New Roman"/>
          <w:iCs/>
          <w:sz w:val="25"/>
          <w:szCs w:val="25"/>
        </w:rPr>
        <w:t>Giridhar</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Gohain</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Dlbyajyoti</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Bhuyan</w:t>
      </w:r>
      <w:proofErr w:type="spellEnd"/>
      <w:r w:rsidRPr="004E7D1C">
        <w:rPr>
          <w:rFonts w:ascii="Times New Roman" w:eastAsia="Times New Roman" w:hAnsi="Times New Roman" w:cs="Times New Roman"/>
          <w:iCs/>
          <w:sz w:val="25"/>
          <w:szCs w:val="25"/>
        </w:rPr>
        <w:t xml:space="preserve"> and others Congress workers witnessed the meeting and clearly saw the respondent No.1 hurling the above language prejudicially affecting the prospect of the election of the petitioner.</w:t>
      </w:r>
    </w:p>
    <w:p w:rsidR="003C0B39" w:rsidRPr="004E7D1C" w:rsidRDefault="003C0B39" w:rsidP="004E7D1C">
      <w:pPr>
        <w:spacing w:after="0" w:line="240" w:lineRule="auto"/>
        <w:ind w:left="720"/>
        <w:jc w:val="both"/>
        <w:rPr>
          <w:rFonts w:ascii="Times New Roman" w:eastAsia="Times New Roman" w:hAnsi="Times New Roman" w:cs="Times New Roman"/>
          <w:sz w:val="25"/>
          <w:szCs w:val="25"/>
        </w:rPr>
      </w:pPr>
      <w:r w:rsidRPr="004E7D1C">
        <w:rPr>
          <w:rFonts w:ascii="Times New Roman" w:eastAsia="Times New Roman" w:hAnsi="Times New Roman" w:cs="Times New Roman"/>
          <w:iCs/>
          <w:sz w:val="25"/>
          <w:szCs w:val="25"/>
        </w:rPr>
        <w:br/>
        <w:t xml:space="preserve">(iii) On 7.5.2001, respondent No.1 accompanied by Sri </w:t>
      </w:r>
      <w:proofErr w:type="spellStart"/>
      <w:r w:rsidRPr="004E7D1C">
        <w:rPr>
          <w:rFonts w:ascii="Times New Roman" w:eastAsia="Times New Roman" w:hAnsi="Times New Roman" w:cs="Times New Roman"/>
          <w:iCs/>
          <w:sz w:val="25"/>
          <w:szCs w:val="25"/>
        </w:rPr>
        <w:t>Ghanakanta</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Baruah</w:t>
      </w:r>
      <w:proofErr w:type="spellEnd"/>
      <w:r w:rsidRPr="004E7D1C">
        <w:rPr>
          <w:rFonts w:ascii="Times New Roman" w:eastAsia="Times New Roman" w:hAnsi="Times New Roman" w:cs="Times New Roman"/>
          <w:iCs/>
          <w:sz w:val="25"/>
          <w:szCs w:val="25"/>
        </w:rPr>
        <w:t xml:space="preserve"> and </w:t>
      </w:r>
      <w:proofErr w:type="spellStart"/>
      <w:r w:rsidRPr="004E7D1C">
        <w:rPr>
          <w:rFonts w:ascii="Times New Roman" w:eastAsia="Times New Roman" w:hAnsi="Times New Roman" w:cs="Times New Roman"/>
          <w:iCs/>
          <w:sz w:val="25"/>
          <w:szCs w:val="25"/>
        </w:rPr>
        <w:t>Monoranjan</w:t>
      </w:r>
      <w:proofErr w:type="spellEnd"/>
      <w:r w:rsidRPr="004E7D1C">
        <w:rPr>
          <w:rFonts w:ascii="Times New Roman" w:eastAsia="Times New Roman" w:hAnsi="Times New Roman" w:cs="Times New Roman"/>
          <w:iCs/>
          <w:sz w:val="25"/>
          <w:szCs w:val="25"/>
        </w:rPr>
        <w:t xml:space="preserve"> Sharma and others held a meeting at </w:t>
      </w:r>
      <w:proofErr w:type="spellStart"/>
      <w:r w:rsidRPr="004E7D1C">
        <w:rPr>
          <w:rFonts w:ascii="Times New Roman" w:eastAsia="Times New Roman" w:hAnsi="Times New Roman" w:cs="Times New Roman"/>
          <w:iCs/>
          <w:sz w:val="25"/>
          <w:szCs w:val="25"/>
        </w:rPr>
        <w:t>Bihpuria</w:t>
      </w:r>
      <w:proofErr w:type="spellEnd"/>
      <w:r w:rsidRPr="004E7D1C">
        <w:rPr>
          <w:rFonts w:ascii="Times New Roman" w:eastAsia="Times New Roman" w:hAnsi="Times New Roman" w:cs="Times New Roman"/>
          <w:iCs/>
          <w:sz w:val="25"/>
          <w:szCs w:val="25"/>
        </w:rPr>
        <w:t xml:space="preserve"> Town at Ward No. 4 in a market house at about 6 P.M. which was attended by about 150 voters of the said locality. In the said meeting respondent No.1 specifically appealed to persons present in the meeting and the traders of the market to vote for him and to refrain from voting in </w:t>
      </w:r>
      <w:proofErr w:type="spellStart"/>
      <w:r w:rsidRPr="004E7D1C">
        <w:rPr>
          <w:rFonts w:ascii="Times New Roman" w:eastAsia="Times New Roman" w:hAnsi="Times New Roman" w:cs="Times New Roman"/>
          <w:iCs/>
          <w:sz w:val="25"/>
          <w:szCs w:val="25"/>
        </w:rPr>
        <w:t>favour</w:t>
      </w:r>
      <w:proofErr w:type="spellEnd"/>
      <w:r w:rsidRPr="004E7D1C">
        <w:rPr>
          <w:rFonts w:ascii="Times New Roman" w:eastAsia="Times New Roman" w:hAnsi="Times New Roman" w:cs="Times New Roman"/>
          <w:iCs/>
          <w:sz w:val="25"/>
          <w:szCs w:val="25"/>
        </w:rPr>
        <w:t xml:space="preserve"> of the petitioner on the ground that the petitioner is a S.T. candidate and if he is elected from the constituency, the constituency will be made reserved for S.T. Community. By </w:t>
      </w:r>
      <w:proofErr w:type="gramStart"/>
      <w:r w:rsidRPr="004E7D1C">
        <w:rPr>
          <w:rFonts w:ascii="Times New Roman" w:eastAsia="Times New Roman" w:hAnsi="Times New Roman" w:cs="Times New Roman"/>
          <w:iCs/>
          <w:sz w:val="25"/>
          <w:szCs w:val="25"/>
        </w:rPr>
        <w:t>this words</w:t>
      </w:r>
      <w:proofErr w:type="gramEnd"/>
      <w:r w:rsidRPr="004E7D1C">
        <w:rPr>
          <w:rFonts w:ascii="Times New Roman" w:eastAsia="Times New Roman" w:hAnsi="Times New Roman" w:cs="Times New Roman"/>
          <w:iCs/>
          <w:sz w:val="25"/>
          <w:szCs w:val="25"/>
        </w:rPr>
        <w:t xml:space="preserve"> respondent No.1 promoted a feeling of enmity and hatred between different classes of persons of that locality prejudicially affecting the election of the petitioner. One Sri </w:t>
      </w:r>
      <w:proofErr w:type="spellStart"/>
      <w:r w:rsidRPr="004E7D1C">
        <w:rPr>
          <w:rFonts w:ascii="Times New Roman" w:eastAsia="Times New Roman" w:hAnsi="Times New Roman" w:cs="Times New Roman"/>
          <w:iCs/>
          <w:sz w:val="25"/>
          <w:szCs w:val="25"/>
        </w:rPr>
        <w:t>Rohini</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Bhuyan</w:t>
      </w:r>
      <w:proofErr w:type="spellEnd"/>
      <w:r w:rsidRPr="004E7D1C">
        <w:rPr>
          <w:rFonts w:ascii="Times New Roman" w:eastAsia="Times New Roman" w:hAnsi="Times New Roman" w:cs="Times New Roman"/>
          <w:iCs/>
          <w:sz w:val="25"/>
          <w:szCs w:val="25"/>
        </w:rPr>
        <w:t xml:space="preserve">, working President Block Congress Committee, </w:t>
      </w:r>
      <w:proofErr w:type="spellStart"/>
      <w:r w:rsidRPr="004E7D1C">
        <w:rPr>
          <w:rFonts w:ascii="Times New Roman" w:eastAsia="Times New Roman" w:hAnsi="Times New Roman" w:cs="Times New Roman"/>
          <w:iCs/>
          <w:sz w:val="25"/>
          <w:szCs w:val="25"/>
        </w:rPr>
        <w:t>Bihpuria</w:t>
      </w:r>
      <w:proofErr w:type="spellEnd"/>
      <w:r w:rsidRPr="004E7D1C">
        <w:rPr>
          <w:rFonts w:ascii="Times New Roman" w:eastAsia="Times New Roman" w:hAnsi="Times New Roman" w:cs="Times New Roman"/>
          <w:iCs/>
          <w:sz w:val="25"/>
          <w:szCs w:val="25"/>
        </w:rPr>
        <w:t xml:space="preserve"> and Sri </w:t>
      </w:r>
      <w:proofErr w:type="spellStart"/>
      <w:r w:rsidRPr="004E7D1C">
        <w:rPr>
          <w:rFonts w:ascii="Times New Roman" w:eastAsia="Times New Roman" w:hAnsi="Times New Roman" w:cs="Times New Roman"/>
          <w:iCs/>
          <w:sz w:val="25"/>
          <w:szCs w:val="25"/>
        </w:rPr>
        <w:t>Salauddin</w:t>
      </w:r>
      <w:proofErr w:type="spellEnd"/>
      <w:r w:rsidRPr="004E7D1C">
        <w:rPr>
          <w:rFonts w:ascii="Times New Roman" w:eastAsia="Times New Roman" w:hAnsi="Times New Roman" w:cs="Times New Roman"/>
          <w:iCs/>
          <w:sz w:val="25"/>
          <w:szCs w:val="25"/>
        </w:rPr>
        <w:t xml:space="preserve"> a Congress Worker witnessed the meeting and heard the speeches of </w:t>
      </w:r>
      <w:proofErr w:type="spellStart"/>
      <w:r w:rsidRPr="004E7D1C">
        <w:rPr>
          <w:rFonts w:ascii="Times New Roman" w:eastAsia="Times New Roman" w:hAnsi="Times New Roman" w:cs="Times New Roman"/>
          <w:iCs/>
          <w:sz w:val="25"/>
          <w:szCs w:val="25"/>
        </w:rPr>
        <w:t>Ghanakanta</w:t>
      </w:r>
      <w:proofErr w:type="spellEnd"/>
      <w:r w:rsidRPr="004E7D1C">
        <w:rPr>
          <w:rFonts w:ascii="Times New Roman" w:eastAsia="Times New Roman" w:hAnsi="Times New Roman" w:cs="Times New Roman"/>
          <w:iCs/>
          <w:sz w:val="25"/>
          <w:szCs w:val="25"/>
        </w:rPr>
        <w:t xml:space="preserve"> </w:t>
      </w:r>
      <w:proofErr w:type="spellStart"/>
      <w:r w:rsidRPr="004E7D1C">
        <w:rPr>
          <w:rFonts w:ascii="Times New Roman" w:eastAsia="Times New Roman" w:hAnsi="Times New Roman" w:cs="Times New Roman"/>
          <w:iCs/>
          <w:sz w:val="25"/>
          <w:szCs w:val="25"/>
        </w:rPr>
        <w:t>Barua</w:t>
      </w:r>
      <w:proofErr w:type="spellEnd"/>
      <w:r w:rsidRPr="004E7D1C">
        <w:rPr>
          <w:rFonts w:ascii="Times New Roman" w:eastAsia="Times New Roman" w:hAnsi="Times New Roman" w:cs="Times New Roman"/>
          <w:iCs/>
          <w:sz w:val="25"/>
          <w:szCs w:val="25"/>
        </w:rPr>
        <w:t xml:space="preserve"> and </w:t>
      </w:r>
      <w:proofErr w:type="spellStart"/>
      <w:r w:rsidRPr="004E7D1C">
        <w:rPr>
          <w:rFonts w:ascii="Times New Roman" w:eastAsia="Times New Roman" w:hAnsi="Times New Roman" w:cs="Times New Roman"/>
          <w:iCs/>
          <w:sz w:val="25"/>
          <w:szCs w:val="25"/>
        </w:rPr>
        <w:t>Monoranjan</w:t>
      </w:r>
      <w:proofErr w:type="spellEnd"/>
      <w:r w:rsidRPr="004E7D1C">
        <w:rPr>
          <w:rFonts w:ascii="Times New Roman" w:eastAsia="Times New Roman" w:hAnsi="Times New Roman" w:cs="Times New Roman"/>
          <w:iCs/>
          <w:sz w:val="25"/>
          <w:szCs w:val="25"/>
        </w:rPr>
        <w:t xml:space="preserve"> Sharma." </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4. The first respondent herein in his written statement denied and disputed the said allegations. The parties adduced their respective evidences before the High Court. The High Court proceeded on the basis that the allegations made in the election petition would amount to corrupt practice within the meaning of Sections 123(3) and 123(3)(A) of the Act.</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lastRenderedPageBreak/>
        <w:br/>
        <w:t>5. As regard the meeting dated 25.4.2001, it was held:</w:t>
      </w:r>
    </w:p>
    <w:p w:rsidR="003C0B39" w:rsidRPr="004E7D1C" w:rsidRDefault="003C0B39" w:rsidP="004E7D1C">
      <w:pPr>
        <w:spacing w:after="0" w:line="240" w:lineRule="auto"/>
        <w:ind w:left="720"/>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r>
      <w:r w:rsidRPr="004E7D1C">
        <w:rPr>
          <w:rFonts w:ascii="Times New Roman" w:eastAsia="Times New Roman" w:hAnsi="Times New Roman" w:cs="Times New Roman"/>
          <w:iCs/>
          <w:sz w:val="25"/>
          <w:szCs w:val="25"/>
        </w:rPr>
        <w:t xml:space="preserve">"8. An analysis of the evidence and counter evidence adduced by the parties in so far as the meeting held at </w:t>
      </w:r>
      <w:proofErr w:type="spellStart"/>
      <w:r w:rsidRPr="004E7D1C">
        <w:rPr>
          <w:rFonts w:ascii="Times New Roman" w:eastAsia="Times New Roman" w:hAnsi="Times New Roman" w:cs="Times New Roman"/>
          <w:iCs/>
          <w:sz w:val="25"/>
          <w:szCs w:val="25"/>
        </w:rPr>
        <w:t>Santapur</w:t>
      </w:r>
      <w:proofErr w:type="spellEnd"/>
      <w:r w:rsidRPr="004E7D1C">
        <w:rPr>
          <w:rFonts w:ascii="Times New Roman" w:eastAsia="Times New Roman" w:hAnsi="Times New Roman" w:cs="Times New Roman"/>
          <w:iCs/>
          <w:sz w:val="25"/>
          <w:szCs w:val="25"/>
        </w:rPr>
        <w:t xml:space="preserve"> Rang </w:t>
      </w:r>
      <w:proofErr w:type="spellStart"/>
      <w:r w:rsidRPr="004E7D1C">
        <w:rPr>
          <w:rFonts w:ascii="Times New Roman" w:eastAsia="Times New Roman" w:hAnsi="Times New Roman" w:cs="Times New Roman"/>
          <w:iCs/>
          <w:sz w:val="25"/>
          <w:szCs w:val="25"/>
        </w:rPr>
        <w:t>Manch</w:t>
      </w:r>
      <w:proofErr w:type="spellEnd"/>
      <w:r w:rsidRPr="004E7D1C">
        <w:rPr>
          <w:rFonts w:ascii="Times New Roman" w:eastAsia="Times New Roman" w:hAnsi="Times New Roman" w:cs="Times New Roman"/>
          <w:iCs/>
          <w:sz w:val="25"/>
          <w:szCs w:val="25"/>
        </w:rPr>
        <w:t xml:space="preserve"> on 25.4.2001 and the alleged speeches made therein, are concerned, reveals that the evidence of both sides are replete with inconsistencies and improbabilities. Certain unnatural aspects are noticeable in the evidence adduced by both the sides. There is nothing on record to make one version inherently improbable and the other version eminently acceptable. The witnesses examined by both sides are also </w:t>
      </w:r>
      <w:proofErr w:type="gramStart"/>
      <w:r w:rsidRPr="004E7D1C">
        <w:rPr>
          <w:rFonts w:ascii="Times New Roman" w:eastAsia="Times New Roman" w:hAnsi="Times New Roman" w:cs="Times New Roman"/>
          <w:iCs/>
          <w:sz w:val="25"/>
          <w:szCs w:val="25"/>
        </w:rPr>
        <w:t>partisan</w:t>
      </w:r>
      <w:proofErr w:type="gramEnd"/>
      <w:r w:rsidRPr="004E7D1C">
        <w:rPr>
          <w:rFonts w:ascii="Times New Roman" w:eastAsia="Times New Roman" w:hAnsi="Times New Roman" w:cs="Times New Roman"/>
          <w:iCs/>
          <w:sz w:val="25"/>
          <w:szCs w:val="25"/>
        </w:rPr>
        <w:t xml:space="preserve"> in character and no independent witness has been examined by either party. Keeping in mind, the principles laid down in an earlier part of the judgment for determining the correctness of a charge of commission of corrupt practice by the returned candidate in an election and having regard to the fact that such charge must be proved beyond all reasonable doubt, I am of the considered view that the evidence on record being what it is, the first issue must be answered in the negative and against the election petitioner."</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i/>
          <w:iCs/>
          <w:sz w:val="25"/>
          <w:szCs w:val="25"/>
        </w:rPr>
        <w:br/>
      </w:r>
      <w:r w:rsidRPr="004E7D1C">
        <w:rPr>
          <w:rFonts w:ascii="Times New Roman" w:eastAsia="Times New Roman" w:hAnsi="Times New Roman" w:cs="Times New Roman"/>
          <w:sz w:val="25"/>
          <w:szCs w:val="25"/>
        </w:rPr>
        <w:t>6. In relation to the second meeting held on 1.5.2001, it was held:</w:t>
      </w:r>
    </w:p>
    <w:p w:rsidR="003C0B39" w:rsidRPr="004E7D1C" w:rsidRDefault="003C0B39" w:rsidP="004E7D1C">
      <w:pPr>
        <w:spacing w:after="0" w:line="240" w:lineRule="auto"/>
        <w:ind w:left="720"/>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r>
      <w:r w:rsidRPr="004E7D1C">
        <w:rPr>
          <w:rFonts w:ascii="Times New Roman" w:eastAsia="Times New Roman" w:hAnsi="Times New Roman" w:cs="Times New Roman"/>
          <w:iCs/>
          <w:sz w:val="25"/>
          <w:szCs w:val="25"/>
        </w:rPr>
        <w:t xml:space="preserve">"10. The arguments and counter arguments advanced on behalf of the rival parties have been duly considered. Once again, the ultimate picture that emerges from an analysis of the evidence on record is a case of affirmation by one side of an event having taken place and denial of such event by the other side. There is nothing in the evidence of the witnesses examined by </w:t>
      </w:r>
      <w:proofErr w:type="gramStart"/>
      <w:r w:rsidRPr="004E7D1C">
        <w:rPr>
          <w:rFonts w:ascii="Times New Roman" w:eastAsia="Times New Roman" w:hAnsi="Times New Roman" w:cs="Times New Roman"/>
          <w:iCs/>
          <w:sz w:val="25"/>
          <w:szCs w:val="25"/>
        </w:rPr>
        <w:t>either side which would make one story wholly acceptable and</w:t>
      </w:r>
      <w:proofErr w:type="gramEnd"/>
      <w:r w:rsidRPr="004E7D1C">
        <w:rPr>
          <w:rFonts w:ascii="Times New Roman" w:eastAsia="Times New Roman" w:hAnsi="Times New Roman" w:cs="Times New Roman"/>
          <w:iCs/>
          <w:sz w:val="25"/>
          <w:szCs w:val="25"/>
        </w:rPr>
        <w:t xml:space="preserve"> the other inherently incredible. The charge being one of the commission of corrupt practice and the standard of proof required to establish such charge being proof beyond reasonable doubt, on the state of the evidence on record, the charge brought has to fail. This issue, therefore, is decided against the election petitioners." </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7. As regard the third meeting dated 7.5.2001, the High Court observed:</w:t>
      </w:r>
    </w:p>
    <w:p w:rsidR="003C0B39" w:rsidRPr="004E7D1C" w:rsidRDefault="003C0B39" w:rsidP="004E7D1C">
      <w:pPr>
        <w:spacing w:after="0" w:line="240" w:lineRule="auto"/>
        <w:ind w:left="720"/>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r>
      <w:r w:rsidRPr="004E7D1C">
        <w:rPr>
          <w:rFonts w:ascii="Times New Roman" w:eastAsia="Times New Roman" w:hAnsi="Times New Roman" w:cs="Times New Roman"/>
          <w:iCs/>
          <w:sz w:val="25"/>
          <w:szCs w:val="25"/>
        </w:rPr>
        <w:t xml:space="preserve">"11. While the witnesses examined on behalf of the election petitioner are contended to be partisan and, therefore, unworthy of credit, the evidence tendered by the said witnesses have also been challenged as unnatural. P.W.8 is the General Secretary of the District Congress and P.W.7 is admittedly his constant companion. Both the witnesses did not report to anybody about the meeting held at </w:t>
      </w:r>
      <w:proofErr w:type="spellStart"/>
      <w:r w:rsidRPr="004E7D1C">
        <w:rPr>
          <w:rFonts w:ascii="Times New Roman" w:eastAsia="Times New Roman" w:hAnsi="Times New Roman" w:cs="Times New Roman"/>
          <w:iCs/>
          <w:sz w:val="25"/>
          <w:szCs w:val="25"/>
        </w:rPr>
        <w:t>Bihpuria</w:t>
      </w:r>
      <w:proofErr w:type="spellEnd"/>
      <w:r w:rsidRPr="004E7D1C">
        <w:rPr>
          <w:rFonts w:ascii="Times New Roman" w:eastAsia="Times New Roman" w:hAnsi="Times New Roman" w:cs="Times New Roman"/>
          <w:iCs/>
          <w:sz w:val="25"/>
          <w:szCs w:val="25"/>
        </w:rPr>
        <w:t xml:space="preserve"> Bazar and incriminating speeches made therein. Their evidence, therefore, is unworthy of credit and no reliance ought to be placed on the same, it is contended on behalf of the returned candidate.</w:t>
      </w:r>
    </w:p>
    <w:p w:rsidR="003C0B39" w:rsidRPr="004E7D1C" w:rsidRDefault="003C0B39" w:rsidP="004E7D1C">
      <w:pPr>
        <w:spacing w:after="0" w:line="240" w:lineRule="auto"/>
        <w:ind w:left="720"/>
        <w:jc w:val="both"/>
        <w:rPr>
          <w:rFonts w:ascii="Times New Roman" w:eastAsia="Times New Roman" w:hAnsi="Times New Roman" w:cs="Times New Roman"/>
          <w:sz w:val="25"/>
          <w:szCs w:val="25"/>
        </w:rPr>
      </w:pPr>
      <w:r w:rsidRPr="004E7D1C">
        <w:rPr>
          <w:rFonts w:ascii="Times New Roman" w:eastAsia="Times New Roman" w:hAnsi="Times New Roman" w:cs="Times New Roman"/>
          <w:iCs/>
          <w:sz w:val="25"/>
          <w:szCs w:val="25"/>
        </w:rPr>
        <w:br/>
        <w:t xml:space="preserve">In so far as the witnesses examined on behalf of the </w:t>
      </w:r>
      <w:proofErr w:type="spellStart"/>
      <w:r w:rsidRPr="004E7D1C">
        <w:rPr>
          <w:rFonts w:ascii="Times New Roman" w:eastAsia="Times New Roman" w:hAnsi="Times New Roman" w:cs="Times New Roman"/>
          <w:iCs/>
          <w:sz w:val="25"/>
          <w:szCs w:val="25"/>
        </w:rPr>
        <w:t>the</w:t>
      </w:r>
      <w:proofErr w:type="spellEnd"/>
      <w:r w:rsidRPr="004E7D1C">
        <w:rPr>
          <w:rFonts w:ascii="Times New Roman" w:eastAsia="Times New Roman" w:hAnsi="Times New Roman" w:cs="Times New Roman"/>
          <w:iCs/>
          <w:sz w:val="25"/>
          <w:szCs w:val="25"/>
        </w:rPr>
        <w:t xml:space="preserve"> returned candidate are concerned, the learned counsel for the election petitioner contends that the said witnesses not being named in the list of witnesses filed by the returned candidate and that too, belatedly i.e. on 25.10.2001, after closure of evidence of the election </w:t>
      </w:r>
      <w:r w:rsidRPr="004E7D1C">
        <w:rPr>
          <w:rFonts w:ascii="Times New Roman" w:eastAsia="Times New Roman" w:hAnsi="Times New Roman" w:cs="Times New Roman"/>
          <w:iCs/>
          <w:sz w:val="25"/>
          <w:szCs w:val="25"/>
        </w:rPr>
        <w:lastRenderedPageBreak/>
        <w:t xml:space="preserve">petitioner, no reliance should be placed on the testimony of R.W.9 and R.W.10. The said witnesses have come to depose in court on their own which makes them highly interested, it is argued. That apart, the reasons cited by the returned candidate, in his application for leave to examine P.W.9 and P.W.10 i.e. their names could not be mentioned in the list of witnesses filed earlier due to inadvertence is incorrect inasmuch as the two witnesses have deposed that they had informed the returned candidate of their knowledge as to what had transpired in the meeting held at </w:t>
      </w:r>
      <w:proofErr w:type="spellStart"/>
      <w:r w:rsidRPr="004E7D1C">
        <w:rPr>
          <w:rFonts w:ascii="Times New Roman" w:eastAsia="Times New Roman" w:hAnsi="Times New Roman" w:cs="Times New Roman"/>
          <w:iCs/>
          <w:sz w:val="25"/>
          <w:szCs w:val="25"/>
        </w:rPr>
        <w:t>Bihpuria</w:t>
      </w:r>
      <w:proofErr w:type="spellEnd"/>
      <w:r w:rsidRPr="004E7D1C">
        <w:rPr>
          <w:rFonts w:ascii="Times New Roman" w:eastAsia="Times New Roman" w:hAnsi="Times New Roman" w:cs="Times New Roman"/>
          <w:iCs/>
          <w:sz w:val="25"/>
          <w:szCs w:val="25"/>
        </w:rPr>
        <w:t xml:space="preserve"> Bazar only about a week prior to the date of their deposition. If the evidence of R.W. 9 </w:t>
      </w:r>
      <w:proofErr w:type="gramStart"/>
      <w:r w:rsidRPr="004E7D1C">
        <w:rPr>
          <w:rFonts w:ascii="Times New Roman" w:eastAsia="Times New Roman" w:hAnsi="Times New Roman" w:cs="Times New Roman"/>
          <w:iCs/>
          <w:sz w:val="25"/>
          <w:szCs w:val="25"/>
        </w:rPr>
        <w:t>are</w:t>
      </w:r>
      <w:proofErr w:type="gramEnd"/>
      <w:r w:rsidRPr="004E7D1C">
        <w:rPr>
          <w:rFonts w:ascii="Times New Roman" w:eastAsia="Times New Roman" w:hAnsi="Times New Roman" w:cs="Times New Roman"/>
          <w:iCs/>
          <w:sz w:val="25"/>
          <w:szCs w:val="25"/>
        </w:rPr>
        <w:t xml:space="preserve"> discarded, the evidence of the election petitioner with regard to the meeting held at </w:t>
      </w:r>
      <w:proofErr w:type="spellStart"/>
      <w:r w:rsidRPr="004E7D1C">
        <w:rPr>
          <w:rFonts w:ascii="Times New Roman" w:eastAsia="Times New Roman" w:hAnsi="Times New Roman" w:cs="Times New Roman"/>
          <w:iCs/>
          <w:sz w:val="25"/>
          <w:szCs w:val="25"/>
        </w:rPr>
        <w:t>Bihpuria</w:t>
      </w:r>
      <w:proofErr w:type="spellEnd"/>
      <w:r w:rsidRPr="004E7D1C">
        <w:rPr>
          <w:rFonts w:ascii="Times New Roman" w:eastAsia="Times New Roman" w:hAnsi="Times New Roman" w:cs="Times New Roman"/>
          <w:iCs/>
          <w:sz w:val="25"/>
          <w:szCs w:val="25"/>
        </w:rPr>
        <w:t xml:space="preserve"> Bazar and speeches delivered therein stand </w:t>
      </w:r>
      <w:proofErr w:type="spellStart"/>
      <w:r w:rsidRPr="004E7D1C">
        <w:rPr>
          <w:rFonts w:ascii="Times New Roman" w:eastAsia="Times New Roman" w:hAnsi="Times New Roman" w:cs="Times New Roman"/>
          <w:iCs/>
          <w:sz w:val="25"/>
          <w:szCs w:val="25"/>
        </w:rPr>
        <w:t>unrebutted</w:t>
      </w:r>
      <w:proofErr w:type="spellEnd"/>
      <w:r w:rsidRPr="004E7D1C">
        <w:rPr>
          <w:rFonts w:ascii="Times New Roman" w:eastAsia="Times New Roman" w:hAnsi="Times New Roman" w:cs="Times New Roman"/>
          <w:iCs/>
          <w:sz w:val="25"/>
          <w:szCs w:val="25"/>
        </w:rPr>
        <w:t>, contends the learned counsel for the election petitioner."</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i/>
          <w:iCs/>
          <w:sz w:val="25"/>
          <w:szCs w:val="25"/>
        </w:rPr>
        <w:t> </w:t>
      </w:r>
      <w:r w:rsidRPr="004E7D1C">
        <w:rPr>
          <w:rFonts w:ascii="Times New Roman" w:eastAsia="Times New Roman" w:hAnsi="Times New Roman" w:cs="Times New Roman"/>
          <w:sz w:val="25"/>
          <w:szCs w:val="25"/>
        </w:rPr>
        <w:br/>
        <w:t xml:space="preserve">8. Mr. S.B. </w:t>
      </w:r>
      <w:proofErr w:type="spellStart"/>
      <w:r w:rsidRPr="004E7D1C">
        <w:rPr>
          <w:rFonts w:ascii="Times New Roman" w:eastAsia="Times New Roman" w:hAnsi="Times New Roman" w:cs="Times New Roman"/>
          <w:sz w:val="25"/>
          <w:szCs w:val="25"/>
        </w:rPr>
        <w:t>Sanyal</w:t>
      </w:r>
      <w:proofErr w:type="spellEnd"/>
      <w:r w:rsidRPr="004E7D1C">
        <w:rPr>
          <w:rFonts w:ascii="Times New Roman" w:eastAsia="Times New Roman" w:hAnsi="Times New Roman" w:cs="Times New Roman"/>
          <w:sz w:val="25"/>
          <w:szCs w:val="25"/>
        </w:rPr>
        <w:t>, the learned senior counsel appearing on behalf of the appellant would submit that the High Court committed a manifest error in arriving at the aforementioned conclusions insofar as it applied wrong legal tests as regard appreciation of evidence. The learned counsel would contend that the High Court even did not refer to the news item dated 19.4.2001 published in the newspaper '</w:t>
      </w:r>
      <w:proofErr w:type="spellStart"/>
      <w:r w:rsidRPr="004E7D1C">
        <w:rPr>
          <w:rFonts w:ascii="Times New Roman" w:eastAsia="Times New Roman" w:hAnsi="Times New Roman" w:cs="Times New Roman"/>
          <w:sz w:val="25"/>
          <w:szCs w:val="25"/>
        </w:rPr>
        <w:t>Azir</w:t>
      </w:r>
      <w:proofErr w:type="spellEnd"/>
      <w:r w:rsidRPr="004E7D1C">
        <w:rPr>
          <w:rFonts w:ascii="Times New Roman" w:eastAsia="Times New Roman" w:hAnsi="Times New Roman" w:cs="Times New Roman"/>
          <w:sz w:val="25"/>
          <w:szCs w:val="25"/>
        </w:rPr>
        <w:t xml:space="preserve"> Assam' which would prove the contends of the speech delivered by the President of the Coordination </w:t>
      </w:r>
      <w:proofErr w:type="spellStart"/>
      <w:r w:rsidRPr="004E7D1C">
        <w:rPr>
          <w:rFonts w:ascii="Times New Roman" w:eastAsia="Times New Roman" w:hAnsi="Times New Roman" w:cs="Times New Roman"/>
          <w:sz w:val="25"/>
          <w:szCs w:val="25"/>
        </w:rPr>
        <w:t>Parishad</w:t>
      </w:r>
      <w:proofErr w:type="spellEnd"/>
      <w:r w:rsidRPr="004E7D1C">
        <w:rPr>
          <w:rFonts w:ascii="Times New Roman" w:eastAsia="Times New Roman" w:hAnsi="Times New Roman" w:cs="Times New Roman"/>
          <w:sz w:val="25"/>
          <w:szCs w:val="25"/>
        </w:rPr>
        <w:t xml:space="preserve"> wherein the speakers asked the voters not to </w:t>
      </w:r>
      <w:proofErr w:type="spellStart"/>
      <w:r w:rsidRPr="004E7D1C">
        <w:rPr>
          <w:rFonts w:ascii="Times New Roman" w:eastAsia="Times New Roman" w:hAnsi="Times New Roman" w:cs="Times New Roman"/>
          <w:sz w:val="25"/>
          <w:szCs w:val="25"/>
        </w:rPr>
        <w:t>caste</w:t>
      </w:r>
      <w:proofErr w:type="spellEnd"/>
      <w:r w:rsidRPr="004E7D1C">
        <w:rPr>
          <w:rFonts w:ascii="Times New Roman" w:eastAsia="Times New Roman" w:hAnsi="Times New Roman" w:cs="Times New Roman"/>
          <w:sz w:val="25"/>
          <w:szCs w:val="25"/>
        </w:rPr>
        <w:t xml:space="preserve"> their votes in </w:t>
      </w:r>
      <w:proofErr w:type="spellStart"/>
      <w:r w:rsidRPr="004E7D1C">
        <w:rPr>
          <w:rFonts w:ascii="Times New Roman" w:eastAsia="Times New Roman" w:hAnsi="Times New Roman" w:cs="Times New Roman"/>
          <w:sz w:val="25"/>
          <w:szCs w:val="25"/>
        </w:rPr>
        <w:t>favour</w:t>
      </w:r>
      <w:proofErr w:type="spellEnd"/>
      <w:r w:rsidRPr="004E7D1C">
        <w:rPr>
          <w:rFonts w:ascii="Times New Roman" w:eastAsia="Times New Roman" w:hAnsi="Times New Roman" w:cs="Times New Roman"/>
          <w:sz w:val="25"/>
          <w:szCs w:val="25"/>
        </w:rPr>
        <w:t xml:space="preserve"> of the appellant and </w:t>
      </w:r>
      <w:proofErr w:type="spellStart"/>
      <w:r w:rsidRPr="004E7D1C">
        <w:rPr>
          <w:rFonts w:ascii="Times New Roman" w:eastAsia="Times New Roman" w:hAnsi="Times New Roman" w:cs="Times New Roman"/>
          <w:sz w:val="25"/>
          <w:szCs w:val="25"/>
        </w:rPr>
        <w:t>Shri</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Kesoram</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Boro</w:t>
      </w:r>
      <w:proofErr w:type="spellEnd"/>
      <w:r w:rsidRPr="004E7D1C">
        <w:rPr>
          <w:rFonts w:ascii="Times New Roman" w:eastAsia="Times New Roman" w:hAnsi="Times New Roman" w:cs="Times New Roman"/>
          <w:sz w:val="25"/>
          <w:szCs w:val="25"/>
        </w:rPr>
        <w:t xml:space="preserve"> from wherever and from which party they contest. Such and appeal, Mr. </w:t>
      </w:r>
      <w:proofErr w:type="spellStart"/>
      <w:r w:rsidRPr="004E7D1C">
        <w:rPr>
          <w:rFonts w:ascii="Times New Roman" w:eastAsia="Times New Roman" w:hAnsi="Times New Roman" w:cs="Times New Roman"/>
          <w:sz w:val="25"/>
          <w:szCs w:val="25"/>
        </w:rPr>
        <w:t>Sanyal</w:t>
      </w:r>
      <w:proofErr w:type="spellEnd"/>
      <w:r w:rsidRPr="004E7D1C">
        <w:rPr>
          <w:rFonts w:ascii="Times New Roman" w:eastAsia="Times New Roman" w:hAnsi="Times New Roman" w:cs="Times New Roman"/>
          <w:sz w:val="25"/>
          <w:szCs w:val="25"/>
        </w:rPr>
        <w:t xml:space="preserve"> would contend, was evidently made to spread hatred against members of a Scheduled Tribe which amounts to corrupt practice. Relying on the decisions of this Court in </w:t>
      </w:r>
      <w:proofErr w:type="spellStart"/>
      <w:r w:rsidRPr="004E7D1C">
        <w:rPr>
          <w:rFonts w:ascii="Times New Roman" w:eastAsia="Times New Roman" w:hAnsi="Times New Roman" w:cs="Times New Roman"/>
          <w:sz w:val="25"/>
          <w:szCs w:val="25"/>
        </w:rPr>
        <w:t>Birbal</w:t>
      </w:r>
      <w:proofErr w:type="spellEnd"/>
      <w:r w:rsidRPr="004E7D1C">
        <w:rPr>
          <w:rFonts w:ascii="Times New Roman" w:eastAsia="Times New Roman" w:hAnsi="Times New Roman" w:cs="Times New Roman"/>
          <w:sz w:val="25"/>
          <w:szCs w:val="25"/>
        </w:rPr>
        <w:t xml:space="preserve"> Singh vs. </w:t>
      </w:r>
      <w:proofErr w:type="spellStart"/>
      <w:r w:rsidRPr="004E7D1C">
        <w:rPr>
          <w:rFonts w:ascii="Times New Roman" w:eastAsia="Times New Roman" w:hAnsi="Times New Roman" w:cs="Times New Roman"/>
          <w:sz w:val="25"/>
          <w:szCs w:val="25"/>
        </w:rPr>
        <w:t>Kedar</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Nath</w:t>
      </w:r>
      <w:proofErr w:type="spellEnd"/>
      <w:r w:rsidRPr="004E7D1C">
        <w:rPr>
          <w:rFonts w:ascii="Times New Roman" w:eastAsia="Times New Roman" w:hAnsi="Times New Roman" w:cs="Times New Roman"/>
          <w:sz w:val="25"/>
          <w:szCs w:val="25"/>
        </w:rPr>
        <w:t xml:space="preserve">  ), Mr. </w:t>
      </w:r>
      <w:proofErr w:type="spellStart"/>
      <w:r w:rsidRPr="004E7D1C">
        <w:rPr>
          <w:rFonts w:ascii="Times New Roman" w:eastAsia="Times New Roman" w:hAnsi="Times New Roman" w:cs="Times New Roman"/>
          <w:sz w:val="25"/>
          <w:szCs w:val="25"/>
        </w:rPr>
        <w:t>Sanyal</w:t>
      </w:r>
      <w:proofErr w:type="spellEnd"/>
      <w:r w:rsidRPr="004E7D1C">
        <w:rPr>
          <w:rFonts w:ascii="Times New Roman" w:eastAsia="Times New Roman" w:hAnsi="Times New Roman" w:cs="Times New Roman"/>
          <w:sz w:val="25"/>
          <w:szCs w:val="25"/>
        </w:rPr>
        <w:t xml:space="preserve"> would argue that the interestedness of a witness cannot itself be a ground to disbelieve him as certain witnesses may also be interested in speaking the truth.</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9. </w:t>
      </w:r>
      <w:r w:rsidRPr="004E7D1C">
        <w:rPr>
          <w:rFonts w:ascii="Times New Roman" w:eastAsia="Times New Roman" w:hAnsi="Times New Roman" w:cs="Times New Roman"/>
          <w:bCs/>
          <w:sz w:val="25"/>
          <w:szCs w:val="25"/>
        </w:rPr>
        <w:t>The allegations of corrupt practices must conform to the provisions contained in Sections 123(3) and 123(3</w:t>
      </w:r>
      <w:proofErr w:type="gramStart"/>
      <w:r w:rsidRPr="004E7D1C">
        <w:rPr>
          <w:rFonts w:ascii="Times New Roman" w:eastAsia="Times New Roman" w:hAnsi="Times New Roman" w:cs="Times New Roman"/>
          <w:bCs/>
          <w:sz w:val="25"/>
          <w:szCs w:val="25"/>
        </w:rPr>
        <w:t>)(</w:t>
      </w:r>
      <w:proofErr w:type="gramEnd"/>
      <w:r w:rsidRPr="004E7D1C">
        <w:rPr>
          <w:rFonts w:ascii="Times New Roman" w:eastAsia="Times New Roman" w:hAnsi="Times New Roman" w:cs="Times New Roman"/>
          <w:bCs/>
          <w:sz w:val="25"/>
          <w:szCs w:val="25"/>
        </w:rPr>
        <w:t xml:space="preserve">A) of the Act. It is not in dispute that Section 83 of the Representation of People Act is mandatory in nature. It is imperative that the election petitioner must disclose the source of his information in the election petition fully. </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10. </w:t>
      </w:r>
      <w:r w:rsidRPr="004E7D1C">
        <w:rPr>
          <w:rFonts w:ascii="Times New Roman" w:eastAsia="Times New Roman" w:hAnsi="Times New Roman" w:cs="Times New Roman"/>
          <w:bCs/>
          <w:sz w:val="25"/>
          <w:szCs w:val="25"/>
        </w:rPr>
        <w:t xml:space="preserve">The allegations of corrupt practices are viewed seriously. They are considered to be quasi-criminal in nature. The standard of proof required for proving corrupt practice for all intent and purport is equated with the standard expected in a criminal trial. However, the difference between an election petition and a criminal trial is, whereas an accused has the liberty to keep silence, during the trial of an election petition the returned candidate has to place before the Court his version and to satisfy the Court that he had not committed the corrupt practice as alleged in the petition. The burden of the election petitioner, however, can be said to have been discharged only if and when he leads cogent and reliable evidence to prove the charges </w:t>
      </w:r>
      <w:proofErr w:type="spellStart"/>
      <w:r w:rsidRPr="004E7D1C">
        <w:rPr>
          <w:rFonts w:ascii="Times New Roman" w:eastAsia="Times New Roman" w:hAnsi="Times New Roman" w:cs="Times New Roman"/>
          <w:bCs/>
          <w:sz w:val="25"/>
          <w:szCs w:val="25"/>
        </w:rPr>
        <w:t>levelled</w:t>
      </w:r>
      <w:proofErr w:type="spellEnd"/>
      <w:r w:rsidRPr="004E7D1C">
        <w:rPr>
          <w:rFonts w:ascii="Times New Roman" w:eastAsia="Times New Roman" w:hAnsi="Times New Roman" w:cs="Times New Roman"/>
          <w:bCs/>
          <w:sz w:val="25"/>
          <w:szCs w:val="25"/>
        </w:rPr>
        <w:t xml:space="preserve"> against the returned candidate. For the said purpose, the charges must be proved beyond reasonable doubt and not merely by preponderance of probabilities as in civil action. </w:t>
      </w:r>
      <w:r w:rsidRPr="004E7D1C">
        <w:rPr>
          <w:rFonts w:ascii="Times New Roman" w:eastAsia="Times New Roman" w:hAnsi="Times New Roman" w:cs="Times New Roman"/>
          <w:sz w:val="25"/>
          <w:szCs w:val="25"/>
        </w:rPr>
        <w:t xml:space="preserve">(See </w:t>
      </w:r>
      <w:proofErr w:type="spellStart"/>
      <w:r w:rsidRPr="004E7D1C">
        <w:rPr>
          <w:rFonts w:ascii="Times New Roman" w:eastAsia="Times New Roman" w:hAnsi="Times New Roman" w:cs="Times New Roman"/>
          <w:sz w:val="25"/>
          <w:szCs w:val="25"/>
        </w:rPr>
        <w:t>Gajanan</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Krishnaji</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Bapat</w:t>
      </w:r>
      <w:proofErr w:type="spellEnd"/>
      <w:r w:rsidRPr="004E7D1C">
        <w:rPr>
          <w:rFonts w:ascii="Times New Roman" w:eastAsia="Times New Roman" w:hAnsi="Times New Roman" w:cs="Times New Roman"/>
          <w:sz w:val="25"/>
          <w:szCs w:val="25"/>
        </w:rPr>
        <w:t xml:space="preserve"> and another vs. </w:t>
      </w:r>
      <w:proofErr w:type="spellStart"/>
      <w:r w:rsidRPr="004E7D1C">
        <w:rPr>
          <w:rFonts w:ascii="Times New Roman" w:eastAsia="Times New Roman" w:hAnsi="Times New Roman" w:cs="Times New Roman"/>
          <w:sz w:val="25"/>
          <w:szCs w:val="25"/>
        </w:rPr>
        <w:t>Dattaji</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Raghobaji</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Meghe</w:t>
      </w:r>
      <w:proofErr w:type="spellEnd"/>
      <w:r w:rsidRPr="004E7D1C">
        <w:rPr>
          <w:rFonts w:ascii="Times New Roman" w:eastAsia="Times New Roman" w:hAnsi="Times New Roman" w:cs="Times New Roman"/>
          <w:sz w:val="25"/>
          <w:szCs w:val="25"/>
        </w:rPr>
        <w:t xml:space="preserve"> and others, </w:t>
      </w:r>
      <w:proofErr w:type="spellStart"/>
      <w:r w:rsidRPr="004E7D1C">
        <w:rPr>
          <w:rFonts w:ascii="Times New Roman" w:eastAsia="Times New Roman" w:hAnsi="Times New Roman" w:cs="Times New Roman"/>
          <w:sz w:val="25"/>
          <w:szCs w:val="25"/>
        </w:rPr>
        <w:t>Surinder</w:t>
      </w:r>
      <w:proofErr w:type="spellEnd"/>
      <w:r w:rsidRPr="004E7D1C">
        <w:rPr>
          <w:rFonts w:ascii="Times New Roman" w:eastAsia="Times New Roman" w:hAnsi="Times New Roman" w:cs="Times New Roman"/>
          <w:sz w:val="25"/>
          <w:szCs w:val="25"/>
        </w:rPr>
        <w:t xml:space="preserve"> Singh vs. </w:t>
      </w:r>
      <w:proofErr w:type="spellStart"/>
      <w:r w:rsidRPr="004E7D1C">
        <w:rPr>
          <w:rFonts w:ascii="Times New Roman" w:eastAsia="Times New Roman" w:hAnsi="Times New Roman" w:cs="Times New Roman"/>
          <w:sz w:val="25"/>
          <w:szCs w:val="25"/>
        </w:rPr>
        <w:t>Hardial</w:t>
      </w:r>
      <w:proofErr w:type="spellEnd"/>
      <w:r w:rsidRPr="004E7D1C">
        <w:rPr>
          <w:rFonts w:ascii="Times New Roman" w:eastAsia="Times New Roman" w:hAnsi="Times New Roman" w:cs="Times New Roman"/>
          <w:sz w:val="25"/>
          <w:szCs w:val="25"/>
        </w:rPr>
        <w:t xml:space="preserve"> Singh and others</w:t>
      </w:r>
      <w:r w:rsidRPr="004E7D1C">
        <w:rPr>
          <w:rFonts w:ascii="Times New Roman" w:eastAsia="Times New Roman" w:hAnsi="Times New Roman" w:cs="Times New Roman"/>
          <w:i/>
          <w:sz w:val="25"/>
          <w:szCs w:val="25"/>
        </w:rPr>
        <w:t xml:space="preserve">, R.P. </w:t>
      </w:r>
      <w:proofErr w:type="spellStart"/>
      <w:r w:rsidRPr="004E7D1C">
        <w:rPr>
          <w:rFonts w:ascii="Times New Roman" w:eastAsia="Times New Roman" w:hAnsi="Times New Roman" w:cs="Times New Roman"/>
          <w:i/>
          <w:sz w:val="25"/>
          <w:szCs w:val="25"/>
        </w:rPr>
        <w:t>Moidutty</w:t>
      </w:r>
      <w:proofErr w:type="spellEnd"/>
      <w:r w:rsidRPr="004E7D1C">
        <w:rPr>
          <w:rFonts w:ascii="Times New Roman" w:eastAsia="Times New Roman" w:hAnsi="Times New Roman" w:cs="Times New Roman"/>
          <w:i/>
          <w:sz w:val="25"/>
          <w:szCs w:val="25"/>
        </w:rPr>
        <w:t xml:space="preserve"> vs. P.T. </w:t>
      </w:r>
      <w:proofErr w:type="spellStart"/>
      <w:r w:rsidRPr="004E7D1C">
        <w:rPr>
          <w:rFonts w:ascii="Times New Roman" w:eastAsia="Times New Roman" w:hAnsi="Times New Roman" w:cs="Times New Roman"/>
          <w:i/>
          <w:sz w:val="25"/>
          <w:szCs w:val="25"/>
        </w:rPr>
        <w:t>Kunju</w:t>
      </w:r>
      <w:proofErr w:type="spellEnd"/>
      <w:r w:rsidRPr="004E7D1C">
        <w:rPr>
          <w:rFonts w:ascii="Times New Roman" w:eastAsia="Times New Roman" w:hAnsi="Times New Roman" w:cs="Times New Roman"/>
          <w:i/>
          <w:sz w:val="25"/>
          <w:szCs w:val="25"/>
        </w:rPr>
        <w:t xml:space="preserve"> Mohammad and </w:t>
      </w:r>
      <w:proofErr w:type="gramStart"/>
      <w:r w:rsidRPr="004E7D1C">
        <w:rPr>
          <w:rFonts w:ascii="Times New Roman" w:eastAsia="Times New Roman" w:hAnsi="Times New Roman" w:cs="Times New Roman"/>
          <w:i/>
          <w:sz w:val="25"/>
          <w:szCs w:val="25"/>
        </w:rPr>
        <w:t>Another</w:t>
      </w:r>
      <w:r w:rsidR="004E7D1C" w:rsidRPr="004E7D1C">
        <w:rPr>
          <w:rFonts w:ascii="Times New Roman" w:eastAsia="Times New Roman" w:hAnsi="Times New Roman" w:cs="Times New Roman"/>
          <w:i/>
          <w:sz w:val="25"/>
          <w:szCs w:val="25"/>
          <w:vertAlign w:val="superscript"/>
        </w:rPr>
        <w:t>1</w:t>
      </w:r>
      <w:r w:rsidRPr="004E7D1C">
        <w:rPr>
          <w:rFonts w:ascii="Times New Roman" w:eastAsia="Times New Roman" w:hAnsi="Times New Roman" w:cs="Times New Roman"/>
          <w:i/>
          <w:sz w:val="25"/>
          <w:szCs w:val="25"/>
        </w:rPr>
        <w:t xml:space="preserve">  and</w:t>
      </w:r>
      <w:proofErr w:type="gramEnd"/>
      <w:r w:rsidRPr="004E7D1C">
        <w:rPr>
          <w:rFonts w:ascii="Times New Roman" w:eastAsia="Times New Roman" w:hAnsi="Times New Roman" w:cs="Times New Roman"/>
          <w:i/>
          <w:sz w:val="25"/>
          <w:szCs w:val="25"/>
        </w:rPr>
        <w:t xml:space="preserve"> </w:t>
      </w:r>
      <w:proofErr w:type="spellStart"/>
      <w:r w:rsidRPr="004E7D1C">
        <w:rPr>
          <w:rFonts w:ascii="Times New Roman" w:eastAsia="Times New Roman" w:hAnsi="Times New Roman" w:cs="Times New Roman"/>
          <w:i/>
          <w:sz w:val="25"/>
          <w:szCs w:val="25"/>
        </w:rPr>
        <w:t>Mercykutty</w:t>
      </w:r>
      <w:proofErr w:type="spellEnd"/>
      <w:r w:rsidRPr="004E7D1C">
        <w:rPr>
          <w:rFonts w:ascii="Times New Roman" w:eastAsia="Times New Roman" w:hAnsi="Times New Roman" w:cs="Times New Roman"/>
          <w:i/>
          <w:sz w:val="25"/>
          <w:szCs w:val="25"/>
        </w:rPr>
        <w:t xml:space="preserve"> </w:t>
      </w:r>
      <w:proofErr w:type="spellStart"/>
      <w:r w:rsidRPr="004E7D1C">
        <w:rPr>
          <w:rFonts w:ascii="Times New Roman" w:eastAsia="Times New Roman" w:hAnsi="Times New Roman" w:cs="Times New Roman"/>
          <w:i/>
          <w:sz w:val="25"/>
          <w:szCs w:val="25"/>
        </w:rPr>
        <w:t>Amma</w:t>
      </w:r>
      <w:proofErr w:type="spellEnd"/>
      <w:r w:rsidRPr="004E7D1C">
        <w:rPr>
          <w:rFonts w:ascii="Times New Roman" w:eastAsia="Times New Roman" w:hAnsi="Times New Roman" w:cs="Times New Roman"/>
          <w:i/>
          <w:sz w:val="25"/>
          <w:szCs w:val="25"/>
        </w:rPr>
        <w:t xml:space="preserve"> vs. </w:t>
      </w:r>
      <w:proofErr w:type="spellStart"/>
      <w:r w:rsidRPr="004E7D1C">
        <w:rPr>
          <w:rFonts w:ascii="Times New Roman" w:eastAsia="Times New Roman" w:hAnsi="Times New Roman" w:cs="Times New Roman"/>
          <w:i/>
          <w:sz w:val="25"/>
          <w:szCs w:val="25"/>
        </w:rPr>
        <w:t>Kadavoor</w:t>
      </w:r>
      <w:proofErr w:type="spellEnd"/>
      <w:r w:rsidRPr="004E7D1C">
        <w:rPr>
          <w:rFonts w:ascii="Times New Roman" w:eastAsia="Times New Roman" w:hAnsi="Times New Roman" w:cs="Times New Roman"/>
          <w:i/>
          <w:sz w:val="25"/>
          <w:szCs w:val="25"/>
        </w:rPr>
        <w:t xml:space="preserve"> </w:t>
      </w:r>
      <w:proofErr w:type="spellStart"/>
      <w:r w:rsidRPr="004E7D1C">
        <w:rPr>
          <w:rFonts w:ascii="Times New Roman" w:eastAsia="Times New Roman" w:hAnsi="Times New Roman" w:cs="Times New Roman"/>
          <w:i/>
          <w:sz w:val="25"/>
          <w:szCs w:val="25"/>
        </w:rPr>
        <w:t>Sivadasan</w:t>
      </w:r>
      <w:proofErr w:type="spellEnd"/>
      <w:r w:rsidRPr="004E7D1C">
        <w:rPr>
          <w:rFonts w:ascii="Times New Roman" w:eastAsia="Times New Roman" w:hAnsi="Times New Roman" w:cs="Times New Roman"/>
          <w:i/>
          <w:sz w:val="25"/>
          <w:szCs w:val="25"/>
        </w:rPr>
        <w:t xml:space="preserve"> and another</w:t>
      </w:r>
      <w:r w:rsidR="004E7D1C" w:rsidRPr="004E7D1C">
        <w:rPr>
          <w:rFonts w:ascii="Times New Roman" w:eastAsia="Times New Roman" w:hAnsi="Times New Roman" w:cs="Times New Roman"/>
          <w:i/>
          <w:sz w:val="25"/>
          <w:szCs w:val="25"/>
          <w:vertAlign w:val="superscript"/>
        </w:rPr>
        <w:t>2</w:t>
      </w:r>
      <w:r w:rsidRPr="004E7D1C">
        <w:rPr>
          <w:rFonts w:ascii="Times New Roman" w:eastAsia="Times New Roman" w:hAnsi="Times New Roman" w:cs="Times New Roman"/>
          <w:sz w:val="25"/>
          <w:szCs w:val="25"/>
        </w:rPr>
        <w:t>).</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11. The witnesses examined by the appellant in support of his allegation in relation to the </w:t>
      </w:r>
      <w:r w:rsidRPr="004E7D1C">
        <w:rPr>
          <w:rFonts w:ascii="Times New Roman" w:eastAsia="Times New Roman" w:hAnsi="Times New Roman" w:cs="Times New Roman"/>
          <w:sz w:val="25"/>
          <w:szCs w:val="25"/>
        </w:rPr>
        <w:lastRenderedPageBreak/>
        <w:t xml:space="preserve">first meeting </w:t>
      </w:r>
      <w:proofErr w:type="gramStart"/>
      <w:r w:rsidRPr="004E7D1C">
        <w:rPr>
          <w:rFonts w:ascii="Times New Roman" w:eastAsia="Times New Roman" w:hAnsi="Times New Roman" w:cs="Times New Roman"/>
          <w:sz w:val="25"/>
          <w:szCs w:val="25"/>
        </w:rPr>
        <w:t>was</w:t>
      </w:r>
      <w:proofErr w:type="gramEnd"/>
      <w:r w:rsidRPr="004E7D1C">
        <w:rPr>
          <w:rFonts w:ascii="Times New Roman" w:eastAsia="Times New Roman" w:hAnsi="Times New Roman" w:cs="Times New Roman"/>
          <w:sz w:val="25"/>
          <w:szCs w:val="25"/>
        </w:rPr>
        <w:t xml:space="preserve"> found to be unworthy of any trust by the High Court. The witnesses though admitted that they were the residents of the locality and had been present in the meeting, could not recognize any of the persons present therein. Admittedly, no independent witness from the village had been examined by the election petitioner. </w:t>
      </w:r>
      <w:r w:rsidRPr="004E7D1C">
        <w:rPr>
          <w:rFonts w:ascii="Times New Roman" w:eastAsia="Times New Roman" w:hAnsi="Times New Roman" w:cs="Times New Roman"/>
          <w:bCs/>
          <w:sz w:val="25"/>
          <w:szCs w:val="25"/>
        </w:rPr>
        <w:t xml:space="preserve">The High Court, however, although found fault with the nature of the evidence adduced by the first respondent herein but in making the observations as in paragraph 8 of the judgment and, as noticed hereinbefore, the High Court must be held to have meant that the appellant has not been able to discharge heavy burden.  </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12. </w:t>
      </w:r>
      <w:proofErr w:type="gramStart"/>
      <w:r w:rsidRPr="004E7D1C">
        <w:rPr>
          <w:rFonts w:ascii="Times New Roman" w:eastAsia="Times New Roman" w:hAnsi="Times New Roman" w:cs="Times New Roman"/>
          <w:bCs/>
          <w:sz w:val="25"/>
          <w:szCs w:val="25"/>
        </w:rPr>
        <w:t>Spreading</w:t>
      </w:r>
      <w:proofErr w:type="gramEnd"/>
      <w:r w:rsidRPr="004E7D1C">
        <w:rPr>
          <w:rFonts w:ascii="Times New Roman" w:eastAsia="Times New Roman" w:hAnsi="Times New Roman" w:cs="Times New Roman"/>
          <w:bCs/>
          <w:sz w:val="25"/>
          <w:szCs w:val="25"/>
        </w:rPr>
        <w:t xml:space="preserve"> of hatred on communal basis is an offence. The appellant herein did not lodge any First Information Report. No contemporaneous documentary evidence has been brought on record to show that the first respondent had spread hatred towards member of another community or caste. The contents of the news item whereupon Mr. </w:t>
      </w:r>
      <w:proofErr w:type="spellStart"/>
      <w:r w:rsidRPr="004E7D1C">
        <w:rPr>
          <w:rFonts w:ascii="Times New Roman" w:eastAsia="Times New Roman" w:hAnsi="Times New Roman" w:cs="Times New Roman"/>
          <w:bCs/>
          <w:sz w:val="25"/>
          <w:szCs w:val="25"/>
        </w:rPr>
        <w:t>Sanyal</w:t>
      </w:r>
      <w:proofErr w:type="spellEnd"/>
      <w:r w:rsidRPr="004E7D1C">
        <w:rPr>
          <w:rFonts w:ascii="Times New Roman" w:eastAsia="Times New Roman" w:hAnsi="Times New Roman" w:cs="Times New Roman"/>
          <w:bCs/>
          <w:sz w:val="25"/>
          <w:szCs w:val="25"/>
        </w:rPr>
        <w:t xml:space="preserve"> relied having not been proved by examining the reporter, the same could not have been exhibited legally on the statement of the witness that the report had been published in the newspaper. It was, therefore, inadmissible in evidence.</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bCs/>
          <w:sz w:val="25"/>
          <w:szCs w:val="25"/>
        </w:rPr>
        <w:br/>
      </w:r>
      <w:r w:rsidRPr="004E7D1C">
        <w:rPr>
          <w:rFonts w:ascii="Times New Roman" w:eastAsia="Times New Roman" w:hAnsi="Times New Roman" w:cs="Times New Roman"/>
          <w:sz w:val="25"/>
          <w:szCs w:val="25"/>
        </w:rPr>
        <w:t xml:space="preserve">13. </w:t>
      </w:r>
      <w:r w:rsidRPr="004E7D1C">
        <w:rPr>
          <w:rFonts w:ascii="Times New Roman" w:eastAsia="Times New Roman" w:hAnsi="Times New Roman" w:cs="Times New Roman"/>
          <w:bCs/>
          <w:sz w:val="25"/>
          <w:szCs w:val="25"/>
        </w:rPr>
        <w:t xml:space="preserve">Even otherwise the manner in which the alleged corrupt practice has taken place does not inspire confidence. Normally a candidate would not commit an offence in presence of another candidate. It is also wholly unlikely that such statements would be openly. Even if it had been done, it is expected that independent witnesses would come forward to testify the veracity thereof.  </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14. In </w:t>
      </w:r>
      <w:proofErr w:type="spellStart"/>
      <w:r w:rsidRPr="004E7D1C">
        <w:rPr>
          <w:rFonts w:ascii="Times New Roman" w:eastAsia="Times New Roman" w:hAnsi="Times New Roman" w:cs="Times New Roman"/>
          <w:sz w:val="25"/>
          <w:szCs w:val="25"/>
        </w:rPr>
        <w:t>Quamarul</w:t>
      </w:r>
      <w:proofErr w:type="spellEnd"/>
      <w:r w:rsidRPr="004E7D1C">
        <w:rPr>
          <w:rFonts w:ascii="Times New Roman" w:eastAsia="Times New Roman" w:hAnsi="Times New Roman" w:cs="Times New Roman"/>
          <w:sz w:val="25"/>
          <w:szCs w:val="25"/>
        </w:rPr>
        <w:t xml:space="preserve"> Islam vs. S.K. </w:t>
      </w:r>
      <w:proofErr w:type="spellStart"/>
      <w:r w:rsidRPr="004E7D1C">
        <w:rPr>
          <w:rFonts w:ascii="Times New Roman" w:eastAsia="Times New Roman" w:hAnsi="Times New Roman" w:cs="Times New Roman"/>
          <w:sz w:val="25"/>
          <w:szCs w:val="25"/>
        </w:rPr>
        <w:t>Kanta</w:t>
      </w:r>
      <w:proofErr w:type="spellEnd"/>
      <w:r w:rsidRPr="004E7D1C">
        <w:rPr>
          <w:rFonts w:ascii="Times New Roman" w:eastAsia="Times New Roman" w:hAnsi="Times New Roman" w:cs="Times New Roman"/>
          <w:sz w:val="25"/>
          <w:szCs w:val="25"/>
        </w:rPr>
        <w:t xml:space="preserve"> and others), this Court held:</w:t>
      </w:r>
    </w:p>
    <w:p w:rsidR="003C0B39" w:rsidRPr="004E7D1C" w:rsidRDefault="003C0B39" w:rsidP="004E7D1C">
      <w:pPr>
        <w:spacing w:after="0" w:line="240" w:lineRule="auto"/>
        <w:ind w:left="720"/>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r>
      <w:r w:rsidRPr="004E7D1C">
        <w:rPr>
          <w:rFonts w:ascii="Times New Roman" w:eastAsia="Times New Roman" w:hAnsi="Times New Roman" w:cs="Times New Roman"/>
          <w:iCs/>
          <w:sz w:val="25"/>
          <w:szCs w:val="25"/>
        </w:rPr>
        <w:t>"48. Newspaper reports by themselves are not evidence of the contents thereof. Those reports are only hearsay evidence. These have to be proved and the manner of proving a newspaper report is well settled."</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i/>
          <w:iCs/>
          <w:sz w:val="25"/>
          <w:szCs w:val="25"/>
        </w:rPr>
        <w:t> </w:t>
      </w:r>
      <w:r w:rsidRPr="004E7D1C">
        <w:rPr>
          <w:rFonts w:ascii="Times New Roman" w:eastAsia="Times New Roman" w:hAnsi="Times New Roman" w:cs="Times New Roman"/>
          <w:sz w:val="25"/>
          <w:szCs w:val="25"/>
        </w:rPr>
        <w:br/>
        <w:t xml:space="preserve">15. So far the allegations as regard to meeting held on 1.5.2001 is concerned, the High Court, for valid and cogent reasons, did not accept the testimonies of the witnesses examined on behalf of the appellant. P.W.4 </w:t>
      </w:r>
      <w:proofErr w:type="spellStart"/>
      <w:r w:rsidRPr="004E7D1C">
        <w:rPr>
          <w:rFonts w:ascii="Times New Roman" w:eastAsia="Times New Roman" w:hAnsi="Times New Roman" w:cs="Times New Roman"/>
          <w:sz w:val="25"/>
          <w:szCs w:val="25"/>
        </w:rPr>
        <w:t>Shri</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Kushal</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Baruah</w:t>
      </w:r>
      <w:proofErr w:type="spellEnd"/>
      <w:r w:rsidRPr="004E7D1C">
        <w:rPr>
          <w:rFonts w:ascii="Times New Roman" w:eastAsia="Times New Roman" w:hAnsi="Times New Roman" w:cs="Times New Roman"/>
          <w:sz w:val="25"/>
          <w:szCs w:val="25"/>
        </w:rPr>
        <w:t xml:space="preserve"> in cross-examination could name only PW5 and PW6 to be present in the meeting although he is a resident of the same village. PW5 and PW6 admittedly belong to another village. He also admitted that only the first respondent spoke in the meeting. The evidence of PW5 was not believed on the ground that he was a chance witness. He furthermore contradicted PW4 by saying that even the two agents of the first respondent delivered speech. He further admitted that he is related to the election petitioner. The High Court noticed that one of the listed </w:t>
      </w:r>
      <w:proofErr w:type="gramStart"/>
      <w:r w:rsidRPr="004E7D1C">
        <w:rPr>
          <w:rFonts w:ascii="Times New Roman" w:eastAsia="Times New Roman" w:hAnsi="Times New Roman" w:cs="Times New Roman"/>
          <w:sz w:val="25"/>
          <w:szCs w:val="25"/>
        </w:rPr>
        <w:t>witness</w:t>
      </w:r>
      <w:proofErr w:type="gram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Shri</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Raidangia</w:t>
      </w:r>
      <w:proofErr w:type="spellEnd"/>
      <w:r w:rsidRPr="004E7D1C">
        <w:rPr>
          <w:rFonts w:ascii="Times New Roman" w:eastAsia="Times New Roman" w:hAnsi="Times New Roman" w:cs="Times New Roman"/>
          <w:sz w:val="25"/>
          <w:szCs w:val="25"/>
        </w:rPr>
        <w:t xml:space="preserve"> </w:t>
      </w:r>
      <w:proofErr w:type="spellStart"/>
      <w:r w:rsidRPr="004E7D1C">
        <w:rPr>
          <w:rFonts w:ascii="Times New Roman" w:eastAsia="Times New Roman" w:hAnsi="Times New Roman" w:cs="Times New Roman"/>
          <w:sz w:val="25"/>
          <w:szCs w:val="25"/>
        </w:rPr>
        <w:t>Namghar</w:t>
      </w:r>
      <w:proofErr w:type="spellEnd"/>
      <w:r w:rsidRPr="004E7D1C">
        <w:rPr>
          <w:rFonts w:ascii="Times New Roman" w:eastAsia="Times New Roman" w:hAnsi="Times New Roman" w:cs="Times New Roman"/>
          <w:sz w:val="25"/>
          <w:szCs w:val="25"/>
        </w:rPr>
        <w:t xml:space="preserve"> had not been examined and the witnesses examined on behalf of the election petitioner only named each other as the person present in the meeting and nobody else.</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16. So far as the third meeting dated 7.5.2001 is concerned, the entire case of the appellant rested on two </w:t>
      </w:r>
      <w:proofErr w:type="gramStart"/>
      <w:r w:rsidRPr="004E7D1C">
        <w:rPr>
          <w:rFonts w:ascii="Times New Roman" w:eastAsia="Times New Roman" w:hAnsi="Times New Roman" w:cs="Times New Roman"/>
          <w:sz w:val="25"/>
          <w:szCs w:val="25"/>
        </w:rPr>
        <w:t>witnesses</w:t>
      </w:r>
      <w:proofErr w:type="gramEnd"/>
      <w:r w:rsidRPr="004E7D1C">
        <w:rPr>
          <w:rFonts w:ascii="Times New Roman" w:eastAsia="Times New Roman" w:hAnsi="Times New Roman" w:cs="Times New Roman"/>
          <w:sz w:val="25"/>
          <w:szCs w:val="25"/>
        </w:rPr>
        <w:t xml:space="preserve"> viz. PW.8 and PW7. PW8 admittedly was the General Secretary of the District Congress and PW7 admittedly was his constant companion. The names of the </w:t>
      </w:r>
      <w:r w:rsidRPr="004E7D1C">
        <w:rPr>
          <w:rFonts w:ascii="Times New Roman" w:eastAsia="Times New Roman" w:hAnsi="Times New Roman" w:cs="Times New Roman"/>
          <w:sz w:val="25"/>
          <w:szCs w:val="25"/>
        </w:rPr>
        <w:lastRenderedPageBreak/>
        <w:t>other witnesses examined by the appellant did not figure in the list of the witnesses filed earlier by the appellant.</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17. In </w:t>
      </w:r>
      <w:proofErr w:type="spellStart"/>
      <w:r w:rsidRPr="004E7D1C">
        <w:rPr>
          <w:rFonts w:ascii="Times New Roman" w:eastAsia="Times New Roman" w:hAnsi="Times New Roman" w:cs="Times New Roman"/>
          <w:sz w:val="25"/>
          <w:szCs w:val="25"/>
        </w:rPr>
        <w:t>Birbal</w:t>
      </w:r>
      <w:proofErr w:type="spellEnd"/>
      <w:r w:rsidRPr="004E7D1C">
        <w:rPr>
          <w:rFonts w:ascii="Times New Roman" w:eastAsia="Times New Roman" w:hAnsi="Times New Roman" w:cs="Times New Roman"/>
          <w:sz w:val="25"/>
          <w:szCs w:val="25"/>
        </w:rPr>
        <w:t xml:space="preserve"> Singh (supra) this Court while holding that the court should be on its guard while evaluating the testimony of interested witnesses observed that they must be subjected to a closer scrutiny.</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18. This Court in no uncertain terms stated that in a given case the Court would be justified in rejecting that evidence unless it is corroborated from an independent source. Applying the said test also, the evidence of PW7 and PW 8 cannot be believed.</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19. The High Court itself while disbelieving the said witnesses noticed that they did not report to anybody about the meeting held at </w:t>
      </w:r>
      <w:proofErr w:type="spellStart"/>
      <w:r w:rsidRPr="004E7D1C">
        <w:rPr>
          <w:rFonts w:ascii="Times New Roman" w:eastAsia="Times New Roman" w:hAnsi="Times New Roman" w:cs="Times New Roman"/>
          <w:sz w:val="25"/>
          <w:szCs w:val="25"/>
        </w:rPr>
        <w:t>Bihpuria</w:t>
      </w:r>
      <w:proofErr w:type="spellEnd"/>
      <w:r w:rsidRPr="004E7D1C">
        <w:rPr>
          <w:rFonts w:ascii="Times New Roman" w:eastAsia="Times New Roman" w:hAnsi="Times New Roman" w:cs="Times New Roman"/>
          <w:sz w:val="25"/>
          <w:szCs w:val="25"/>
        </w:rPr>
        <w:t xml:space="preserve"> Bazar and incriminating speeches made therein. The findings of the High Court, therefore, are in consonance with the legal tests laid down by this Court in </w:t>
      </w:r>
      <w:proofErr w:type="spellStart"/>
      <w:r w:rsidRPr="004E7D1C">
        <w:rPr>
          <w:rFonts w:ascii="Times New Roman" w:eastAsia="Times New Roman" w:hAnsi="Times New Roman" w:cs="Times New Roman"/>
          <w:sz w:val="25"/>
          <w:szCs w:val="25"/>
        </w:rPr>
        <w:t>Birbal</w:t>
      </w:r>
      <w:proofErr w:type="spellEnd"/>
      <w:r w:rsidRPr="004E7D1C">
        <w:rPr>
          <w:rFonts w:ascii="Times New Roman" w:eastAsia="Times New Roman" w:hAnsi="Times New Roman" w:cs="Times New Roman"/>
          <w:sz w:val="25"/>
          <w:szCs w:val="25"/>
        </w:rPr>
        <w:t xml:space="preserve"> Singh (supra).</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br/>
        <w:t xml:space="preserve">20. </w:t>
      </w:r>
      <w:r w:rsidRPr="004E7D1C">
        <w:rPr>
          <w:rFonts w:ascii="Times New Roman" w:eastAsia="Times New Roman" w:hAnsi="Times New Roman" w:cs="Times New Roman"/>
          <w:bCs/>
          <w:sz w:val="25"/>
          <w:szCs w:val="25"/>
        </w:rPr>
        <w:t>On analyzing the materials on record, it is, therefore, evident that the appellant had not been able to prove the charges of corrupt practice against the first respondent herein by adducing clear-cut evidence which can be said to be wholly credible and reliable. The charges of corrupt practice were needed to be proved beyond doubt which the first respondent failed to do.</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bCs/>
          <w:sz w:val="25"/>
          <w:szCs w:val="25"/>
        </w:rPr>
        <w:br/>
        <w:t>21. It is beyond any cavil that the allegations of corrupt practice must be pleaded strictly in terms of Selection 83 of the Representation of People Act and proved beyond all reasonable doubt.</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bCs/>
          <w:sz w:val="25"/>
          <w:szCs w:val="25"/>
        </w:rPr>
        <w:br/>
        <w:t>22. For the aforementioned reasons, we are of the opinion that the judgment of the High Court cannot be faulted.</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bCs/>
          <w:sz w:val="25"/>
          <w:szCs w:val="25"/>
        </w:rPr>
        <w:br/>
        <w:t xml:space="preserve">23. This appeal, therefore, being devoid of any merit is dismissed. </w:t>
      </w:r>
      <w:r w:rsidRPr="004E7D1C">
        <w:rPr>
          <w:rFonts w:ascii="Times New Roman" w:eastAsia="Times New Roman" w:hAnsi="Times New Roman" w:cs="Times New Roman"/>
          <w:sz w:val="25"/>
          <w:szCs w:val="25"/>
        </w:rPr>
        <w:t>No costs.</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t> </w:t>
      </w:r>
    </w:p>
    <w:p w:rsidR="003C0B39" w:rsidRPr="004E7D1C" w:rsidRDefault="003C0B39" w:rsidP="004E7D1C">
      <w:pPr>
        <w:spacing w:after="0" w:line="240" w:lineRule="auto"/>
        <w:jc w:val="both"/>
        <w:rPr>
          <w:rFonts w:ascii="Times New Roman" w:eastAsia="Times New Roman" w:hAnsi="Times New Roman" w:cs="Times New Roman"/>
          <w:sz w:val="25"/>
          <w:szCs w:val="25"/>
        </w:rPr>
      </w:pPr>
      <w:r w:rsidRPr="004E7D1C">
        <w:rPr>
          <w:rFonts w:ascii="Times New Roman" w:eastAsia="Times New Roman" w:hAnsi="Times New Roman" w:cs="Times New Roman"/>
          <w:sz w:val="25"/>
          <w:szCs w:val="25"/>
        </w:rPr>
        <w:t> </w:t>
      </w:r>
    </w:p>
    <w:p w:rsidR="004E7D1C" w:rsidRPr="004E7D1C" w:rsidRDefault="004E7D1C" w:rsidP="004E7D1C">
      <w:pPr>
        <w:spacing w:after="0" w:line="240" w:lineRule="auto"/>
        <w:rPr>
          <w:rFonts w:ascii="Times New Roman" w:eastAsia="Times New Roman" w:hAnsi="Times New Roman" w:cs="Times New Roman"/>
          <w:i/>
        </w:rPr>
      </w:pPr>
      <w:r w:rsidRPr="004E7D1C">
        <w:rPr>
          <w:rFonts w:ascii="Times New Roman" w:eastAsia="Times New Roman" w:hAnsi="Times New Roman" w:cs="Times New Roman"/>
          <w:i/>
          <w:vertAlign w:val="superscript"/>
        </w:rPr>
        <w:t>1</w:t>
      </w:r>
      <w:r w:rsidRPr="004E7D1C">
        <w:rPr>
          <w:rFonts w:ascii="Times New Roman" w:eastAsia="Times New Roman" w:hAnsi="Times New Roman" w:cs="Times New Roman"/>
          <w:i/>
        </w:rPr>
        <w:t xml:space="preserve">2001 (1) SCC 481 </w:t>
      </w:r>
    </w:p>
    <w:p w:rsidR="00DB43DF" w:rsidRPr="004E7D1C" w:rsidRDefault="004E7D1C" w:rsidP="004E7D1C">
      <w:pPr>
        <w:spacing w:after="0" w:line="240" w:lineRule="auto"/>
        <w:rPr>
          <w:rFonts w:ascii="Times New Roman" w:hAnsi="Times New Roman" w:cs="Times New Roman"/>
          <w:i/>
        </w:rPr>
      </w:pPr>
      <w:r w:rsidRPr="004E7D1C">
        <w:rPr>
          <w:rFonts w:ascii="Times New Roman" w:eastAsia="Times New Roman" w:hAnsi="Times New Roman" w:cs="Times New Roman"/>
          <w:i/>
          <w:vertAlign w:val="superscript"/>
        </w:rPr>
        <w:t>2</w:t>
      </w:r>
      <w:r w:rsidRPr="004E7D1C">
        <w:rPr>
          <w:rFonts w:ascii="Times New Roman" w:eastAsia="Times New Roman" w:hAnsi="Times New Roman" w:cs="Times New Roman"/>
          <w:i/>
        </w:rPr>
        <w:t xml:space="preserve">2003 </w:t>
      </w:r>
      <w:proofErr w:type="gramStart"/>
      <w:r w:rsidRPr="004E7D1C">
        <w:rPr>
          <w:rFonts w:ascii="Times New Roman" w:eastAsia="Times New Roman" w:hAnsi="Times New Roman" w:cs="Times New Roman"/>
          <w:i/>
        </w:rPr>
        <w:t>AIR</w:t>
      </w:r>
      <w:proofErr w:type="gramEnd"/>
      <w:r>
        <w:rPr>
          <w:rFonts w:ascii="Times New Roman" w:eastAsia="Times New Roman" w:hAnsi="Times New Roman" w:cs="Times New Roman"/>
          <w:i/>
        </w:rPr>
        <w:t xml:space="preserve"> </w:t>
      </w:r>
      <w:r w:rsidRPr="004E7D1C">
        <w:rPr>
          <w:rFonts w:ascii="Times New Roman" w:eastAsia="Times New Roman" w:hAnsi="Times New Roman" w:cs="Times New Roman"/>
          <w:i/>
        </w:rPr>
        <w:t>(SCW) 6306</w:t>
      </w:r>
    </w:p>
    <w:sectPr w:rsidR="00DB43DF" w:rsidRPr="004E7D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01" w:rsidRDefault="008D2F01" w:rsidP="00DA0365">
      <w:pPr>
        <w:spacing w:after="0" w:line="240" w:lineRule="auto"/>
      </w:pPr>
      <w:r>
        <w:separator/>
      </w:r>
    </w:p>
  </w:endnote>
  <w:endnote w:type="continuationSeparator" w:id="0">
    <w:p w:rsidR="008D2F01" w:rsidRDefault="008D2F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7D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01" w:rsidRDefault="008D2F01" w:rsidP="00DA0365">
      <w:pPr>
        <w:spacing w:after="0" w:line="240" w:lineRule="auto"/>
      </w:pPr>
      <w:r>
        <w:separator/>
      </w:r>
    </w:p>
  </w:footnote>
  <w:footnote w:type="continuationSeparator" w:id="0">
    <w:p w:rsidR="008D2F01" w:rsidRDefault="008D2F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0B39"/>
    <w:rsid w:val="004E7D1C"/>
    <w:rsid w:val="005C7F20"/>
    <w:rsid w:val="008D2F01"/>
    <w:rsid w:val="008D320C"/>
    <w:rsid w:val="00D1499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C0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C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841690">
      <w:bodyDiv w:val="1"/>
      <w:marLeft w:val="0"/>
      <w:marRight w:val="0"/>
      <w:marTop w:val="0"/>
      <w:marBottom w:val="0"/>
      <w:divBdr>
        <w:top w:val="none" w:sz="0" w:space="0" w:color="auto"/>
        <w:left w:val="none" w:sz="0" w:space="0" w:color="auto"/>
        <w:bottom w:val="none" w:sz="0" w:space="0" w:color="auto"/>
        <w:right w:val="none" w:sz="0" w:space="0" w:color="auto"/>
      </w:divBdr>
      <w:divsChild>
        <w:div w:id="12729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2489</Words>
  <Characters>14191</Characters>
  <Application>Microsoft Office Word</Application>
  <DocSecurity>0</DocSecurity>
  <Lines>118</Lines>
  <Paragraphs>33</Paragraphs>
  <ScaleCrop>false</ScaleCrop>
  <Company/>
  <LinksUpToDate>false</LinksUpToDate>
  <CharactersWithSpaces>16647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2016-06-23T12:50:00Z</dcterms:modified>
</cp:coreProperties>
</file>