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028" w:rsidRPr="001431C3" w:rsidRDefault="00AC3028" w:rsidP="001431C3">
      <w:pPr>
        <w:spacing w:after="0" w:line="240" w:lineRule="auto"/>
        <w:jc w:val="center"/>
        <w:rPr>
          <w:rFonts w:ascii="Times New Roman" w:eastAsia="Times New Roman" w:hAnsi="Times New Roman" w:cs="Times New Roman"/>
          <w:sz w:val="25"/>
          <w:szCs w:val="25"/>
        </w:rPr>
      </w:pPr>
      <w:bookmarkStart w:id="0" w:name="_GoBack"/>
      <w:bookmarkEnd w:id="0"/>
      <w:r w:rsidRPr="001431C3">
        <w:rPr>
          <w:rFonts w:ascii="Times New Roman" w:eastAsia="Times New Roman" w:hAnsi="Times New Roman" w:cs="Times New Roman"/>
          <w:b/>
          <w:bCs/>
          <w:sz w:val="25"/>
          <w:szCs w:val="25"/>
        </w:rPr>
        <w:t>SUPREME COURT OF INDIA</w:t>
      </w:r>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t> </w:t>
      </w:r>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t>Bharat Petroleum Corporation Limited</w:t>
      </w:r>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Vs</w:t>
      </w:r>
      <w:r w:rsidR="001431C3">
        <w:rPr>
          <w:rFonts w:ascii="Times New Roman" w:eastAsia="Times New Roman" w:hAnsi="Times New Roman" w:cs="Times New Roman"/>
          <w:sz w:val="25"/>
          <w:szCs w:val="25"/>
        </w:rPr>
        <w:t>.</w:t>
      </w:r>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 xml:space="preserve">P. </w:t>
      </w:r>
      <w:proofErr w:type="spellStart"/>
      <w:r w:rsidRPr="001431C3">
        <w:rPr>
          <w:rFonts w:ascii="Times New Roman" w:eastAsia="Times New Roman" w:hAnsi="Times New Roman" w:cs="Times New Roman"/>
          <w:sz w:val="25"/>
          <w:szCs w:val="25"/>
        </w:rPr>
        <w:t>Kesavan</w:t>
      </w:r>
      <w:proofErr w:type="spellEnd"/>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t> </w:t>
      </w:r>
    </w:p>
    <w:p w:rsidR="00AC3028" w:rsidRPr="001431C3" w:rsidRDefault="001431C3" w:rsidP="001431C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AC3028" w:rsidRPr="001431C3">
        <w:rPr>
          <w:rFonts w:ascii="Times New Roman" w:eastAsia="Times New Roman" w:hAnsi="Times New Roman" w:cs="Times New Roman"/>
          <w:sz w:val="25"/>
          <w:szCs w:val="25"/>
        </w:rPr>
        <w:t>1383 of 1999</w:t>
      </w:r>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t> </w:t>
      </w:r>
    </w:p>
    <w:p w:rsidR="00AC3028" w:rsidRPr="001431C3" w:rsidRDefault="00AC3028" w:rsidP="001431C3">
      <w:pPr>
        <w:spacing w:after="0" w:line="240" w:lineRule="auto"/>
        <w:jc w:val="center"/>
        <w:rPr>
          <w:rFonts w:ascii="Times New Roman" w:eastAsia="Times New Roman" w:hAnsi="Times New Roman" w:cs="Times New Roman"/>
          <w:sz w:val="25"/>
          <w:szCs w:val="25"/>
        </w:rPr>
      </w:pPr>
      <w:proofErr w:type="gramStart"/>
      <w:r w:rsidRPr="001431C3">
        <w:rPr>
          <w:rFonts w:ascii="Times New Roman" w:eastAsia="Times New Roman" w:hAnsi="Times New Roman" w:cs="Times New Roman"/>
          <w:sz w:val="25"/>
          <w:szCs w:val="25"/>
        </w:rPr>
        <w:t xml:space="preserve">(V. N. </w:t>
      </w:r>
      <w:proofErr w:type="spellStart"/>
      <w:r w:rsidRPr="001431C3">
        <w:rPr>
          <w:rFonts w:ascii="Times New Roman" w:eastAsia="Times New Roman" w:hAnsi="Times New Roman" w:cs="Times New Roman"/>
          <w:sz w:val="25"/>
          <w:szCs w:val="25"/>
        </w:rPr>
        <w:t>Khare</w:t>
      </w:r>
      <w:proofErr w:type="spellEnd"/>
      <w:r w:rsidRPr="001431C3">
        <w:rPr>
          <w:rFonts w:ascii="Times New Roman" w:eastAsia="Times New Roman" w:hAnsi="Times New Roman" w:cs="Times New Roman"/>
          <w:sz w:val="25"/>
          <w:szCs w:val="25"/>
        </w:rPr>
        <w:t xml:space="preserve"> CJI</w:t>
      </w:r>
      <w:r w:rsidR="001431C3">
        <w:rPr>
          <w:rFonts w:ascii="Times New Roman" w:eastAsia="Times New Roman" w:hAnsi="Times New Roman" w:cs="Times New Roman"/>
          <w:sz w:val="25"/>
          <w:szCs w:val="25"/>
        </w:rPr>
        <w:t>.</w:t>
      </w:r>
      <w:r w:rsidRPr="001431C3">
        <w:rPr>
          <w:rFonts w:ascii="Times New Roman" w:eastAsia="Times New Roman" w:hAnsi="Times New Roman" w:cs="Times New Roman"/>
          <w:sz w:val="25"/>
          <w:szCs w:val="25"/>
        </w:rPr>
        <w:t xml:space="preserve"> and S. B. </w:t>
      </w:r>
      <w:proofErr w:type="spellStart"/>
      <w:r w:rsidRPr="001431C3">
        <w:rPr>
          <w:rFonts w:ascii="Times New Roman" w:eastAsia="Times New Roman" w:hAnsi="Times New Roman" w:cs="Times New Roman"/>
          <w:sz w:val="25"/>
          <w:szCs w:val="25"/>
        </w:rPr>
        <w:t>Sinha</w:t>
      </w:r>
      <w:proofErr w:type="spellEnd"/>
      <w:r w:rsidR="001431C3">
        <w:rPr>
          <w:rFonts w:ascii="Times New Roman" w:eastAsia="Times New Roman" w:hAnsi="Times New Roman" w:cs="Times New Roman"/>
          <w:sz w:val="25"/>
          <w:szCs w:val="25"/>
        </w:rPr>
        <w:t xml:space="preserve"> JJ.</w:t>
      </w:r>
      <w:r w:rsidRPr="001431C3">
        <w:rPr>
          <w:rFonts w:ascii="Times New Roman" w:eastAsia="Times New Roman" w:hAnsi="Times New Roman" w:cs="Times New Roman"/>
          <w:sz w:val="25"/>
          <w:szCs w:val="25"/>
        </w:rPr>
        <w:t>)</w:t>
      </w:r>
      <w:proofErr w:type="gramEnd"/>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05</w:t>
      </w:r>
      <w:r w:rsidR="001431C3">
        <w:rPr>
          <w:rFonts w:ascii="Times New Roman" w:eastAsia="Times New Roman" w:hAnsi="Times New Roman" w:cs="Times New Roman"/>
          <w:sz w:val="25"/>
          <w:szCs w:val="25"/>
        </w:rPr>
        <w:t>.</w:t>
      </w:r>
      <w:r w:rsidRPr="001431C3">
        <w:rPr>
          <w:rFonts w:ascii="Times New Roman" w:eastAsia="Times New Roman" w:hAnsi="Times New Roman" w:cs="Times New Roman"/>
          <w:sz w:val="25"/>
          <w:szCs w:val="25"/>
        </w:rPr>
        <w:t>04</w:t>
      </w:r>
      <w:r w:rsidR="001431C3">
        <w:rPr>
          <w:rFonts w:ascii="Times New Roman" w:eastAsia="Times New Roman" w:hAnsi="Times New Roman" w:cs="Times New Roman"/>
          <w:sz w:val="25"/>
          <w:szCs w:val="25"/>
        </w:rPr>
        <w:t>.</w:t>
      </w:r>
      <w:r w:rsidRPr="001431C3">
        <w:rPr>
          <w:rFonts w:ascii="Times New Roman" w:eastAsia="Times New Roman" w:hAnsi="Times New Roman" w:cs="Times New Roman"/>
          <w:sz w:val="25"/>
          <w:szCs w:val="25"/>
        </w:rPr>
        <w:t>2004</w:t>
      </w:r>
    </w:p>
    <w:p w:rsidR="00AC3028" w:rsidRPr="001431C3" w:rsidRDefault="00AC3028" w:rsidP="001431C3">
      <w:pPr>
        <w:spacing w:after="0" w:line="240" w:lineRule="auto"/>
        <w:jc w:val="center"/>
        <w:rPr>
          <w:rFonts w:ascii="Times New Roman" w:eastAsia="Times New Roman" w:hAnsi="Times New Roman" w:cs="Times New Roman"/>
          <w:sz w:val="25"/>
          <w:szCs w:val="25"/>
        </w:rPr>
      </w:pPr>
      <w:bookmarkStart w:id="1" w:name="judg"/>
      <w:r w:rsidRPr="001431C3">
        <w:rPr>
          <w:rFonts w:ascii="Times New Roman" w:eastAsia="Times New Roman" w:hAnsi="Times New Roman" w:cs="Times New Roman"/>
          <w:sz w:val="25"/>
          <w:szCs w:val="25"/>
        </w:rPr>
        <w:t> </w:t>
      </w:r>
      <w:bookmarkEnd w:id="1"/>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b/>
          <w:bCs/>
          <w:sz w:val="25"/>
          <w:szCs w:val="25"/>
        </w:rPr>
        <w:t>JUDGMENT</w:t>
      </w:r>
    </w:p>
    <w:p w:rsidR="00AC3028" w:rsidRPr="001431C3" w:rsidRDefault="00AC3028" w:rsidP="001431C3">
      <w:pPr>
        <w:spacing w:after="0" w:line="240" w:lineRule="auto"/>
        <w:jc w:val="center"/>
        <w:rPr>
          <w:rFonts w:ascii="Times New Roman" w:eastAsia="Times New Roman" w:hAnsi="Times New Roman" w:cs="Times New Roman"/>
          <w:sz w:val="25"/>
          <w:szCs w:val="25"/>
        </w:rPr>
      </w:pPr>
      <w:r w:rsidRPr="001431C3">
        <w:rPr>
          <w:rFonts w:ascii="Times New Roman" w:eastAsia="Times New Roman" w:hAnsi="Times New Roman" w:cs="Times New Roman"/>
          <w:b/>
          <w:bCs/>
          <w:sz w:val="25"/>
          <w:szCs w:val="25"/>
        </w:rPr>
        <w:t> </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b/>
          <w:bCs/>
          <w:sz w:val="25"/>
          <w:szCs w:val="25"/>
        </w:rPr>
        <w:t xml:space="preserve">S. B. </w:t>
      </w:r>
      <w:proofErr w:type="spellStart"/>
      <w:r w:rsidR="001431C3" w:rsidRPr="001431C3">
        <w:rPr>
          <w:rFonts w:ascii="Times New Roman" w:eastAsia="Times New Roman" w:hAnsi="Times New Roman" w:cs="Times New Roman"/>
          <w:b/>
          <w:bCs/>
          <w:sz w:val="25"/>
          <w:szCs w:val="25"/>
        </w:rPr>
        <w:t>Sinha</w:t>
      </w:r>
      <w:proofErr w:type="spellEnd"/>
      <w:r w:rsidRPr="001431C3">
        <w:rPr>
          <w:rFonts w:ascii="Times New Roman" w:eastAsia="Times New Roman" w:hAnsi="Times New Roman" w:cs="Times New Roman"/>
          <w:b/>
          <w:bCs/>
          <w:sz w:val="25"/>
          <w:szCs w:val="25"/>
        </w:rPr>
        <w:t>, J.</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 xml:space="preserve">INTRODUCTION: </w:t>
      </w:r>
      <w:r w:rsidRPr="001431C3">
        <w:rPr>
          <w:rFonts w:ascii="Times New Roman" w:eastAsia="Times New Roman" w:hAnsi="Times New Roman" w:cs="Times New Roman"/>
          <w:sz w:val="25"/>
          <w:szCs w:val="25"/>
        </w:rPr>
        <w:br/>
      </w: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 </w:t>
      </w:r>
      <w:proofErr w:type="gramStart"/>
      <w:r w:rsidRPr="001431C3">
        <w:rPr>
          <w:rFonts w:ascii="Times New Roman" w:eastAsia="Times New Roman" w:hAnsi="Times New Roman" w:cs="Times New Roman"/>
          <w:sz w:val="25"/>
          <w:szCs w:val="25"/>
        </w:rPr>
        <w:t>Whether</w:t>
      </w:r>
      <w:proofErr w:type="gramEnd"/>
      <w:r w:rsidRPr="001431C3">
        <w:rPr>
          <w:rFonts w:ascii="Times New Roman" w:eastAsia="Times New Roman" w:hAnsi="Times New Roman" w:cs="Times New Roman"/>
          <w:sz w:val="25"/>
          <w:szCs w:val="25"/>
        </w:rPr>
        <w:t xml:space="preserve"> in view of the provisions of the </w:t>
      </w:r>
      <w:proofErr w:type="spellStart"/>
      <w:r w:rsidRPr="001431C3">
        <w:rPr>
          <w:rFonts w:ascii="Times New Roman" w:eastAsia="Times New Roman" w:hAnsi="Times New Roman" w:cs="Times New Roman"/>
          <w:i/>
          <w:sz w:val="25"/>
          <w:szCs w:val="25"/>
        </w:rPr>
        <w:t>Burmah</w:t>
      </w:r>
      <w:proofErr w:type="spellEnd"/>
      <w:r w:rsidRPr="001431C3">
        <w:rPr>
          <w:rFonts w:ascii="Times New Roman" w:eastAsia="Times New Roman" w:hAnsi="Times New Roman" w:cs="Times New Roman"/>
          <w:i/>
          <w:sz w:val="25"/>
          <w:szCs w:val="25"/>
        </w:rPr>
        <w:t xml:space="preserve"> Shell (Acquisition of Undertakings in India), Act, 1976</w:t>
      </w:r>
      <w:r w:rsidRPr="001431C3">
        <w:rPr>
          <w:rFonts w:ascii="Times New Roman" w:eastAsia="Times New Roman" w:hAnsi="Times New Roman" w:cs="Times New Roman"/>
          <w:sz w:val="25"/>
          <w:szCs w:val="25"/>
        </w:rPr>
        <w:t xml:space="preserve"> (hereinafter referred to as 'the Act') the appellant was entitled to a renewal of lease is the short question involved in these appeals.</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FACTUAL BACKGROUND:</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2. </w:t>
      </w:r>
      <w:r w:rsidRPr="001431C3">
        <w:rPr>
          <w:rFonts w:ascii="Times New Roman" w:eastAsia="Times New Roman" w:hAnsi="Times New Roman" w:cs="Times New Roman"/>
          <w:sz w:val="25"/>
          <w:szCs w:val="25"/>
        </w:rPr>
        <w:t>The factual matrix of the matter is being noticed from Civil Appeal No. 1383 of 1999.</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t> </w:t>
      </w:r>
    </w:p>
    <w:p w:rsidR="00AC3028" w:rsidRPr="001431C3" w:rsidRDefault="001431C3" w:rsidP="001431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C3028" w:rsidRPr="001431C3">
        <w:rPr>
          <w:rFonts w:ascii="Times New Roman" w:eastAsia="Times New Roman" w:hAnsi="Times New Roman" w:cs="Times New Roman"/>
          <w:sz w:val="25"/>
          <w:szCs w:val="25"/>
        </w:rPr>
        <w:t xml:space="preserve">A deed of lease was executed on or about 22.11.1967 by one Smt. </w:t>
      </w:r>
      <w:proofErr w:type="spellStart"/>
      <w:r w:rsidR="00AC3028" w:rsidRPr="001431C3">
        <w:rPr>
          <w:rFonts w:ascii="Times New Roman" w:eastAsia="Times New Roman" w:hAnsi="Times New Roman" w:cs="Times New Roman"/>
          <w:sz w:val="25"/>
          <w:szCs w:val="25"/>
        </w:rPr>
        <w:t>Angammal</w:t>
      </w:r>
      <w:proofErr w:type="spellEnd"/>
      <w:r w:rsidR="00AC3028" w:rsidRPr="001431C3">
        <w:rPr>
          <w:rFonts w:ascii="Times New Roman" w:eastAsia="Times New Roman" w:hAnsi="Times New Roman" w:cs="Times New Roman"/>
          <w:sz w:val="25"/>
          <w:szCs w:val="25"/>
        </w:rPr>
        <w:t xml:space="preserve"> wife of </w:t>
      </w:r>
      <w:proofErr w:type="spellStart"/>
      <w:r w:rsidR="00AC3028" w:rsidRPr="001431C3">
        <w:rPr>
          <w:rFonts w:ascii="Times New Roman" w:eastAsia="Times New Roman" w:hAnsi="Times New Roman" w:cs="Times New Roman"/>
          <w:sz w:val="25"/>
          <w:szCs w:val="25"/>
        </w:rPr>
        <w:t>Shri</w:t>
      </w:r>
      <w:proofErr w:type="spellEnd"/>
      <w:r w:rsidR="00AC3028" w:rsidRPr="001431C3">
        <w:rPr>
          <w:rFonts w:ascii="Times New Roman" w:eastAsia="Times New Roman" w:hAnsi="Times New Roman" w:cs="Times New Roman"/>
          <w:sz w:val="25"/>
          <w:szCs w:val="25"/>
        </w:rPr>
        <w:t xml:space="preserve"> </w:t>
      </w:r>
      <w:proofErr w:type="spellStart"/>
      <w:r w:rsidR="00AC3028" w:rsidRPr="001431C3">
        <w:rPr>
          <w:rFonts w:ascii="Times New Roman" w:eastAsia="Times New Roman" w:hAnsi="Times New Roman" w:cs="Times New Roman"/>
          <w:sz w:val="25"/>
          <w:szCs w:val="25"/>
        </w:rPr>
        <w:t>Angappa</w:t>
      </w:r>
      <w:proofErr w:type="spellEnd"/>
      <w:r w:rsidR="00AC3028" w:rsidRPr="001431C3">
        <w:rPr>
          <w:rFonts w:ascii="Times New Roman" w:eastAsia="Times New Roman" w:hAnsi="Times New Roman" w:cs="Times New Roman"/>
          <w:sz w:val="25"/>
          <w:szCs w:val="25"/>
        </w:rPr>
        <w:t xml:space="preserve"> </w:t>
      </w:r>
      <w:proofErr w:type="spellStart"/>
      <w:r w:rsidR="00AC3028" w:rsidRPr="001431C3">
        <w:rPr>
          <w:rFonts w:ascii="Times New Roman" w:eastAsia="Times New Roman" w:hAnsi="Times New Roman" w:cs="Times New Roman"/>
          <w:sz w:val="25"/>
          <w:szCs w:val="25"/>
        </w:rPr>
        <w:t>Chettiar</w:t>
      </w:r>
      <w:proofErr w:type="spellEnd"/>
      <w:r w:rsidR="00AC3028" w:rsidRPr="001431C3">
        <w:rPr>
          <w:rFonts w:ascii="Times New Roman" w:eastAsia="Times New Roman" w:hAnsi="Times New Roman" w:cs="Times New Roman"/>
          <w:sz w:val="25"/>
          <w:szCs w:val="25"/>
        </w:rPr>
        <w:t xml:space="preserve"> in </w:t>
      </w:r>
      <w:proofErr w:type="spellStart"/>
      <w:r w:rsidR="00AC3028" w:rsidRPr="001431C3">
        <w:rPr>
          <w:rFonts w:ascii="Times New Roman" w:eastAsia="Times New Roman" w:hAnsi="Times New Roman" w:cs="Times New Roman"/>
          <w:sz w:val="25"/>
          <w:szCs w:val="25"/>
        </w:rPr>
        <w:t>favour</w:t>
      </w:r>
      <w:proofErr w:type="spellEnd"/>
      <w:r w:rsidR="00AC3028" w:rsidRPr="001431C3">
        <w:rPr>
          <w:rFonts w:ascii="Times New Roman" w:eastAsia="Times New Roman" w:hAnsi="Times New Roman" w:cs="Times New Roman"/>
          <w:sz w:val="25"/>
          <w:szCs w:val="25"/>
        </w:rPr>
        <w:t xml:space="preserve"> of </w:t>
      </w:r>
      <w:proofErr w:type="spellStart"/>
      <w:r w:rsidR="00AC3028" w:rsidRPr="001431C3">
        <w:rPr>
          <w:rFonts w:ascii="Times New Roman" w:eastAsia="Times New Roman" w:hAnsi="Times New Roman" w:cs="Times New Roman"/>
          <w:sz w:val="25"/>
          <w:szCs w:val="25"/>
        </w:rPr>
        <w:t>Burmah</w:t>
      </w:r>
      <w:proofErr w:type="spellEnd"/>
      <w:r w:rsidR="00AC3028" w:rsidRPr="001431C3">
        <w:rPr>
          <w:rFonts w:ascii="Times New Roman" w:eastAsia="Times New Roman" w:hAnsi="Times New Roman" w:cs="Times New Roman"/>
          <w:sz w:val="25"/>
          <w:szCs w:val="25"/>
        </w:rPr>
        <w:t xml:space="preserve"> Shell Oil Storage &amp; Distributing Company Limited (</w:t>
      </w:r>
      <w:proofErr w:type="spellStart"/>
      <w:r w:rsidR="00AC3028" w:rsidRPr="001431C3">
        <w:rPr>
          <w:rFonts w:ascii="Times New Roman" w:eastAsia="Times New Roman" w:hAnsi="Times New Roman" w:cs="Times New Roman"/>
          <w:sz w:val="25"/>
          <w:szCs w:val="25"/>
        </w:rPr>
        <w:t>Burmah</w:t>
      </w:r>
      <w:proofErr w:type="spellEnd"/>
      <w:r w:rsidR="00AC3028" w:rsidRPr="001431C3">
        <w:rPr>
          <w:rFonts w:ascii="Times New Roman" w:eastAsia="Times New Roman" w:hAnsi="Times New Roman" w:cs="Times New Roman"/>
          <w:sz w:val="25"/>
          <w:szCs w:val="25"/>
        </w:rPr>
        <w:t xml:space="preserve"> Shell) in respect of 23 acres and 16 cents of property/land situated in the town of </w:t>
      </w:r>
      <w:proofErr w:type="spellStart"/>
      <w:r w:rsidR="00AC3028" w:rsidRPr="001431C3">
        <w:rPr>
          <w:rFonts w:ascii="Times New Roman" w:eastAsia="Times New Roman" w:hAnsi="Times New Roman" w:cs="Times New Roman"/>
          <w:sz w:val="25"/>
          <w:szCs w:val="25"/>
        </w:rPr>
        <w:t>Bhavani</w:t>
      </w:r>
      <w:proofErr w:type="spellEnd"/>
      <w:r w:rsidR="00AC3028" w:rsidRPr="001431C3">
        <w:rPr>
          <w:rFonts w:ascii="Times New Roman" w:eastAsia="Times New Roman" w:hAnsi="Times New Roman" w:cs="Times New Roman"/>
          <w:sz w:val="25"/>
          <w:szCs w:val="25"/>
        </w:rPr>
        <w:t xml:space="preserve"> for a period of twenty years on a quarterly rent of Rs.300/- for the purpose of "erecting an installation and/or one or more pumps service/ filling stations together with overhead/underground tanks and other fittings for storage of petroleum products and such other facilities and buildings as the lessee may require and for carrying business is such products through such facilities and other </w:t>
      </w:r>
      <w:proofErr w:type="spellStart"/>
      <w:r w:rsidR="00AC3028" w:rsidRPr="001431C3">
        <w:rPr>
          <w:rFonts w:ascii="Times New Roman" w:eastAsia="Times New Roman" w:hAnsi="Times New Roman" w:cs="Times New Roman"/>
          <w:sz w:val="25"/>
          <w:szCs w:val="25"/>
        </w:rPr>
        <w:t>kindered</w:t>
      </w:r>
      <w:proofErr w:type="spellEnd"/>
      <w:r w:rsidR="00AC3028" w:rsidRPr="001431C3">
        <w:rPr>
          <w:rFonts w:ascii="Times New Roman" w:eastAsia="Times New Roman" w:hAnsi="Times New Roman" w:cs="Times New Roman"/>
          <w:sz w:val="25"/>
          <w:szCs w:val="25"/>
        </w:rPr>
        <w:t xml:space="preserve"> motor accessories or any other trade or business that can conveniently be carried on in the demised premises". The original lessor allegedly executed a will bequeathing the said site to her grandson </w:t>
      </w:r>
      <w:proofErr w:type="spellStart"/>
      <w:r w:rsidR="00AC3028" w:rsidRPr="001431C3">
        <w:rPr>
          <w:rFonts w:ascii="Times New Roman" w:eastAsia="Times New Roman" w:hAnsi="Times New Roman" w:cs="Times New Roman"/>
          <w:sz w:val="25"/>
          <w:szCs w:val="25"/>
        </w:rPr>
        <w:t>Meenashisundaram</w:t>
      </w:r>
      <w:proofErr w:type="spellEnd"/>
      <w:r w:rsidR="00AC3028" w:rsidRPr="001431C3">
        <w:rPr>
          <w:rFonts w:ascii="Times New Roman" w:eastAsia="Times New Roman" w:hAnsi="Times New Roman" w:cs="Times New Roman"/>
          <w:sz w:val="25"/>
          <w:szCs w:val="25"/>
        </w:rPr>
        <w:t xml:space="preserve">, who expired on 3.11.1971 </w:t>
      </w:r>
      <w:proofErr w:type="spellStart"/>
      <w:r w:rsidR="00AC3028" w:rsidRPr="001431C3">
        <w:rPr>
          <w:rFonts w:ascii="Times New Roman" w:eastAsia="Times New Roman" w:hAnsi="Times New Roman" w:cs="Times New Roman"/>
          <w:sz w:val="25"/>
          <w:szCs w:val="25"/>
        </w:rPr>
        <w:t>whereafter</w:t>
      </w:r>
      <w:proofErr w:type="spellEnd"/>
      <w:r w:rsidR="00AC3028" w:rsidRPr="001431C3">
        <w:rPr>
          <w:rFonts w:ascii="Times New Roman" w:eastAsia="Times New Roman" w:hAnsi="Times New Roman" w:cs="Times New Roman"/>
          <w:sz w:val="25"/>
          <w:szCs w:val="25"/>
        </w:rPr>
        <w:t xml:space="preserve"> rent used to be paid to the guardian and mother of the said </w:t>
      </w:r>
      <w:proofErr w:type="spellStart"/>
      <w:r w:rsidR="00AC3028" w:rsidRPr="001431C3">
        <w:rPr>
          <w:rFonts w:ascii="Times New Roman" w:eastAsia="Times New Roman" w:hAnsi="Times New Roman" w:cs="Times New Roman"/>
          <w:sz w:val="25"/>
          <w:szCs w:val="25"/>
        </w:rPr>
        <w:t>Meenashisundaram</w:t>
      </w:r>
      <w:proofErr w:type="spellEnd"/>
      <w:r w:rsidR="00AC3028" w:rsidRPr="001431C3">
        <w:rPr>
          <w:rFonts w:ascii="Times New Roman" w:eastAsia="Times New Roman" w:hAnsi="Times New Roman" w:cs="Times New Roman"/>
          <w:sz w:val="25"/>
          <w:szCs w:val="25"/>
        </w:rPr>
        <w:t xml:space="preserve">, Smt. G. </w:t>
      </w:r>
      <w:proofErr w:type="spellStart"/>
      <w:r w:rsidR="00AC3028" w:rsidRPr="001431C3">
        <w:rPr>
          <w:rFonts w:ascii="Times New Roman" w:eastAsia="Times New Roman" w:hAnsi="Times New Roman" w:cs="Times New Roman"/>
          <w:sz w:val="25"/>
          <w:szCs w:val="25"/>
        </w:rPr>
        <w:t>Chellammal</w:t>
      </w:r>
      <w:proofErr w:type="spellEnd"/>
      <w:r w:rsidR="00AC3028" w:rsidRPr="001431C3">
        <w:rPr>
          <w:rFonts w:ascii="Times New Roman" w:eastAsia="Times New Roman" w:hAnsi="Times New Roman" w:cs="Times New Roman"/>
          <w:sz w:val="25"/>
          <w:szCs w:val="25"/>
        </w:rPr>
        <w:t>.</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4. </w:t>
      </w:r>
      <w:r w:rsidRPr="001431C3">
        <w:rPr>
          <w:rFonts w:ascii="Times New Roman" w:eastAsia="Times New Roman" w:hAnsi="Times New Roman" w:cs="Times New Roman"/>
          <w:sz w:val="25"/>
          <w:szCs w:val="25"/>
        </w:rPr>
        <w:t xml:space="preserve">The appellant herein claimed itself to be a tenant in respect of the said premise relying on or on the basis of the provisions of the said Act. It is not in dispute that the lessor by a notice dated 4.2.1987 purported to terminate the tenancy calling upon the appellant herein to quit and deliver the peaceful and vacant possession as per terms of the lease dead. In reply to the </w:t>
      </w:r>
      <w:r w:rsidRPr="001431C3">
        <w:rPr>
          <w:rFonts w:ascii="Times New Roman" w:eastAsia="Times New Roman" w:hAnsi="Times New Roman" w:cs="Times New Roman"/>
          <w:sz w:val="25"/>
          <w:szCs w:val="25"/>
        </w:rPr>
        <w:lastRenderedPageBreak/>
        <w:t xml:space="preserve">said </w:t>
      </w:r>
      <w:proofErr w:type="gramStart"/>
      <w:r w:rsidRPr="001431C3">
        <w:rPr>
          <w:rFonts w:ascii="Times New Roman" w:eastAsia="Times New Roman" w:hAnsi="Times New Roman" w:cs="Times New Roman"/>
          <w:sz w:val="25"/>
          <w:szCs w:val="25"/>
        </w:rPr>
        <w:t>notice ,</w:t>
      </w:r>
      <w:proofErr w:type="gramEnd"/>
      <w:r w:rsidRPr="001431C3">
        <w:rPr>
          <w:rFonts w:ascii="Times New Roman" w:eastAsia="Times New Roman" w:hAnsi="Times New Roman" w:cs="Times New Roman"/>
          <w:sz w:val="25"/>
          <w:szCs w:val="25"/>
        </w:rPr>
        <w:t xml:space="preserve"> the appellant herein in terms of letter dated 26.2.1987 addressed to its advocate invoked the provisions of Sections 5(2) and 7(3) of the Act stating that it had no intention to vacate the site on the expiry of the existing lease on 30.6.1987 and wish to continue occupying the same for a period of twenty years from 1.7.1987 by paying the existing rental of Rs.500/- per quarter. By reason of letter dated 19.5.1987, the appellant herein exercised its option to renew the lease for a further period of twenty years commencing from 1.7.1989 on the same terms and conditions on which the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held the lease immediately prior to the appointed day. It was requested:</w:t>
      </w:r>
    </w:p>
    <w:p w:rsidR="00AC3028" w:rsidRPr="001431C3" w:rsidRDefault="00AC3028" w:rsidP="001431C3">
      <w:pPr>
        <w:spacing w:after="0" w:line="240" w:lineRule="auto"/>
        <w:ind w:left="720"/>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Pr="001431C3">
        <w:rPr>
          <w:rFonts w:ascii="Times New Roman" w:eastAsia="Times New Roman" w:hAnsi="Times New Roman" w:cs="Times New Roman"/>
          <w:iCs/>
          <w:sz w:val="25"/>
          <w:szCs w:val="25"/>
        </w:rPr>
        <w:t xml:space="preserve">"May we therefore request you to let us know when it will be convenient for you to have the lease registered on terms similar to those existing in the current </w:t>
      </w:r>
      <w:proofErr w:type="gramStart"/>
      <w:r w:rsidRPr="001431C3">
        <w:rPr>
          <w:rFonts w:ascii="Times New Roman" w:eastAsia="Times New Roman" w:hAnsi="Times New Roman" w:cs="Times New Roman"/>
          <w:iCs/>
          <w:sz w:val="25"/>
          <w:szCs w:val="25"/>
        </w:rPr>
        <w:t>lease.</w:t>
      </w:r>
      <w:proofErr w:type="gramEnd"/>
      <w:r w:rsidRPr="001431C3">
        <w:rPr>
          <w:rFonts w:ascii="Times New Roman" w:eastAsia="Times New Roman" w:hAnsi="Times New Roman" w:cs="Times New Roman"/>
          <w:iCs/>
          <w:sz w:val="25"/>
          <w:szCs w:val="25"/>
        </w:rPr>
        <w:t xml:space="preserve"> On receipt of your advice in this matter, we shall take further action."</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i/>
          <w:iCs/>
          <w:sz w:val="25"/>
          <w:szCs w:val="25"/>
        </w:rPr>
        <w:t> </w:t>
      </w: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5. </w:t>
      </w:r>
      <w:r w:rsidRPr="001431C3">
        <w:rPr>
          <w:rFonts w:ascii="Times New Roman" w:eastAsia="Times New Roman" w:hAnsi="Times New Roman" w:cs="Times New Roman"/>
          <w:sz w:val="25"/>
          <w:szCs w:val="25"/>
        </w:rPr>
        <w:t xml:space="preserve">Despite the said letter, the tenancy was purported to have been terminated and as the appellant did not quit and deliver possession unto the lessor on expiry of the said period of lease, a suit was filed in the Court of the District </w:t>
      </w:r>
      <w:proofErr w:type="spellStart"/>
      <w:r w:rsidRPr="001431C3">
        <w:rPr>
          <w:rFonts w:ascii="Times New Roman" w:eastAsia="Times New Roman" w:hAnsi="Times New Roman" w:cs="Times New Roman"/>
          <w:sz w:val="25"/>
          <w:szCs w:val="25"/>
        </w:rPr>
        <w:t>Munsif</w:t>
      </w:r>
      <w:proofErr w:type="spellEnd"/>
      <w:r w:rsidRPr="001431C3">
        <w:rPr>
          <w:rFonts w:ascii="Times New Roman" w:eastAsia="Times New Roman" w:hAnsi="Times New Roman" w:cs="Times New Roman"/>
          <w:sz w:val="25"/>
          <w:szCs w:val="25"/>
        </w:rPr>
        <w:t xml:space="preserve">, </w:t>
      </w:r>
      <w:proofErr w:type="spellStart"/>
      <w:r w:rsidRPr="001431C3">
        <w:rPr>
          <w:rFonts w:ascii="Times New Roman" w:eastAsia="Times New Roman" w:hAnsi="Times New Roman" w:cs="Times New Roman"/>
          <w:sz w:val="25"/>
          <w:szCs w:val="25"/>
        </w:rPr>
        <w:t>Bhawani</w:t>
      </w:r>
      <w:proofErr w:type="spellEnd"/>
      <w:r w:rsidRPr="001431C3">
        <w:rPr>
          <w:rFonts w:ascii="Times New Roman" w:eastAsia="Times New Roman" w:hAnsi="Times New Roman" w:cs="Times New Roman"/>
          <w:sz w:val="25"/>
          <w:szCs w:val="25"/>
        </w:rPr>
        <w:t>. It appears that the appellant herein had also filed a suit for specific performance of contract which was not pressed.</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6. </w:t>
      </w:r>
      <w:r w:rsidRPr="001431C3">
        <w:rPr>
          <w:rFonts w:ascii="Times New Roman" w:eastAsia="Times New Roman" w:hAnsi="Times New Roman" w:cs="Times New Roman"/>
          <w:sz w:val="25"/>
          <w:szCs w:val="25"/>
        </w:rPr>
        <w:t xml:space="preserve">The learned </w:t>
      </w:r>
      <w:proofErr w:type="spellStart"/>
      <w:r w:rsidRPr="001431C3">
        <w:rPr>
          <w:rFonts w:ascii="Times New Roman" w:eastAsia="Times New Roman" w:hAnsi="Times New Roman" w:cs="Times New Roman"/>
          <w:sz w:val="25"/>
          <w:szCs w:val="25"/>
        </w:rPr>
        <w:t>Munsif</w:t>
      </w:r>
      <w:proofErr w:type="spellEnd"/>
      <w:r w:rsidRPr="001431C3">
        <w:rPr>
          <w:rFonts w:ascii="Times New Roman" w:eastAsia="Times New Roman" w:hAnsi="Times New Roman" w:cs="Times New Roman"/>
          <w:sz w:val="25"/>
          <w:szCs w:val="25"/>
        </w:rPr>
        <w:t xml:space="preserve"> decreed the suit holding, inter alia, that although in terms of Section 5 of the Act, the lease may be renewed for the same period but as per Section 107 of the Transfer of Property Act, necessary documents had to be executed by the company. An appeal there against by the appellant herein was dismissed by the District Judge, Erode. The appellant herein filed a second appeal before the High Court of Madras which was also dismissed stating:</w:t>
      </w:r>
    </w:p>
    <w:p w:rsidR="00AC3028" w:rsidRPr="001431C3" w:rsidRDefault="00AC3028" w:rsidP="001431C3">
      <w:pPr>
        <w:spacing w:after="0" w:line="240" w:lineRule="auto"/>
        <w:ind w:left="720"/>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Pr="001431C3">
        <w:rPr>
          <w:rFonts w:ascii="Times New Roman" w:eastAsia="Times New Roman" w:hAnsi="Times New Roman" w:cs="Times New Roman"/>
          <w:iCs/>
          <w:sz w:val="25"/>
          <w:szCs w:val="25"/>
        </w:rPr>
        <w:t xml:space="preserve">"It is clear that the suit filed for renewal of the lease was only subsequent to expiry of the lease and as such it cannot be said that the affidavit he has taken steps for the renewal of the lease, especially when he kept quiet for nearly 3 years without taking any steps, in spite of the filing of the suit by the appellant. It cannot be said that the filing of the suit can be construed as step being taken for the renewal. </w:t>
      </w:r>
      <w:proofErr w:type="gramStart"/>
      <w:r w:rsidRPr="001431C3">
        <w:rPr>
          <w:rFonts w:ascii="Times New Roman" w:eastAsia="Times New Roman" w:hAnsi="Times New Roman" w:cs="Times New Roman"/>
          <w:iCs/>
          <w:sz w:val="25"/>
          <w:szCs w:val="25"/>
        </w:rPr>
        <w:t>When the suit for recovery of possession is pending, as soon as filing of suit for renewal of the lease, the appellant ought to have taken steps for joint trial.</w:t>
      </w:r>
      <w:proofErr w:type="gramEnd"/>
      <w:r w:rsidRPr="001431C3">
        <w:rPr>
          <w:rFonts w:ascii="Times New Roman" w:eastAsia="Times New Roman" w:hAnsi="Times New Roman" w:cs="Times New Roman"/>
          <w:iCs/>
          <w:sz w:val="25"/>
          <w:szCs w:val="25"/>
        </w:rPr>
        <w:t xml:space="preserve"> He has allowed two suits to be proceeded with, independently.</w:t>
      </w:r>
    </w:p>
    <w:p w:rsidR="00AC3028" w:rsidRPr="001431C3" w:rsidRDefault="00AC3028" w:rsidP="001431C3">
      <w:pPr>
        <w:spacing w:after="0" w:line="240" w:lineRule="auto"/>
        <w:ind w:left="720"/>
        <w:jc w:val="both"/>
        <w:rPr>
          <w:rFonts w:ascii="Times New Roman" w:eastAsia="Times New Roman" w:hAnsi="Times New Roman" w:cs="Times New Roman"/>
          <w:sz w:val="25"/>
          <w:szCs w:val="25"/>
        </w:rPr>
      </w:pPr>
      <w:r w:rsidRPr="001431C3">
        <w:rPr>
          <w:rFonts w:ascii="Times New Roman" w:eastAsia="Times New Roman" w:hAnsi="Times New Roman" w:cs="Times New Roman"/>
          <w:iCs/>
          <w:sz w:val="25"/>
          <w:szCs w:val="25"/>
        </w:rPr>
        <w:t> </w:t>
      </w:r>
    </w:p>
    <w:p w:rsidR="00AC3028" w:rsidRPr="001431C3" w:rsidRDefault="00AC3028" w:rsidP="001431C3">
      <w:pPr>
        <w:spacing w:after="0" w:line="240" w:lineRule="auto"/>
        <w:ind w:left="720"/>
        <w:jc w:val="both"/>
        <w:rPr>
          <w:rFonts w:ascii="Times New Roman" w:eastAsia="Times New Roman" w:hAnsi="Times New Roman" w:cs="Times New Roman"/>
          <w:sz w:val="25"/>
          <w:szCs w:val="25"/>
        </w:rPr>
      </w:pPr>
      <w:r w:rsidRPr="001431C3">
        <w:rPr>
          <w:rFonts w:ascii="Times New Roman" w:eastAsia="Times New Roman" w:hAnsi="Times New Roman" w:cs="Times New Roman"/>
          <w:iCs/>
          <w:sz w:val="25"/>
          <w:szCs w:val="25"/>
        </w:rPr>
        <w:t>That means</w:t>
      </w:r>
      <w:proofErr w:type="gramStart"/>
      <w:r w:rsidRPr="001431C3">
        <w:rPr>
          <w:rFonts w:ascii="Times New Roman" w:eastAsia="Times New Roman" w:hAnsi="Times New Roman" w:cs="Times New Roman"/>
          <w:iCs/>
          <w:sz w:val="25"/>
          <w:szCs w:val="25"/>
        </w:rPr>
        <w:t>,</w:t>
      </w:r>
      <w:proofErr w:type="gramEnd"/>
      <w:r w:rsidRPr="001431C3">
        <w:rPr>
          <w:rFonts w:ascii="Times New Roman" w:eastAsia="Times New Roman" w:hAnsi="Times New Roman" w:cs="Times New Roman"/>
          <w:iCs/>
          <w:sz w:val="25"/>
          <w:szCs w:val="25"/>
        </w:rPr>
        <w:t xml:space="preserve"> he wanted to take a chance before both the courts below. This conduct of the appellant cannot be appreciated. Hence, I do not find any error in the findings of the Courts below that the appellant has not taken any steps to get the lease renewed prior to the expiry of the lease. Hence, the second appeal is dismissed. Consequently, CMP 8085 of 1998 is also dismissed."</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i/>
          <w:iCs/>
          <w:sz w:val="25"/>
          <w:szCs w:val="25"/>
        </w:rPr>
        <w:t> </w:t>
      </w:r>
      <w:r w:rsidRPr="001431C3">
        <w:rPr>
          <w:rFonts w:ascii="Times New Roman" w:eastAsia="Times New Roman" w:hAnsi="Times New Roman" w:cs="Times New Roman"/>
          <w:sz w:val="25"/>
          <w:szCs w:val="25"/>
        </w:rPr>
        <w:br/>
      </w:r>
      <w:proofErr w:type="gramStart"/>
      <w:r w:rsidRPr="001431C3">
        <w:rPr>
          <w:rFonts w:ascii="Times New Roman" w:eastAsia="Times New Roman" w:hAnsi="Times New Roman" w:cs="Times New Roman"/>
          <w:sz w:val="25"/>
          <w:szCs w:val="25"/>
        </w:rPr>
        <w:t>Hence this appeal.</w:t>
      </w:r>
      <w:proofErr w:type="gramEnd"/>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SUBMISSIONS:</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lastRenderedPageBreak/>
        <w:br/>
      </w:r>
      <w:r w:rsidR="001431C3">
        <w:rPr>
          <w:rFonts w:ascii="Times New Roman" w:eastAsia="Times New Roman" w:hAnsi="Times New Roman" w:cs="Times New Roman"/>
          <w:sz w:val="25"/>
          <w:szCs w:val="25"/>
        </w:rPr>
        <w:t xml:space="preserve">7. </w:t>
      </w:r>
      <w:r w:rsidRPr="001431C3">
        <w:rPr>
          <w:rFonts w:ascii="Times New Roman" w:eastAsia="Times New Roman" w:hAnsi="Times New Roman" w:cs="Times New Roman"/>
          <w:sz w:val="25"/>
          <w:szCs w:val="25"/>
        </w:rPr>
        <w:t>Mr. K. Ramamurthy, learned Senior Counsel, appearing on behalf of the appellant would submit that the High Court went wrong in passing the impugned judgment holding that Section 107 of the Transfer of Property Act was attracted in the instant case. The learned counsel would urge that the provisions of the said Act, having regard to Section 11 thereof, shall prevail over the Transfer of Property Act. The learned counsel appearing on behalf of the respondents, on the other hand, would submit that the provisions of Section 107 of the Transfer of Property Act and Section 5(2) of the said Act should be read together so as to come to the conclusion that a registered instrument is required to be executed even if the appellant exercised its option to renew the said lease. In any event, the learned counsel would contend that keeping in view the fact that a paltry sum had been paid by way of rent for a long time, this Court with a view to do complete justice between the parties, may not interfere with the impugned judgment.</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 xml:space="preserve">STATUTORY PROVISIONS: </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8. </w:t>
      </w:r>
      <w:r w:rsidRPr="001431C3">
        <w:rPr>
          <w:rFonts w:ascii="Times New Roman" w:eastAsia="Times New Roman" w:hAnsi="Times New Roman" w:cs="Times New Roman"/>
          <w:sz w:val="25"/>
          <w:szCs w:val="25"/>
        </w:rPr>
        <w:t xml:space="preserve">The Parliament enacted the Act which came into force on or about 24.1.1976, in terms whereof the right, title and interest of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in relation to its undertakings in India stood transferred to and vested in the Central Government. The effect of such vesting is stated in Section 4 of the Act whereby and </w:t>
      </w:r>
      <w:proofErr w:type="spellStart"/>
      <w:r w:rsidRPr="001431C3">
        <w:rPr>
          <w:rFonts w:ascii="Times New Roman" w:eastAsia="Times New Roman" w:hAnsi="Times New Roman" w:cs="Times New Roman"/>
          <w:sz w:val="25"/>
          <w:szCs w:val="25"/>
        </w:rPr>
        <w:t>whereunder</w:t>
      </w:r>
      <w:proofErr w:type="spellEnd"/>
      <w:r w:rsidRPr="001431C3">
        <w:rPr>
          <w:rFonts w:ascii="Times New Roman" w:eastAsia="Times New Roman" w:hAnsi="Times New Roman" w:cs="Times New Roman"/>
          <w:sz w:val="25"/>
          <w:szCs w:val="25"/>
        </w:rPr>
        <w:t xml:space="preserve">, inter alia, all assets, rights, powers, authorities and privileges and all property, movable and immovable vested in the Central Government. By reason of sub-section (1) of Section 5 of the Act where any property was held in India by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under any lease or under any right of tenancy, the Central Government became the lessee and tenant, as the case may be, in respect thereof as if the lease or tenancy in relation to such property had been granted to it and thereupon all the rights under such lease or tenancy was to be deemed to have been transferred to, and vested in the Central Government.</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9. </w:t>
      </w:r>
      <w:r w:rsidRPr="001431C3">
        <w:rPr>
          <w:rFonts w:ascii="Times New Roman" w:eastAsia="Times New Roman" w:hAnsi="Times New Roman" w:cs="Times New Roman"/>
          <w:sz w:val="25"/>
          <w:szCs w:val="25"/>
        </w:rPr>
        <w:t xml:space="preserve">Sub-section (2) of Section 5 of the Act provides that on the expiry of the term of any lease or tenancy referred to in sub-section (1), such lease or tenancy was, if so desired by the Central Government, to be renewed on the same terms and condition on which the lease and tenancy was held by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immediately before the appointed day. 'Appointed day' has been defined to mean the date of commencement of the said Act which, as noticed hereinbefore, has been specified on 24.1.1976. Section 7 of the said Act provides for the Central Government to direct vesting of the undertakings of the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in a Government company. It is not in dispute that an appropriate notification in terms of sub- section (1) of Section 7 has been issued in </w:t>
      </w:r>
      <w:proofErr w:type="spellStart"/>
      <w:r w:rsidRPr="001431C3">
        <w:rPr>
          <w:rFonts w:ascii="Times New Roman" w:eastAsia="Times New Roman" w:hAnsi="Times New Roman" w:cs="Times New Roman"/>
          <w:sz w:val="25"/>
          <w:szCs w:val="25"/>
        </w:rPr>
        <w:t>favour</w:t>
      </w:r>
      <w:proofErr w:type="spellEnd"/>
      <w:r w:rsidRPr="001431C3">
        <w:rPr>
          <w:rFonts w:ascii="Times New Roman" w:eastAsia="Times New Roman" w:hAnsi="Times New Roman" w:cs="Times New Roman"/>
          <w:sz w:val="25"/>
          <w:szCs w:val="25"/>
        </w:rPr>
        <w:t xml:space="preserve"> of the appellant herein. Sub-section (3) of Section 7 provides that the provisions of sub-section (2) of Section 5 shall apply to a lease or tenancy which vests in a Government company as tenancy in the Central Government and reference therein to the Central Government shall be construed as the reference to the Government </w:t>
      </w:r>
      <w:proofErr w:type="gramStart"/>
      <w:r w:rsidRPr="001431C3">
        <w:rPr>
          <w:rFonts w:ascii="Times New Roman" w:eastAsia="Times New Roman" w:hAnsi="Times New Roman" w:cs="Times New Roman"/>
          <w:sz w:val="25"/>
          <w:szCs w:val="25"/>
        </w:rPr>
        <w:t>company</w:t>
      </w:r>
      <w:proofErr w:type="gramEnd"/>
      <w:r w:rsidRPr="001431C3">
        <w:rPr>
          <w:rFonts w:ascii="Times New Roman" w:eastAsia="Times New Roman" w:hAnsi="Times New Roman" w:cs="Times New Roman"/>
          <w:sz w:val="25"/>
          <w:szCs w:val="25"/>
        </w:rPr>
        <w:t>. Section 11 of the Act provides for a non-obstante clause stating that the provisions thereof shall have effect notwithstanding anything inconsistent therewith contained in any other law for the time being in force or in any instrument having effect by virtue of any law other than the said Act.</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lastRenderedPageBreak/>
        <w:br/>
        <w:t>FINDINGS:</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10. </w:t>
      </w:r>
      <w:r w:rsidRPr="001431C3">
        <w:rPr>
          <w:rFonts w:ascii="Times New Roman" w:eastAsia="Times New Roman" w:hAnsi="Times New Roman" w:cs="Times New Roman"/>
          <w:sz w:val="25"/>
          <w:szCs w:val="25"/>
        </w:rPr>
        <w:t xml:space="preserve">The said Act is a special statute </w:t>
      </w:r>
      <w:proofErr w:type="spellStart"/>
      <w:r w:rsidRPr="001431C3">
        <w:rPr>
          <w:rFonts w:ascii="Times New Roman" w:eastAsia="Times New Roman" w:hAnsi="Times New Roman" w:cs="Times New Roman"/>
          <w:sz w:val="25"/>
          <w:szCs w:val="25"/>
        </w:rPr>
        <w:t>vis</w:t>
      </w:r>
      <w:proofErr w:type="spellEnd"/>
      <w:r w:rsidRPr="001431C3">
        <w:rPr>
          <w:rFonts w:ascii="Times New Roman" w:eastAsia="Times New Roman" w:hAnsi="Times New Roman" w:cs="Times New Roman"/>
          <w:sz w:val="25"/>
          <w:szCs w:val="25"/>
        </w:rPr>
        <w:t>-'-</w:t>
      </w:r>
      <w:proofErr w:type="spellStart"/>
      <w:proofErr w:type="gramStart"/>
      <w:r w:rsidRPr="001431C3">
        <w:rPr>
          <w:rFonts w:ascii="Times New Roman" w:eastAsia="Times New Roman" w:hAnsi="Times New Roman" w:cs="Times New Roman"/>
          <w:sz w:val="25"/>
          <w:szCs w:val="25"/>
        </w:rPr>
        <w:t>vis</w:t>
      </w:r>
      <w:proofErr w:type="spellEnd"/>
      <w:proofErr w:type="gramEnd"/>
      <w:r w:rsidRPr="001431C3">
        <w:rPr>
          <w:rFonts w:ascii="Times New Roman" w:eastAsia="Times New Roman" w:hAnsi="Times New Roman" w:cs="Times New Roman"/>
          <w:sz w:val="25"/>
          <w:szCs w:val="25"/>
        </w:rPr>
        <w:t xml:space="preserve"> the Transfer of Property Act which is a general statute. By reason of the provisions of the said Act, the right, title and interest of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vested in the Central Government and consequently upon the appellant Company. A lease of immovable property is also an asset and/or right in an immovable property. The lease-hold right, thus, held by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vested in the appellant. By reason of sub- section (2) of Section 5 of the Act, a right of renewal was created in the appellant in terms whereof in the event of exercise of its option, the existing lease was renewed for a further term on the same terms and conditions. As noticed hereinbefore, Section 11 of the Act provides for a non- obstante clause.</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11. </w:t>
      </w:r>
      <w:r w:rsidRPr="001431C3">
        <w:rPr>
          <w:rFonts w:ascii="Times New Roman" w:eastAsia="Times New Roman" w:hAnsi="Times New Roman" w:cs="Times New Roman"/>
          <w:sz w:val="25"/>
          <w:szCs w:val="25"/>
        </w:rPr>
        <w:t xml:space="preserve">As would appear from the preamble of the Transfer of Property Act, the same applies only to transfer by act of parties. A transfer by operation of law is not validated or invalidated by anything contained in the Act. A transfer </w:t>
      </w:r>
      <w:proofErr w:type="gramStart"/>
      <w:r w:rsidRPr="001431C3">
        <w:rPr>
          <w:rFonts w:ascii="Times New Roman" w:eastAsia="Times New Roman" w:hAnsi="Times New Roman" w:cs="Times New Roman"/>
          <w:sz w:val="25"/>
          <w:szCs w:val="25"/>
        </w:rPr>
        <w:t>which</w:t>
      </w:r>
      <w:proofErr w:type="gramEnd"/>
      <w:r w:rsidRPr="001431C3">
        <w:rPr>
          <w:rFonts w:ascii="Times New Roman" w:eastAsia="Times New Roman" w:hAnsi="Times New Roman" w:cs="Times New Roman"/>
          <w:sz w:val="25"/>
          <w:szCs w:val="25"/>
        </w:rPr>
        <w:t xml:space="preserve"> takes place by operation of law, therefore, need not meet the requirement of the provisions of the Transfer of Property Act or Indian Registration Act.</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12. </w:t>
      </w:r>
      <w:r w:rsidRPr="001431C3">
        <w:rPr>
          <w:rFonts w:ascii="Times New Roman" w:eastAsia="Times New Roman" w:hAnsi="Times New Roman" w:cs="Times New Roman"/>
          <w:sz w:val="25"/>
          <w:szCs w:val="25"/>
        </w:rPr>
        <w:t xml:space="preserve">The said Act is a special statute. Sub-section (2) of Section 5 thereof mandates that in the event the appellant desires to renew the lease or tenancy, the same would be renewed on the same terms and conditions on which the lease or tenancy was held by </w:t>
      </w:r>
      <w:proofErr w:type="spellStart"/>
      <w:r w:rsidRPr="001431C3">
        <w:rPr>
          <w:rFonts w:ascii="Times New Roman" w:eastAsia="Times New Roman" w:hAnsi="Times New Roman" w:cs="Times New Roman"/>
          <w:sz w:val="25"/>
          <w:szCs w:val="25"/>
        </w:rPr>
        <w:t>Burmah</w:t>
      </w:r>
      <w:proofErr w:type="spellEnd"/>
      <w:r w:rsidRPr="001431C3">
        <w:rPr>
          <w:rFonts w:ascii="Times New Roman" w:eastAsia="Times New Roman" w:hAnsi="Times New Roman" w:cs="Times New Roman"/>
          <w:sz w:val="25"/>
          <w:szCs w:val="25"/>
        </w:rPr>
        <w:t xml:space="preserve"> Shell immediately prior to the appointed day.</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13. </w:t>
      </w:r>
      <w:r w:rsidRPr="001431C3">
        <w:rPr>
          <w:rFonts w:ascii="Times New Roman" w:eastAsia="Times New Roman" w:hAnsi="Times New Roman" w:cs="Times New Roman"/>
          <w:sz w:val="25"/>
          <w:szCs w:val="25"/>
        </w:rPr>
        <w:t xml:space="preserve">Sub-section (1) of Section 5 of the Act provides for a legal fiction in terms whereof the appellant herein became a lessee in respect of the leasehold. A legal fiction, as is well-known, must be given its full effect [See Bhavnagar University vs. </w:t>
      </w:r>
      <w:proofErr w:type="spellStart"/>
      <w:r w:rsidRPr="001431C3">
        <w:rPr>
          <w:rFonts w:ascii="Times New Roman" w:eastAsia="Times New Roman" w:hAnsi="Times New Roman" w:cs="Times New Roman"/>
          <w:sz w:val="25"/>
          <w:szCs w:val="25"/>
        </w:rPr>
        <w:t>Palitana</w:t>
      </w:r>
      <w:proofErr w:type="spellEnd"/>
      <w:r w:rsidRPr="001431C3">
        <w:rPr>
          <w:rFonts w:ascii="Times New Roman" w:eastAsia="Times New Roman" w:hAnsi="Times New Roman" w:cs="Times New Roman"/>
          <w:sz w:val="25"/>
          <w:szCs w:val="25"/>
        </w:rPr>
        <w:t xml:space="preserve"> Sugar Mill (P) Ltd. </w:t>
      </w:r>
      <w:proofErr w:type="gramStart"/>
      <w:r w:rsidRPr="001431C3">
        <w:rPr>
          <w:rFonts w:ascii="Times New Roman" w:eastAsia="Times New Roman" w:hAnsi="Times New Roman" w:cs="Times New Roman"/>
          <w:sz w:val="25"/>
          <w:szCs w:val="25"/>
        </w:rPr>
        <w:t>And Others, 4]].</w:t>
      </w:r>
      <w:proofErr w:type="gramEnd"/>
      <w:r w:rsidRPr="001431C3">
        <w:rPr>
          <w:rFonts w:ascii="Times New Roman" w:eastAsia="Times New Roman" w:hAnsi="Times New Roman" w:cs="Times New Roman"/>
          <w:sz w:val="25"/>
          <w:szCs w:val="25"/>
        </w:rPr>
        <w:t xml:space="preserve"> Sub-section (2) of Section 5 of the Act is imperative in character and must be construed as such.</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14. </w:t>
      </w:r>
      <w:r w:rsidRPr="001431C3">
        <w:rPr>
          <w:rFonts w:ascii="Times New Roman" w:eastAsia="Times New Roman" w:hAnsi="Times New Roman" w:cs="Times New Roman"/>
          <w:sz w:val="25"/>
          <w:szCs w:val="25"/>
        </w:rPr>
        <w:t>The maxim '</w:t>
      </w:r>
      <w:proofErr w:type="spellStart"/>
      <w:r w:rsidRPr="001431C3">
        <w:rPr>
          <w:rFonts w:ascii="Times New Roman" w:eastAsia="Times New Roman" w:hAnsi="Times New Roman" w:cs="Times New Roman"/>
          <w:sz w:val="25"/>
          <w:szCs w:val="25"/>
        </w:rPr>
        <w:t>generalia</w:t>
      </w:r>
      <w:proofErr w:type="spellEnd"/>
      <w:r w:rsidRPr="001431C3">
        <w:rPr>
          <w:rFonts w:ascii="Times New Roman" w:eastAsia="Times New Roman" w:hAnsi="Times New Roman" w:cs="Times New Roman"/>
          <w:sz w:val="25"/>
          <w:szCs w:val="25"/>
        </w:rPr>
        <w:t xml:space="preserve"> special bus non </w:t>
      </w:r>
      <w:proofErr w:type="spellStart"/>
      <w:r w:rsidRPr="001431C3">
        <w:rPr>
          <w:rFonts w:ascii="Times New Roman" w:eastAsia="Times New Roman" w:hAnsi="Times New Roman" w:cs="Times New Roman"/>
          <w:sz w:val="25"/>
          <w:szCs w:val="25"/>
        </w:rPr>
        <w:t>derogant</w:t>
      </w:r>
      <w:proofErr w:type="spellEnd"/>
      <w:r w:rsidRPr="001431C3">
        <w:rPr>
          <w:rFonts w:ascii="Times New Roman" w:eastAsia="Times New Roman" w:hAnsi="Times New Roman" w:cs="Times New Roman"/>
          <w:sz w:val="25"/>
          <w:szCs w:val="25"/>
        </w:rPr>
        <w:t xml:space="preserve">' meaning thereby that general things do not derogate special things shall, thus, apply in the instant case and in that view of the matter as admittedly the appellant herein has expressed its desire to renew the lease, sub-section (2) of Section 5 read with sub-section (3) of Section 7 thereof shall be attracted. [See Indian Handicrafts Emporium and Others vs. Union of India and Others, D.R. </w:t>
      </w:r>
      <w:proofErr w:type="spellStart"/>
      <w:r w:rsidRPr="001431C3">
        <w:rPr>
          <w:rFonts w:ascii="Times New Roman" w:eastAsia="Times New Roman" w:hAnsi="Times New Roman" w:cs="Times New Roman"/>
          <w:sz w:val="25"/>
          <w:szCs w:val="25"/>
        </w:rPr>
        <w:t>Yadav</w:t>
      </w:r>
      <w:proofErr w:type="spellEnd"/>
      <w:r w:rsidRPr="001431C3">
        <w:rPr>
          <w:rFonts w:ascii="Times New Roman" w:eastAsia="Times New Roman" w:hAnsi="Times New Roman" w:cs="Times New Roman"/>
          <w:sz w:val="25"/>
          <w:szCs w:val="25"/>
        </w:rPr>
        <w:t xml:space="preserve"> and Another vs. R.K. Singh and Another, Union of India and Others vs. B.N. </w:t>
      </w:r>
      <w:proofErr w:type="spellStart"/>
      <w:r w:rsidRPr="001431C3">
        <w:rPr>
          <w:rFonts w:ascii="Times New Roman" w:eastAsia="Times New Roman" w:hAnsi="Times New Roman" w:cs="Times New Roman"/>
          <w:sz w:val="25"/>
          <w:szCs w:val="25"/>
        </w:rPr>
        <w:t>Jha</w:t>
      </w:r>
      <w:proofErr w:type="spellEnd"/>
      <w:r w:rsidRPr="001431C3">
        <w:rPr>
          <w:rFonts w:ascii="Times New Roman" w:eastAsia="Times New Roman" w:hAnsi="Times New Roman" w:cs="Times New Roman"/>
          <w:sz w:val="25"/>
          <w:szCs w:val="25"/>
        </w:rPr>
        <w:t xml:space="preserve">, </w:t>
      </w:r>
      <w:r w:rsidRPr="001431C3">
        <w:rPr>
          <w:rFonts w:ascii="Times New Roman" w:eastAsia="Times New Roman" w:hAnsi="Times New Roman" w:cs="Times New Roman"/>
          <w:i/>
          <w:sz w:val="25"/>
          <w:szCs w:val="25"/>
        </w:rPr>
        <w:t>Ashok Leyland Ltd. Vs. State of Tamil Nadu &amp; Anr.</w:t>
      </w:r>
      <w:r w:rsidR="001431C3" w:rsidRPr="001431C3">
        <w:rPr>
          <w:rFonts w:ascii="Times New Roman" w:eastAsia="Times New Roman" w:hAnsi="Times New Roman" w:cs="Times New Roman"/>
          <w:i/>
          <w:sz w:val="25"/>
          <w:szCs w:val="25"/>
          <w:vertAlign w:val="superscript"/>
        </w:rPr>
        <w:t>1</w:t>
      </w:r>
      <w:r w:rsidRPr="001431C3">
        <w:rPr>
          <w:rFonts w:ascii="Times New Roman" w:eastAsia="Times New Roman" w:hAnsi="Times New Roman" w:cs="Times New Roman"/>
          <w:sz w:val="25"/>
          <w:szCs w:val="25"/>
        </w:rPr>
        <w:t xml:space="preserve"> and M.P. </w:t>
      </w:r>
      <w:proofErr w:type="spellStart"/>
      <w:r w:rsidRPr="001431C3">
        <w:rPr>
          <w:rFonts w:ascii="Times New Roman" w:eastAsia="Times New Roman" w:hAnsi="Times New Roman" w:cs="Times New Roman"/>
          <w:sz w:val="25"/>
          <w:szCs w:val="25"/>
        </w:rPr>
        <w:t>Vidyut</w:t>
      </w:r>
      <w:proofErr w:type="spellEnd"/>
      <w:r w:rsidRPr="001431C3">
        <w:rPr>
          <w:rFonts w:ascii="Times New Roman" w:eastAsia="Times New Roman" w:hAnsi="Times New Roman" w:cs="Times New Roman"/>
          <w:sz w:val="25"/>
          <w:szCs w:val="25"/>
        </w:rPr>
        <w:t xml:space="preserve"> </w:t>
      </w:r>
      <w:proofErr w:type="spellStart"/>
      <w:r w:rsidRPr="001431C3">
        <w:rPr>
          <w:rFonts w:ascii="Times New Roman" w:eastAsia="Times New Roman" w:hAnsi="Times New Roman" w:cs="Times New Roman"/>
          <w:sz w:val="25"/>
          <w:szCs w:val="25"/>
        </w:rPr>
        <w:t>Karamchari</w:t>
      </w:r>
      <w:proofErr w:type="spellEnd"/>
      <w:r w:rsidRPr="001431C3">
        <w:rPr>
          <w:rFonts w:ascii="Times New Roman" w:eastAsia="Times New Roman" w:hAnsi="Times New Roman" w:cs="Times New Roman"/>
          <w:sz w:val="25"/>
          <w:szCs w:val="25"/>
        </w:rPr>
        <w:t xml:space="preserve"> </w:t>
      </w:r>
      <w:proofErr w:type="spellStart"/>
      <w:r w:rsidRPr="001431C3">
        <w:rPr>
          <w:rFonts w:ascii="Times New Roman" w:eastAsia="Times New Roman" w:hAnsi="Times New Roman" w:cs="Times New Roman"/>
          <w:sz w:val="25"/>
          <w:szCs w:val="25"/>
        </w:rPr>
        <w:t>Sangh</w:t>
      </w:r>
      <w:proofErr w:type="spellEnd"/>
      <w:r w:rsidRPr="001431C3">
        <w:rPr>
          <w:rFonts w:ascii="Times New Roman" w:eastAsia="Times New Roman" w:hAnsi="Times New Roman" w:cs="Times New Roman"/>
          <w:sz w:val="25"/>
          <w:szCs w:val="25"/>
        </w:rPr>
        <w:t xml:space="preserve"> vs. M.P. Electricity Board (Civil Appeal No.2510 of 2002) disposed of on 18.3.2004. Furthermore, Section 11 of the Act provides for a non- obstinate clause. An overriding effect, therefore, has been given thereby over all other laws for the time being in force.</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15. </w:t>
      </w:r>
      <w:r w:rsidRPr="001431C3">
        <w:rPr>
          <w:rFonts w:ascii="Times New Roman" w:eastAsia="Times New Roman" w:hAnsi="Times New Roman" w:cs="Times New Roman"/>
          <w:sz w:val="25"/>
          <w:szCs w:val="25"/>
        </w:rPr>
        <w:t xml:space="preserve">In </w:t>
      </w:r>
      <w:proofErr w:type="spellStart"/>
      <w:r w:rsidRPr="001431C3">
        <w:rPr>
          <w:rFonts w:ascii="Times New Roman" w:eastAsia="Times New Roman" w:hAnsi="Times New Roman" w:cs="Times New Roman"/>
          <w:sz w:val="25"/>
          <w:szCs w:val="25"/>
        </w:rPr>
        <w:t>Aswini</w:t>
      </w:r>
      <w:proofErr w:type="spellEnd"/>
      <w:r w:rsidRPr="001431C3">
        <w:rPr>
          <w:rFonts w:ascii="Times New Roman" w:eastAsia="Times New Roman" w:hAnsi="Times New Roman" w:cs="Times New Roman"/>
          <w:sz w:val="25"/>
          <w:szCs w:val="25"/>
        </w:rPr>
        <w:t xml:space="preserve"> Kumar </w:t>
      </w:r>
      <w:proofErr w:type="spellStart"/>
      <w:r w:rsidRPr="001431C3">
        <w:rPr>
          <w:rFonts w:ascii="Times New Roman" w:eastAsia="Times New Roman" w:hAnsi="Times New Roman" w:cs="Times New Roman"/>
          <w:sz w:val="25"/>
          <w:szCs w:val="25"/>
        </w:rPr>
        <w:t>Ghose</w:t>
      </w:r>
      <w:proofErr w:type="spellEnd"/>
      <w:r w:rsidRPr="001431C3">
        <w:rPr>
          <w:rFonts w:ascii="Times New Roman" w:eastAsia="Times New Roman" w:hAnsi="Times New Roman" w:cs="Times New Roman"/>
          <w:sz w:val="25"/>
          <w:szCs w:val="25"/>
        </w:rPr>
        <w:t xml:space="preserve"> and Another vs. </w:t>
      </w:r>
      <w:proofErr w:type="spellStart"/>
      <w:r w:rsidRPr="001431C3">
        <w:rPr>
          <w:rFonts w:ascii="Times New Roman" w:eastAsia="Times New Roman" w:hAnsi="Times New Roman" w:cs="Times New Roman"/>
          <w:sz w:val="25"/>
          <w:szCs w:val="25"/>
        </w:rPr>
        <w:t>Arabinda</w:t>
      </w:r>
      <w:proofErr w:type="spellEnd"/>
      <w:r w:rsidRPr="001431C3">
        <w:rPr>
          <w:rFonts w:ascii="Times New Roman" w:eastAsia="Times New Roman" w:hAnsi="Times New Roman" w:cs="Times New Roman"/>
          <w:sz w:val="25"/>
          <w:szCs w:val="25"/>
        </w:rPr>
        <w:t xml:space="preserve"> Bose and Another, it was </w:t>
      </w:r>
      <w:proofErr w:type="gramStart"/>
      <w:r w:rsidRPr="001431C3">
        <w:rPr>
          <w:rFonts w:ascii="Times New Roman" w:eastAsia="Times New Roman" w:hAnsi="Times New Roman" w:cs="Times New Roman"/>
          <w:sz w:val="25"/>
          <w:szCs w:val="25"/>
        </w:rPr>
        <w:t>observed :</w:t>
      </w:r>
      <w:proofErr w:type="gramEnd"/>
    </w:p>
    <w:p w:rsidR="00AC3028" w:rsidRPr="001431C3" w:rsidRDefault="00AC3028" w:rsidP="001431C3">
      <w:pPr>
        <w:spacing w:after="0" w:line="240" w:lineRule="auto"/>
        <w:ind w:left="720"/>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Pr="001431C3">
        <w:rPr>
          <w:rFonts w:ascii="Times New Roman" w:eastAsia="Times New Roman" w:hAnsi="Times New Roman" w:cs="Times New Roman"/>
          <w:iCs/>
          <w:sz w:val="25"/>
          <w:szCs w:val="25"/>
        </w:rPr>
        <w:t xml:space="preserve">"...The enacting part of a statute must, where it is clear, be taken to control the </w:t>
      </w:r>
      <w:proofErr w:type="spellStart"/>
      <w:r w:rsidRPr="001431C3">
        <w:rPr>
          <w:rFonts w:ascii="Times New Roman" w:eastAsia="Times New Roman" w:hAnsi="Times New Roman" w:cs="Times New Roman"/>
          <w:iCs/>
          <w:sz w:val="25"/>
          <w:szCs w:val="25"/>
        </w:rPr>
        <w:t>non obstinate</w:t>
      </w:r>
      <w:proofErr w:type="spellEnd"/>
      <w:r w:rsidRPr="001431C3">
        <w:rPr>
          <w:rFonts w:ascii="Times New Roman" w:eastAsia="Times New Roman" w:hAnsi="Times New Roman" w:cs="Times New Roman"/>
          <w:iCs/>
          <w:sz w:val="25"/>
          <w:szCs w:val="25"/>
        </w:rPr>
        <w:t xml:space="preserve"> clause where both cannot be read harmoniously; for, even apart from such </w:t>
      </w:r>
      <w:r w:rsidRPr="001431C3">
        <w:rPr>
          <w:rFonts w:ascii="Times New Roman" w:eastAsia="Times New Roman" w:hAnsi="Times New Roman" w:cs="Times New Roman"/>
          <w:iCs/>
          <w:sz w:val="25"/>
          <w:szCs w:val="25"/>
        </w:rPr>
        <w:lastRenderedPageBreak/>
        <w:t xml:space="preserve">clause, a later law abrogates earlier laws clearly inconsistent with it. </w:t>
      </w:r>
      <w:proofErr w:type="spellStart"/>
      <w:proofErr w:type="gramStart"/>
      <w:r w:rsidRPr="001431C3">
        <w:rPr>
          <w:rFonts w:ascii="Times New Roman" w:eastAsia="Times New Roman" w:hAnsi="Times New Roman" w:cs="Times New Roman"/>
          <w:iCs/>
          <w:sz w:val="25"/>
          <w:szCs w:val="25"/>
        </w:rPr>
        <w:t>Posteriores</w:t>
      </w:r>
      <w:proofErr w:type="spellEnd"/>
      <w:r w:rsidRPr="001431C3">
        <w:rPr>
          <w:rFonts w:ascii="Times New Roman" w:eastAsia="Times New Roman" w:hAnsi="Times New Roman" w:cs="Times New Roman"/>
          <w:iCs/>
          <w:sz w:val="25"/>
          <w:szCs w:val="25"/>
        </w:rPr>
        <w:t xml:space="preserve"> </w:t>
      </w:r>
      <w:proofErr w:type="spellStart"/>
      <w:r w:rsidRPr="001431C3">
        <w:rPr>
          <w:rFonts w:ascii="Times New Roman" w:eastAsia="Times New Roman" w:hAnsi="Times New Roman" w:cs="Times New Roman"/>
          <w:iCs/>
          <w:sz w:val="25"/>
          <w:szCs w:val="25"/>
        </w:rPr>
        <w:t>leges</w:t>
      </w:r>
      <w:proofErr w:type="spellEnd"/>
      <w:r w:rsidRPr="001431C3">
        <w:rPr>
          <w:rFonts w:ascii="Times New Roman" w:eastAsia="Times New Roman" w:hAnsi="Times New Roman" w:cs="Times New Roman"/>
          <w:iCs/>
          <w:sz w:val="25"/>
          <w:szCs w:val="25"/>
        </w:rPr>
        <w:t xml:space="preserve"> </w:t>
      </w:r>
      <w:proofErr w:type="spellStart"/>
      <w:r w:rsidRPr="001431C3">
        <w:rPr>
          <w:rFonts w:ascii="Times New Roman" w:eastAsia="Times New Roman" w:hAnsi="Times New Roman" w:cs="Times New Roman"/>
          <w:iCs/>
          <w:sz w:val="25"/>
          <w:szCs w:val="25"/>
        </w:rPr>
        <w:t>priores</w:t>
      </w:r>
      <w:proofErr w:type="spellEnd"/>
      <w:r w:rsidRPr="001431C3">
        <w:rPr>
          <w:rFonts w:ascii="Times New Roman" w:eastAsia="Times New Roman" w:hAnsi="Times New Roman" w:cs="Times New Roman"/>
          <w:iCs/>
          <w:sz w:val="25"/>
          <w:szCs w:val="25"/>
        </w:rPr>
        <w:t xml:space="preserve"> </w:t>
      </w:r>
      <w:proofErr w:type="spellStart"/>
      <w:r w:rsidRPr="001431C3">
        <w:rPr>
          <w:rFonts w:ascii="Times New Roman" w:eastAsia="Times New Roman" w:hAnsi="Times New Roman" w:cs="Times New Roman"/>
          <w:iCs/>
          <w:sz w:val="25"/>
          <w:szCs w:val="25"/>
        </w:rPr>
        <w:t>contrarias</w:t>
      </w:r>
      <w:proofErr w:type="spellEnd"/>
      <w:r w:rsidRPr="001431C3">
        <w:rPr>
          <w:rFonts w:ascii="Times New Roman" w:eastAsia="Times New Roman" w:hAnsi="Times New Roman" w:cs="Times New Roman"/>
          <w:iCs/>
          <w:sz w:val="25"/>
          <w:szCs w:val="25"/>
        </w:rPr>
        <w:t xml:space="preserve"> </w:t>
      </w:r>
      <w:proofErr w:type="spellStart"/>
      <w:r w:rsidRPr="001431C3">
        <w:rPr>
          <w:rFonts w:ascii="Times New Roman" w:eastAsia="Times New Roman" w:hAnsi="Times New Roman" w:cs="Times New Roman"/>
          <w:iCs/>
          <w:sz w:val="25"/>
          <w:szCs w:val="25"/>
        </w:rPr>
        <w:t>abrogant</w:t>
      </w:r>
      <w:proofErr w:type="spellEnd"/>
      <w:r w:rsidRPr="001431C3">
        <w:rPr>
          <w:rFonts w:ascii="Times New Roman" w:eastAsia="Times New Roman" w:hAnsi="Times New Roman" w:cs="Times New Roman"/>
          <w:iCs/>
          <w:sz w:val="25"/>
          <w:szCs w:val="25"/>
        </w:rPr>
        <w:t xml:space="preserve"> (Broome's Legal Maxims, </w:t>
      </w:r>
      <w:proofErr w:type="spellStart"/>
      <w:r w:rsidRPr="001431C3">
        <w:rPr>
          <w:rFonts w:ascii="Times New Roman" w:eastAsia="Times New Roman" w:hAnsi="Times New Roman" w:cs="Times New Roman"/>
          <w:iCs/>
          <w:sz w:val="25"/>
          <w:szCs w:val="25"/>
        </w:rPr>
        <w:t>Edn</w:t>
      </w:r>
      <w:proofErr w:type="spellEnd"/>
      <w:r w:rsidRPr="001431C3">
        <w:rPr>
          <w:rFonts w:ascii="Times New Roman" w:eastAsia="Times New Roman" w:hAnsi="Times New Roman" w:cs="Times New Roman"/>
          <w:iCs/>
          <w:sz w:val="25"/>
          <w:szCs w:val="25"/>
        </w:rPr>
        <w:t>. 10 p. 347).</w:t>
      </w:r>
      <w:proofErr w:type="gramEnd"/>
      <w:r w:rsidRPr="001431C3">
        <w:rPr>
          <w:rFonts w:ascii="Times New Roman" w:eastAsia="Times New Roman" w:hAnsi="Times New Roman" w:cs="Times New Roman"/>
          <w:iCs/>
          <w:sz w:val="25"/>
          <w:szCs w:val="25"/>
        </w:rPr>
        <w:t xml:space="preserve"> Here, s. 2 entitles every Advocate of the Supreme Court as of right to practice in any High Court in India." </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16. </w:t>
      </w:r>
      <w:r w:rsidRPr="001431C3">
        <w:rPr>
          <w:rFonts w:ascii="Times New Roman" w:eastAsia="Times New Roman" w:hAnsi="Times New Roman" w:cs="Times New Roman"/>
          <w:sz w:val="25"/>
          <w:szCs w:val="25"/>
        </w:rPr>
        <w:t>We, therefore, are of the opinion that the legislative scheme contained in the said Act leads to only one conclusion that if Government Company expresses its desire to renew the lease, the same would stand renewed on the same terms and conditions.</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17. </w:t>
      </w:r>
      <w:r w:rsidRPr="001431C3">
        <w:rPr>
          <w:rFonts w:ascii="Times New Roman" w:eastAsia="Times New Roman" w:hAnsi="Times New Roman" w:cs="Times New Roman"/>
          <w:sz w:val="25"/>
          <w:szCs w:val="25"/>
        </w:rPr>
        <w:t xml:space="preserve">Section 5(2) and Section 7(3) of the Act are required to be given its purposive meaning, having regard to the object and purport the statute seeks to achieve. The Central Government by reason of the provisions of the said Act acquired running business undertakings dealing in distribution and marketing of petroleum products. The leases or tenancy for outlets are, therefore, continued to be kept with the Central Government or the Government company, as the case may be, so that no let or hindrance is placed in the matter of distribution of the products from established retails outlets, unless alternate arrangements are made. Having regard to the object of the Act, as noticed hereinbefore, </w:t>
      </w:r>
      <w:r w:rsidRPr="001431C3">
        <w:rPr>
          <w:rFonts w:ascii="Times New Roman" w:eastAsia="Times New Roman" w:hAnsi="Times New Roman" w:cs="Times New Roman"/>
          <w:bCs/>
          <w:sz w:val="25"/>
          <w:szCs w:val="25"/>
        </w:rPr>
        <w:t xml:space="preserve">it is difficult to agree with the submission of the learned counsel for the respondents to the effect that the expression mere desire by the Central Government or the appellant was not enough and they were required to show something more, as for example existence of need for renewal of the lease. The central Government or the Government </w:t>
      </w:r>
      <w:proofErr w:type="gramStart"/>
      <w:r w:rsidRPr="001431C3">
        <w:rPr>
          <w:rFonts w:ascii="Times New Roman" w:eastAsia="Times New Roman" w:hAnsi="Times New Roman" w:cs="Times New Roman"/>
          <w:bCs/>
          <w:sz w:val="25"/>
          <w:szCs w:val="25"/>
        </w:rPr>
        <w:t>company</w:t>
      </w:r>
      <w:proofErr w:type="gramEnd"/>
      <w:r w:rsidRPr="001431C3">
        <w:rPr>
          <w:rFonts w:ascii="Times New Roman" w:eastAsia="Times New Roman" w:hAnsi="Times New Roman" w:cs="Times New Roman"/>
          <w:bCs/>
          <w:sz w:val="25"/>
          <w:szCs w:val="25"/>
        </w:rPr>
        <w:t xml:space="preserve"> is a state within the meaning of Article 12 of the Constitution of India. There are required to act fairly.</w:t>
      </w:r>
      <w:r w:rsidRPr="001431C3">
        <w:rPr>
          <w:rFonts w:ascii="Times New Roman" w:eastAsia="Times New Roman" w:hAnsi="Times New Roman" w:cs="Times New Roman"/>
          <w:b/>
          <w:bCs/>
          <w:sz w:val="25"/>
          <w:szCs w:val="25"/>
        </w:rPr>
        <w:t xml:space="preserve"> </w:t>
      </w:r>
      <w:r w:rsidRPr="001431C3">
        <w:rPr>
          <w:rFonts w:ascii="Times New Roman" w:eastAsia="Times New Roman" w:hAnsi="Times New Roman" w:cs="Times New Roman"/>
          <w:sz w:val="25"/>
          <w:szCs w:val="25"/>
        </w:rPr>
        <w:t>It is not the case of the respondents herein that desire to get the lease renewed was actuated by any malice or ill-will or the same was otherwise unfair and unreasonable. In that view of the matter, it is difficult to construe Section 5(32) of the Act as not laying down a law not contemplating automatic renewal of the lease.</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bCs/>
          <w:sz w:val="25"/>
          <w:szCs w:val="25"/>
        </w:rPr>
        <w:t xml:space="preserve">18. </w:t>
      </w:r>
      <w:r w:rsidRPr="001431C3">
        <w:rPr>
          <w:rFonts w:ascii="Times New Roman" w:eastAsia="Times New Roman" w:hAnsi="Times New Roman" w:cs="Times New Roman"/>
          <w:bCs/>
          <w:sz w:val="25"/>
          <w:szCs w:val="25"/>
        </w:rPr>
        <w:t>The provisions of the Transfer of Property Act have no application in a case where a transfer of property takes place by operation of law.</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b/>
          <w:bCs/>
          <w:sz w:val="25"/>
          <w:szCs w:val="25"/>
        </w:rPr>
        <w:t> </w:t>
      </w: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19. </w:t>
      </w:r>
      <w:r w:rsidRPr="001431C3">
        <w:rPr>
          <w:rFonts w:ascii="Times New Roman" w:eastAsia="Times New Roman" w:hAnsi="Times New Roman" w:cs="Times New Roman"/>
          <w:sz w:val="25"/>
          <w:szCs w:val="25"/>
        </w:rPr>
        <w:t xml:space="preserve">In </w:t>
      </w:r>
      <w:proofErr w:type="spellStart"/>
      <w:r w:rsidRPr="001431C3">
        <w:rPr>
          <w:rFonts w:ascii="Times New Roman" w:eastAsia="Times New Roman" w:hAnsi="Times New Roman" w:cs="Times New Roman"/>
          <w:i/>
          <w:sz w:val="25"/>
          <w:szCs w:val="25"/>
        </w:rPr>
        <w:t>Harishchandra</w:t>
      </w:r>
      <w:proofErr w:type="spellEnd"/>
      <w:r w:rsidRPr="001431C3">
        <w:rPr>
          <w:rFonts w:ascii="Times New Roman" w:eastAsia="Times New Roman" w:hAnsi="Times New Roman" w:cs="Times New Roman"/>
          <w:i/>
          <w:sz w:val="25"/>
          <w:szCs w:val="25"/>
        </w:rPr>
        <w:t xml:space="preserve"> </w:t>
      </w:r>
      <w:proofErr w:type="spellStart"/>
      <w:r w:rsidRPr="001431C3">
        <w:rPr>
          <w:rFonts w:ascii="Times New Roman" w:eastAsia="Times New Roman" w:hAnsi="Times New Roman" w:cs="Times New Roman"/>
          <w:i/>
          <w:sz w:val="25"/>
          <w:szCs w:val="25"/>
        </w:rPr>
        <w:t>Hegde</w:t>
      </w:r>
      <w:proofErr w:type="spellEnd"/>
      <w:r w:rsidRPr="001431C3">
        <w:rPr>
          <w:rFonts w:ascii="Times New Roman" w:eastAsia="Times New Roman" w:hAnsi="Times New Roman" w:cs="Times New Roman"/>
          <w:i/>
          <w:sz w:val="25"/>
          <w:szCs w:val="25"/>
        </w:rPr>
        <w:t xml:space="preserve"> vs. State of Karnataka and Ors.</w:t>
      </w:r>
      <w:r w:rsidR="001431C3" w:rsidRPr="001431C3">
        <w:rPr>
          <w:rFonts w:ascii="Times New Roman" w:eastAsia="Times New Roman" w:hAnsi="Times New Roman" w:cs="Times New Roman"/>
          <w:i/>
          <w:sz w:val="25"/>
          <w:szCs w:val="25"/>
          <w:vertAlign w:val="superscript"/>
        </w:rPr>
        <w:t>2</w:t>
      </w:r>
      <w:r w:rsidR="001431C3">
        <w:rPr>
          <w:rFonts w:ascii="Times New Roman" w:eastAsia="Times New Roman" w:hAnsi="Times New Roman" w:cs="Times New Roman"/>
          <w:sz w:val="25"/>
          <w:szCs w:val="25"/>
        </w:rPr>
        <w:t xml:space="preserve"> </w:t>
      </w:r>
      <w:r w:rsidRPr="001431C3">
        <w:rPr>
          <w:rFonts w:ascii="Times New Roman" w:eastAsia="Times New Roman" w:hAnsi="Times New Roman" w:cs="Times New Roman"/>
          <w:sz w:val="25"/>
          <w:szCs w:val="25"/>
        </w:rPr>
        <w:t>it was held:</w:t>
      </w:r>
    </w:p>
    <w:p w:rsidR="00AC3028" w:rsidRPr="001431C3" w:rsidRDefault="00AC3028" w:rsidP="001431C3">
      <w:pPr>
        <w:spacing w:after="0" w:line="240" w:lineRule="auto"/>
        <w:ind w:left="720"/>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Pr="001431C3">
        <w:rPr>
          <w:rFonts w:ascii="Times New Roman" w:eastAsia="Times New Roman" w:hAnsi="Times New Roman" w:cs="Times New Roman"/>
          <w:iCs/>
          <w:sz w:val="25"/>
          <w:szCs w:val="25"/>
        </w:rPr>
        <w:t xml:space="preserve">"By reason of an order passed under Section 4 of the Act, the lands are directed to be restored in the event the illegalities specified therein are discovered. The </w:t>
      </w:r>
      <w:proofErr w:type="gramStart"/>
      <w:r w:rsidRPr="001431C3">
        <w:rPr>
          <w:rFonts w:ascii="Times New Roman" w:eastAsia="Times New Roman" w:hAnsi="Times New Roman" w:cs="Times New Roman"/>
          <w:iCs/>
          <w:sz w:val="25"/>
          <w:szCs w:val="25"/>
        </w:rPr>
        <w:t>consequences contained in Section 5 of the Act applies</w:t>
      </w:r>
      <w:proofErr w:type="gramEnd"/>
      <w:r w:rsidRPr="001431C3">
        <w:rPr>
          <w:rFonts w:ascii="Times New Roman" w:eastAsia="Times New Roman" w:hAnsi="Times New Roman" w:cs="Times New Roman"/>
          <w:iCs/>
          <w:sz w:val="25"/>
          <w:szCs w:val="25"/>
        </w:rPr>
        <w:t xml:space="preserve"> automatically in the event an order under Section 4 of the Act is passed. Section 4 of the Act contains a non obstante clause. The said provision would, thus, apply notwithstanding anything contained in any agreement or any other Act for the time being in force. The Act is a special Act whereas the Transfer of Property Act is a general Act and in that view of the matter also Section 51 of the Transfer of Property Act will have no application and the consequences contained in Section 5 would prevail.</w:t>
      </w:r>
    </w:p>
    <w:p w:rsidR="00AC3028" w:rsidRPr="001431C3" w:rsidRDefault="00AC3028" w:rsidP="001431C3">
      <w:pPr>
        <w:spacing w:after="0" w:line="240" w:lineRule="auto"/>
        <w:ind w:left="720"/>
        <w:jc w:val="both"/>
        <w:rPr>
          <w:rFonts w:ascii="Times New Roman" w:eastAsia="Times New Roman" w:hAnsi="Times New Roman" w:cs="Times New Roman"/>
          <w:sz w:val="25"/>
          <w:szCs w:val="25"/>
        </w:rPr>
      </w:pPr>
      <w:r w:rsidRPr="001431C3">
        <w:rPr>
          <w:rFonts w:ascii="Times New Roman" w:eastAsia="Times New Roman" w:hAnsi="Times New Roman" w:cs="Times New Roman"/>
          <w:iCs/>
          <w:sz w:val="25"/>
          <w:szCs w:val="25"/>
        </w:rPr>
        <w:br/>
        <w:t xml:space="preserve">Section 51 of the Transfer of Property Act applies to inter </w:t>
      </w:r>
      <w:proofErr w:type="spellStart"/>
      <w:r w:rsidRPr="001431C3">
        <w:rPr>
          <w:rFonts w:ascii="Times New Roman" w:eastAsia="Times New Roman" w:hAnsi="Times New Roman" w:cs="Times New Roman"/>
          <w:iCs/>
          <w:sz w:val="25"/>
          <w:szCs w:val="25"/>
        </w:rPr>
        <w:t>vivos</w:t>
      </w:r>
      <w:proofErr w:type="spellEnd"/>
      <w:r w:rsidRPr="001431C3">
        <w:rPr>
          <w:rFonts w:ascii="Times New Roman" w:eastAsia="Times New Roman" w:hAnsi="Times New Roman" w:cs="Times New Roman"/>
          <w:iCs/>
          <w:sz w:val="25"/>
          <w:szCs w:val="25"/>
        </w:rPr>
        <w:t xml:space="preserve"> transfers. </w:t>
      </w:r>
      <w:proofErr w:type="gramStart"/>
      <w:r w:rsidRPr="001431C3">
        <w:rPr>
          <w:rFonts w:ascii="Times New Roman" w:eastAsia="Times New Roman" w:hAnsi="Times New Roman" w:cs="Times New Roman"/>
          <w:iCs/>
          <w:sz w:val="25"/>
          <w:szCs w:val="25"/>
        </w:rPr>
        <w:t>It ,</w:t>
      </w:r>
      <w:proofErr w:type="gramEnd"/>
      <w:r w:rsidRPr="001431C3">
        <w:rPr>
          <w:rFonts w:ascii="Times New Roman" w:eastAsia="Times New Roman" w:hAnsi="Times New Roman" w:cs="Times New Roman"/>
          <w:iCs/>
          <w:sz w:val="25"/>
          <w:szCs w:val="25"/>
        </w:rPr>
        <w:t xml:space="preserve"> as noticed hereinbefore, does not apply to a </w:t>
      </w:r>
      <w:proofErr w:type="spellStart"/>
      <w:r w:rsidRPr="001431C3">
        <w:rPr>
          <w:rFonts w:ascii="Times New Roman" w:eastAsia="Times New Roman" w:hAnsi="Times New Roman" w:cs="Times New Roman"/>
          <w:iCs/>
          <w:sz w:val="25"/>
          <w:szCs w:val="25"/>
        </w:rPr>
        <w:t>trasfer</w:t>
      </w:r>
      <w:proofErr w:type="spellEnd"/>
      <w:r w:rsidRPr="001431C3">
        <w:rPr>
          <w:rFonts w:ascii="Times New Roman" w:eastAsia="Times New Roman" w:hAnsi="Times New Roman" w:cs="Times New Roman"/>
          <w:iCs/>
          <w:sz w:val="25"/>
          <w:szCs w:val="25"/>
        </w:rPr>
        <w:t xml:space="preserve"> made by operation of law. If a judicial order is passed restoring the land back to a member of Scheduled Tribes in </w:t>
      </w:r>
      <w:r w:rsidRPr="001431C3">
        <w:rPr>
          <w:rFonts w:ascii="Times New Roman" w:eastAsia="Times New Roman" w:hAnsi="Times New Roman" w:cs="Times New Roman"/>
          <w:iCs/>
          <w:sz w:val="25"/>
          <w:szCs w:val="25"/>
        </w:rPr>
        <w:lastRenderedPageBreak/>
        <w:t xml:space="preserve">terms of the purport and object of the statute, the provisions of the Transfer of Property Act cannot be applied in such a case. The matter is governed by a special statute. Unless there </w:t>
      </w:r>
      <w:proofErr w:type="gramStart"/>
      <w:r w:rsidRPr="001431C3">
        <w:rPr>
          <w:rFonts w:ascii="Times New Roman" w:eastAsia="Times New Roman" w:hAnsi="Times New Roman" w:cs="Times New Roman"/>
          <w:iCs/>
          <w:sz w:val="25"/>
          <w:szCs w:val="25"/>
        </w:rPr>
        <w:t>exists</w:t>
      </w:r>
      <w:proofErr w:type="gramEnd"/>
      <w:r w:rsidRPr="001431C3">
        <w:rPr>
          <w:rFonts w:ascii="Times New Roman" w:eastAsia="Times New Roman" w:hAnsi="Times New Roman" w:cs="Times New Roman"/>
          <w:iCs/>
          <w:sz w:val="25"/>
          <w:szCs w:val="25"/>
        </w:rPr>
        <w:t xml:space="preserve"> a provision therein, an order passed thereunder cannot be supplanted or supplemented with reference to another statute."</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i/>
          <w:iCs/>
          <w:sz w:val="25"/>
          <w:szCs w:val="25"/>
        </w:rPr>
        <w:t> </w:t>
      </w:r>
      <w:r w:rsidRPr="001431C3">
        <w:rPr>
          <w:rFonts w:ascii="Times New Roman" w:eastAsia="Times New Roman" w:hAnsi="Times New Roman" w:cs="Times New Roman"/>
          <w:sz w:val="25"/>
          <w:szCs w:val="25"/>
        </w:rPr>
        <w:br/>
        <w:t>CONCLUSION</w:t>
      </w:r>
      <w:proofErr w:type="gramStart"/>
      <w:r w:rsidRPr="001431C3">
        <w:rPr>
          <w:rFonts w:ascii="Times New Roman" w:eastAsia="Times New Roman" w:hAnsi="Times New Roman" w:cs="Times New Roman"/>
          <w:sz w:val="25"/>
          <w:szCs w:val="25"/>
        </w:rPr>
        <w:t>:</w:t>
      </w:r>
      <w:proofErr w:type="gramEnd"/>
      <w:r w:rsidRPr="001431C3">
        <w:rPr>
          <w:rFonts w:ascii="Times New Roman" w:eastAsia="Times New Roman" w:hAnsi="Times New Roman" w:cs="Times New Roman"/>
          <w:sz w:val="25"/>
          <w:szCs w:val="25"/>
        </w:rPr>
        <w:br/>
      </w: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20. </w:t>
      </w:r>
      <w:r w:rsidRPr="001431C3">
        <w:rPr>
          <w:rFonts w:ascii="Times New Roman" w:eastAsia="Times New Roman" w:hAnsi="Times New Roman" w:cs="Times New Roman"/>
          <w:sz w:val="25"/>
          <w:szCs w:val="25"/>
        </w:rPr>
        <w:t>For the reasons aforementioned, the impugned judgments cannot be sustained and are set aside accordingly.</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21. </w:t>
      </w:r>
      <w:r w:rsidRPr="001431C3">
        <w:rPr>
          <w:rFonts w:ascii="Times New Roman" w:eastAsia="Times New Roman" w:hAnsi="Times New Roman" w:cs="Times New Roman"/>
          <w:sz w:val="25"/>
          <w:szCs w:val="25"/>
        </w:rPr>
        <w:t xml:space="preserve">Before parting with this case, we may, however, place on records the statements made by Mr. M.A. Krishna </w:t>
      </w:r>
      <w:proofErr w:type="spellStart"/>
      <w:r w:rsidRPr="001431C3">
        <w:rPr>
          <w:rFonts w:ascii="Times New Roman" w:eastAsia="Times New Roman" w:hAnsi="Times New Roman" w:cs="Times New Roman"/>
          <w:sz w:val="25"/>
          <w:szCs w:val="25"/>
        </w:rPr>
        <w:t>Moorthy</w:t>
      </w:r>
      <w:proofErr w:type="spellEnd"/>
      <w:r w:rsidRPr="001431C3">
        <w:rPr>
          <w:rFonts w:ascii="Times New Roman" w:eastAsia="Times New Roman" w:hAnsi="Times New Roman" w:cs="Times New Roman"/>
          <w:sz w:val="25"/>
          <w:szCs w:val="25"/>
        </w:rPr>
        <w:t xml:space="preserve"> to the effect that </w:t>
      </w:r>
      <w:r w:rsidRPr="001431C3">
        <w:rPr>
          <w:rFonts w:ascii="Times New Roman" w:eastAsia="Times New Roman" w:hAnsi="Times New Roman" w:cs="Times New Roman"/>
          <w:bCs/>
          <w:sz w:val="25"/>
          <w:szCs w:val="25"/>
        </w:rPr>
        <w:t>the appellant is not interested in having the second renewal and the possession of leasehold shall be handed over the respondent herein on the expiry of the tenure of the renewed lease i.e. tenure of the lease. With a view to do complete justice between the parties, in exercise of our jurisdiction under Article 142 of the Constitution of India, we direct that the appellant herein shall pay a sum of equivalent to 10 times of the original rental with effect from the date on which the original deed of lease expired.</w:t>
      </w:r>
      <w:r w:rsidRPr="001431C3">
        <w:rPr>
          <w:rFonts w:ascii="Times New Roman" w:eastAsia="Times New Roman" w:hAnsi="Times New Roman" w:cs="Times New Roman"/>
          <w:b/>
          <w:bCs/>
          <w:sz w:val="25"/>
          <w:szCs w:val="25"/>
        </w:rPr>
        <w:t xml:space="preserve"> </w:t>
      </w:r>
      <w:r w:rsidRPr="001431C3">
        <w:rPr>
          <w:rFonts w:ascii="Times New Roman" w:eastAsia="Times New Roman" w:hAnsi="Times New Roman" w:cs="Times New Roman"/>
          <w:sz w:val="25"/>
          <w:szCs w:val="25"/>
        </w:rPr>
        <w:t>This order shall, however, not be treated as a precedent.</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r>
      <w:r w:rsidR="001431C3">
        <w:rPr>
          <w:rFonts w:ascii="Times New Roman" w:eastAsia="Times New Roman" w:hAnsi="Times New Roman" w:cs="Times New Roman"/>
          <w:sz w:val="25"/>
          <w:szCs w:val="25"/>
        </w:rPr>
        <w:t xml:space="preserve">22. </w:t>
      </w:r>
      <w:r w:rsidRPr="001431C3">
        <w:rPr>
          <w:rFonts w:ascii="Times New Roman" w:eastAsia="Times New Roman" w:hAnsi="Times New Roman" w:cs="Times New Roman"/>
          <w:sz w:val="25"/>
          <w:szCs w:val="25"/>
        </w:rPr>
        <w:t>These appeals are allowed on the aforementioned terms.</w:t>
      </w: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br/>
        <w:t>There shall be no order as to costs.</w:t>
      </w:r>
    </w:p>
    <w:p w:rsidR="001431C3" w:rsidRDefault="001431C3" w:rsidP="001431C3">
      <w:pPr>
        <w:spacing w:after="0" w:line="240" w:lineRule="auto"/>
        <w:jc w:val="both"/>
        <w:rPr>
          <w:rFonts w:ascii="Times New Roman" w:eastAsia="Times New Roman" w:hAnsi="Times New Roman" w:cs="Times New Roman"/>
          <w:sz w:val="25"/>
          <w:szCs w:val="25"/>
        </w:rPr>
      </w:pPr>
    </w:p>
    <w:p w:rsidR="00AC3028" w:rsidRPr="001431C3" w:rsidRDefault="00AC3028" w:rsidP="001431C3">
      <w:pPr>
        <w:spacing w:after="0" w:line="240" w:lineRule="auto"/>
        <w:jc w:val="both"/>
        <w:rPr>
          <w:rFonts w:ascii="Times New Roman" w:eastAsia="Times New Roman" w:hAnsi="Times New Roman" w:cs="Times New Roman"/>
          <w:sz w:val="25"/>
          <w:szCs w:val="25"/>
        </w:rPr>
      </w:pPr>
      <w:r w:rsidRPr="001431C3">
        <w:rPr>
          <w:rFonts w:ascii="Times New Roman" w:eastAsia="Times New Roman" w:hAnsi="Times New Roman" w:cs="Times New Roman"/>
          <w:sz w:val="25"/>
          <w:szCs w:val="25"/>
        </w:rPr>
        <w:t> </w:t>
      </w:r>
    </w:p>
    <w:p w:rsidR="001431C3" w:rsidRPr="001431C3" w:rsidRDefault="001431C3" w:rsidP="001431C3">
      <w:pPr>
        <w:spacing w:after="0" w:line="240" w:lineRule="auto"/>
        <w:rPr>
          <w:rFonts w:ascii="Times New Roman" w:eastAsia="Times New Roman" w:hAnsi="Times New Roman" w:cs="Times New Roman"/>
          <w:i/>
        </w:rPr>
      </w:pPr>
      <w:r w:rsidRPr="001431C3">
        <w:rPr>
          <w:rFonts w:ascii="Times New Roman" w:eastAsia="Times New Roman" w:hAnsi="Times New Roman" w:cs="Times New Roman"/>
          <w:i/>
          <w:vertAlign w:val="superscript"/>
        </w:rPr>
        <w:t>1</w:t>
      </w:r>
      <w:r w:rsidRPr="001431C3">
        <w:rPr>
          <w:rFonts w:ascii="Times New Roman" w:eastAsia="Times New Roman" w:hAnsi="Times New Roman" w:cs="Times New Roman"/>
          <w:i/>
        </w:rPr>
        <w:t xml:space="preserve">2004 (1) SCALE 224 </w:t>
      </w:r>
    </w:p>
    <w:p w:rsidR="00DB43DF" w:rsidRPr="001431C3" w:rsidRDefault="001431C3" w:rsidP="001431C3">
      <w:pPr>
        <w:spacing w:after="0" w:line="240" w:lineRule="auto"/>
        <w:rPr>
          <w:rFonts w:ascii="Times New Roman" w:hAnsi="Times New Roman" w:cs="Times New Roman"/>
          <w:i/>
        </w:rPr>
      </w:pPr>
      <w:r w:rsidRPr="001431C3">
        <w:rPr>
          <w:rFonts w:ascii="Times New Roman" w:eastAsia="Times New Roman" w:hAnsi="Times New Roman" w:cs="Times New Roman"/>
          <w:i/>
          <w:vertAlign w:val="superscript"/>
        </w:rPr>
        <w:t>2</w:t>
      </w:r>
      <w:r w:rsidRPr="001431C3">
        <w:rPr>
          <w:rFonts w:ascii="Times New Roman" w:eastAsia="Times New Roman" w:hAnsi="Times New Roman" w:cs="Times New Roman"/>
          <w:i/>
        </w:rPr>
        <w:t>2004 (1) SCALE 48</w:t>
      </w:r>
    </w:p>
    <w:sectPr w:rsidR="00DB43DF" w:rsidRPr="001431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30" w:rsidRDefault="00BE7B30" w:rsidP="00DA0365">
      <w:pPr>
        <w:spacing w:after="0" w:line="240" w:lineRule="auto"/>
      </w:pPr>
      <w:r>
        <w:separator/>
      </w:r>
    </w:p>
  </w:endnote>
  <w:endnote w:type="continuationSeparator" w:id="0">
    <w:p w:rsidR="00BE7B30" w:rsidRDefault="00BE7B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31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30" w:rsidRDefault="00BE7B30" w:rsidP="00DA0365">
      <w:pPr>
        <w:spacing w:after="0" w:line="240" w:lineRule="auto"/>
      </w:pPr>
      <w:r>
        <w:separator/>
      </w:r>
    </w:p>
  </w:footnote>
  <w:footnote w:type="continuationSeparator" w:id="0">
    <w:p w:rsidR="00BE7B30" w:rsidRDefault="00BE7B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1C3"/>
    <w:rsid w:val="002F59FD"/>
    <w:rsid w:val="005C7F20"/>
    <w:rsid w:val="008D320C"/>
    <w:rsid w:val="00AC3028"/>
    <w:rsid w:val="00BE7B3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C3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C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803352">
      <w:bodyDiv w:val="1"/>
      <w:marLeft w:val="0"/>
      <w:marRight w:val="0"/>
      <w:marTop w:val="0"/>
      <w:marBottom w:val="0"/>
      <w:divBdr>
        <w:top w:val="none" w:sz="0" w:space="0" w:color="auto"/>
        <w:left w:val="none" w:sz="0" w:space="0" w:color="auto"/>
        <w:bottom w:val="none" w:sz="0" w:space="0" w:color="auto"/>
        <w:right w:val="none" w:sz="0" w:space="0" w:color="auto"/>
      </w:divBdr>
      <w:divsChild>
        <w:div w:id="113626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2342</Words>
  <Characters>13352</Characters>
  <Application>Microsoft Office Word</Application>
  <DocSecurity>0</DocSecurity>
  <Lines>111</Lines>
  <Paragraphs>31</Paragraphs>
  <ScaleCrop>false</ScaleCrop>
  <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2016-06-16T13:10:00Z</dcterms:modified>
</cp:coreProperties>
</file>