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C72" w:rsidRPr="003C26A3" w:rsidRDefault="007A5C72" w:rsidP="003C26A3">
      <w:pPr>
        <w:spacing w:after="0" w:line="240" w:lineRule="auto"/>
        <w:jc w:val="center"/>
        <w:rPr>
          <w:rFonts w:ascii="Times New Roman" w:eastAsia="Times New Roman" w:hAnsi="Times New Roman" w:cs="Times New Roman"/>
          <w:sz w:val="25"/>
          <w:szCs w:val="25"/>
        </w:rPr>
      </w:pPr>
      <w:bookmarkStart w:id="0" w:name="_GoBack"/>
      <w:bookmarkEnd w:id="0"/>
      <w:r w:rsidRPr="003C26A3">
        <w:rPr>
          <w:rFonts w:ascii="Times New Roman" w:eastAsia="Times New Roman" w:hAnsi="Times New Roman" w:cs="Times New Roman"/>
          <w:b/>
          <w:bCs/>
          <w:sz w:val="25"/>
          <w:szCs w:val="25"/>
        </w:rPr>
        <w:t>SUPREME COURT OF INDIA</w:t>
      </w:r>
    </w:p>
    <w:p w:rsidR="007A5C72" w:rsidRPr="003C26A3" w:rsidRDefault="007A5C72" w:rsidP="003C26A3">
      <w:pPr>
        <w:spacing w:after="0" w:line="240" w:lineRule="auto"/>
        <w:jc w:val="center"/>
        <w:rPr>
          <w:rFonts w:ascii="Times New Roman" w:eastAsia="Times New Roman" w:hAnsi="Times New Roman" w:cs="Times New Roman"/>
          <w:sz w:val="25"/>
          <w:szCs w:val="25"/>
        </w:rPr>
      </w:pPr>
      <w:r w:rsidRPr="003C26A3">
        <w:rPr>
          <w:rFonts w:ascii="Times New Roman" w:eastAsia="Times New Roman" w:hAnsi="Times New Roman" w:cs="Times New Roman"/>
          <w:sz w:val="25"/>
          <w:szCs w:val="25"/>
        </w:rPr>
        <w:t> </w:t>
      </w:r>
    </w:p>
    <w:p w:rsidR="007A5C72" w:rsidRPr="003C26A3" w:rsidRDefault="007A5C72" w:rsidP="003C26A3">
      <w:pPr>
        <w:spacing w:after="0" w:line="240" w:lineRule="auto"/>
        <w:jc w:val="center"/>
        <w:rPr>
          <w:rFonts w:ascii="Times New Roman" w:eastAsia="Times New Roman" w:hAnsi="Times New Roman" w:cs="Times New Roman"/>
          <w:sz w:val="25"/>
          <w:szCs w:val="25"/>
        </w:rPr>
      </w:pPr>
      <w:proofErr w:type="gramStart"/>
      <w:r w:rsidRPr="003C26A3">
        <w:rPr>
          <w:rFonts w:ascii="Times New Roman" w:eastAsia="Times New Roman" w:hAnsi="Times New Roman" w:cs="Times New Roman"/>
          <w:sz w:val="25"/>
          <w:szCs w:val="25"/>
        </w:rPr>
        <w:t>Government of A. P.</w:t>
      </w:r>
      <w:proofErr w:type="gramEnd"/>
      <w:r w:rsidRPr="003C26A3">
        <w:rPr>
          <w:rFonts w:ascii="Times New Roman" w:eastAsia="Times New Roman" w:hAnsi="Times New Roman" w:cs="Times New Roman"/>
          <w:sz w:val="25"/>
          <w:szCs w:val="25"/>
        </w:rPr>
        <w:t xml:space="preserve"> </w:t>
      </w:r>
    </w:p>
    <w:p w:rsidR="007A5C72" w:rsidRPr="003C26A3" w:rsidRDefault="007A5C72" w:rsidP="003C26A3">
      <w:pPr>
        <w:spacing w:after="0" w:line="240" w:lineRule="auto"/>
        <w:jc w:val="center"/>
        <w:rPr>
          <w:rFonts w:ascii="Times New Roman" w:eastAsia="Times New Roman" w:hAnsi="Times New Roman" w:cs="Times New Roman"/>
          <w:sz w:val="25"/>
          <w:szCs w:val="25"/>
        </w:rPr>
      </w:pPr>
      <w:r w:rsidRPr="003C26A3">
        <w:rPr>
          <w:rFonts w:ascii="Times New Roman" w:eastAsia="Times New Roman" w:hAnsi="Times New Roman" w:cs="Times New Roman"/>
          <w:sz w:val="25"/>
          <w:szCs w:val="25"/>
        </w:rPr>
        <w:br/>
        <w:t>Vs</w:t>
      </w:r>
      <w:r w:rsidR="003C26A3">
        <w:rPr>
          <w:rFonts w:ascii="Times New Roman" w:eastAsia="Times New Roman" w:hAnsi="Times New Roman" w:cs="Times New Roman"/>
          <w:sz w:val="25"/>
          <w:szCs w:val="25"/>
        </w:rPr>
        <w:t>.</w:t>
      </w:r>
    </w:p>
    <w:p w:rsidR="007A5C72" w:rsidRPr="003C26A3" w:rsidRDefault="007A5C72" w:rsidP="003C26A3">
      <w:pPr>
        <w:spacing w:after="0" w:line="240" w:lineRule="auto"/>
        <w:jc w:val="center"/>
        <w:rPr>
          <w:rFonts w:ascii="Times New Roman" w:eastAsia="Times New Roman" w:hAnsi="Times New Roman" w:cs="Times New Roman"/>
          <w:sz w:val="25"/>
          <w:szCs w:val="25"/>
        </w:rPr>
      </w:pPr>
      <w:r w:rsidRPr="003C26A3">
        <w:rPr>
          <w:rFonts w:ascii="Times New Roman" w:eastAsia="Times New Roman" w:hAnsi="Times New Roman" w:cs="Times New Roman"/>
          <w:sz w:val="25"/>
          <w:szCs w:val="25"/>
        </w:rPr>
        <w:br/>
        <w:t xml:space="preserve">Road Rollers Owners Welfare Association </w:t>
      </w:r>
    </w:p>
    <w:p w:rsidR="007A5C72" w:rsidRPr="003C26A3" w:rsidRDefault="007A5C72" w:rsidP="003C26A3">
      <w:pPr>
        <w:spacing w:after="0" w:line="240" w:lineRule="auto"/>
        <w:jc w:val="center"/>
        <w:rPr>
          <w:rFonts w:ascii="Times New Roman" w:eastAsia="Times New Roman" w:hAnsi="Times New Roman" w:cs="Times New Roman"/>
          <w:sz w:val="25"/>
          <w:szCs w:val="25"/>
        </w:rPr>
      </w:pPr>
      <w:r w:rsidRPr="003C26A3">
        <w:rPr>
          <w:rFonts w:ascii="Times New Roman" w:eastAsia="Times New Roman" w:hAnsi="Times New Roman" w:cs="Times New Roman"/>
          <w:sz w:val="25"/>
          <w:szCs w:val="25"/>
        </w:rPr>
        <w:t> </w:t>
      </w:r>
    </w:p>
    <w:p w:rsidR="007A5C72" w:rsidRPr="003C26A3" w:rsidRDefault="007A5C72" w:rsidP="003C26A3">
      <w:pPr>
        <w:spacing w:after="0" w:line="240" w:lineRule="auto"/>
        <w:jc w:val="center"/>
        <w:rPr>
          <w:rFonts w:ascii="Times New Roman" w:eastAsia="Times New Roman" w:hAnsi="Times New Roman" w:cs="Times New Roman"/>
          <w:sz w:val="25"/>
          <w:szCs w:val="25"/>
        </w:rPr>
      </w:pPr>
      <w:r w:rsidRPr="003C26A3">
        <w:rPr>
          <w:rFonts w:ascii="Times New Roman" w:eastAsia="Times New Roman" w:hAnsi="Times New Roman" w:cs="Times New Roman"/>
          <w:sz w:val="25"/>
          <w:szCs w:val="25"/>
        </w:rPr>
        <w:t>C</w:t>
      </w:r>
      <w:r w:rsidR="003C26A3">
        <w:rPr>
          <w:rFonts w:ascii="Times New Roman" w:eastAsia="Times New Roman" w:hAnsi="Times New Roman" w:cs="Times New Roman"/>
          <w:sz w:val="25"/>
          <w:szCs w:val="25"/>
        </w:rPr>
        <w:t>.</w:t>
      </w:r>
      <w:r w:rsidRPr="003C26A3">
        <w:rPr>
          <w:rFonts w:ascii="Times New Roman" w:eastAsia="Times New Roman" w:hAnsi="Times New Roman" w:cs="Times New Roman"/>
          <w:sz w:val="25"/>
          <w:szCs w:val="25"/>
        </w:rPr>
        <w:t>A</w:t>
      </w:r>
      <w:r w:rsidR="003C26A3">
        <w:rPr>
          <w:rFonts w:ascii="Times New Roman" w:eastAsia="Times New Roman" w:hAnsi="Times New Roman" w:cs="Times New Roman"/>
          <w:sz w:val="25"/>
          <w:szCs w:val="25"/>
        </w:rPr>
        <w:t>.</w:t>
      </w:r>
      <w:r w:rsidRPr="003C26A3">
        <w:rPr>
          <w:rFonts w:ascii="Times New Roman" w:eastAsia="Times New Roman" w:hAnsi="Times New Roman" w:cs="Times New Roman"/>
          <w:sz w:val="25"/>
          <w:szCs w:val="25"/>
        </w:rPr>
        <w:t>Nos.5054-56 of 1998</w:t>
      </w:r>
    </w:p>
    <w:p w:rsidR="007A5C72" w:rsidRPr="003C26A3" w:rsidRDefault="007A5C72" w:rsidP="003C26A3">
      <w:pPr>
        <w:spacing w:after="0" w:line="240" w:lineRule="auto"/>
        <w:jc w:val="center"/>
        <w:rPr>
          <w:rFonts w:ascii="Times New Roman" w:eastAsia="Times New Roman" w:hAnsi="Times New Roman" w:cs="Times New Roman"/>
          <w:sz w:val="25"/>
          <w:szCs w:val="25"/>
        </w:rPr>
      </w:pPr>
      <w:r w:rsidRPr="003C26A3">
        <w:rPr>
          <w:rFonts w:ascii="Times New Roman" w:eastAsia="Times New Roman" w:hAnsi="Times New Roman" w:cs="Times New Roman"/>
          <w:sz w:val="25"/>
          <w:szCs w:val="25"/>
        </w:rPr>
        <w:t> </w:t>
      </w:r>
    </w:p>
    <w:p w:rsidR="007A5C72" w:rsidRPr="003C26A3" w:rsidRDefault="007A5C72" w:rsidP="003C26A3">
      <w:pPr>
        <w:spacing w:after="0" w:line="240" w:lineRule="auto"/>
        <w:jc w:val="center"/>
        <w:rPr>
          <w:rFonts w:ascii="Times New Roman" w:eastAsia="Times New Roman" w:hAnsi="Times New Roman" w:cs="Times New Roman"/>
          <w:sz w:val="25"/>
          <w:szCs w:val="25"/>
        </w:rPr>
      </w:pPr>
      <w:proofErr w:type="gramStart"/>
      <w:r w:rsidRPr="003C26A3">
        <w:rPr>
          <w:rFonts w:ascii="Times New Roman" w:eastAsia="Times New Roman" w:hAnsi="Times New Roman" w:cs="Times New Roman"/>
          <w:sz w:val="25"/>
          <w:szCs w:val="25"/>
        </w:rPr>
        <w:t xml:space="preserve">(H. K. </w:t>
      </w:r>
      <w:proofErr w:type="spellStart"/>
      <w:r w:rsidRPr="003C26A3">
        <w:rPr>
          <w:rFonts w:ascii="Times New Roman" w:eastAsia="Times New Roman" w:hAnsi="Times New Roman" w:cs="Times New Roman"/>
          <w:sz w:val="25"/>
          <w:szCs w:val="25"/>
        </w:rPr>
        <w:t>Sema</w:t>
      </w:r>
      <w:proofErr w:type="spellEnd"/>
      <w:r w:rsidRPr="003C26A3">
        <w:rPr>
          <w:rFonts w:ascii="Times New Roman" w:eastAsia="Times New Roman" w:hAnsi="Times New Roman" w:cs="Times New Roman"/>
          <w:sz w:val="25"/>
          <w:szCs w:val="25"/>
        </w:rPr>
        <w:t xml:space="preserve"> and S. N. </w:t>
      </w:r>
      <w:proofErr w:type="spellStart"/>
      <w:r w:rsidRPr="003C26A3">
        <w:rPr>
          <w:rFonts w:ascii="Times New Roman" w:eastAsia="Times New Roman" w:hAnsi="Times New Roman" w:cs="Times New Roman"/>
          <w:sz w:val="25"/>
          <w:szCs w:val="25"/>
        </w:rPr>
        <w:t>Variava</w:t>
      </w:r>
      <w:proofErr w:type="spellEnd"/>
      <w:r w:rsidR="003C26A3">
        <w:rPr>
          <w:rFonts w:ascii="Times New Roman" w:eastAsia="Times New Roman" w:hAnsi="Times New Roman" w:cs="Times New Roman"/>
          <w:sz w:val="25"/>
          <w:szCs w:val="25"/>
        </w:rPr>
        <w:t xml:space="preserve"> JJ.</w:t>
      </w:r>
      <w:r w:rsidRPr="003C26A3">
        <w:rPr>
          <w:rFonts w:ascii="Times New Roman" w:eastAsia="Times New Roman" w:hAnsi="Times New Roman" w:cs="Times New Roman"/>
          <w:sz w:val="25"/>
          <w:szCs w:val="25"/>
        </w:rPr>
        <w:t>)</w:t>
      </w:r>
      <w:proofErr w:type="gramEnd"/>
    </w:p>
    <w:p w:rsidR="007A5C72" w:rsidRPr="003C26A3" w:rsidRDefault="007A5C72" w:rsidP="003C26A3">
      <w:pPr>
        <w:spacing w:after="0" w:line="240" w:lineRule="auto"/>
        <w:jc w:val="center"/>
        <w:rPr>
          <w:rFonts w:ascii="Times New Roman" w:eastAsia="Times New Roman" w:hAnsi="Times New Roman" w:cs="Times New Roman"/>
          <w:sz w:val="25"/>
          <w:szCs w:val="25"/>
        </w:rPr>
      </w:pPr>
      <w:r w:rsidRPr="003C26A3">
        <w:rPr>
          <w:rFonts w:ascii="Times New Roman" w:eastAsia="Times New Roman" w:hAnsi="Times New Roman" w:cs="Times New Roman"/>
          <w:sz w:val="25"/>
          <w:szCs w:val="25"/>
        </w:rPr>
        <w:br/>
        <w:t>06</w:t>
      </w:r>
      <w:r w:rsidR="003C26A3">
        <w:rPr>
          <w:rFonts w:ascii="Times New Roman" w:eastAsia="Times New Roman" w:hAnsi="Times New Roman" w:cs="Times New Roman"/>
          <w:sz w:val="25"/>
          <w:szCs w:val="25"/>
        </w:rPr>
        <w:t>.</w:t>
      </w:r>
      <w:r w:rsidRPr="003C26A3">
        <w:rPr>
          <w:rFonts w:ascii="Times New Roman" w:eastAsia="Times New Roman" w:hAnsi="Times New Roman" w:cs="Times New Roman"/>
          <w:sz w:val="25"/>
          <w:szCs w:val="25"/>
        </w:rPr>
        <w:t>04</w:t>
      </w:r>
      <w:r w:rsidR="003C26A3">
        <w:rPr>
          <w:rFonts w:ascii="Times New Roman" w:eastAsia="Times New Roman" w:hAnsi="Times New Roman" w:cs="Times New Roman"/>
          <w:sz w:val="25"/>
          <w:szCs w:val="25"/>
        </w:rPr>
        <w:t>.</w:t>
      </w:r>
      <w:r w:rsidRPr="003C26A3">
        <w:rPr>
          <w:rFonts w:ascii="Times New Roman" w:eastAsia="Times New Roman" w:hAnsi="Times New Roman" w:cs="Times New Roman"/>
          <w:sz w:val="25"/>
          <w:szCs w:val="25"/>
        </w:rPr>
        <w:t>2004</w:t>
      </w:r>
    </w:p>
    <w:p w:rsidR="007A5C72" w:rsidRPr="003C26A3" w:rsidRDefault="007A5C72" w:rsidP="003C26A3">
      <w:pPr>
        <w:spacing w:after="0" w:line="240" w:lineRule="auto"/>
        <w:jc w:val="center"/>
        <w:rPr>
          <w:rFonts w:ascii="Times New Roman" w:eastAsia="Times New Roman" w:hAnsi="Times New Roman" w:cs="Times New Roman"/>
          <w:sz w:val="25"/>
          <w:szCs w:val="25"/>
        </w:rPr>
      </w:pPr>
      <w:bookmarkStart w:id="1" w:name="judg"/>
      <w:r w:rsidRPr="003C26A3">
        <w:rPr>
          <w:rFonts w:ascii="Times New Roman" w:eastAsia="Times New Roman" w:hAnsi="Times New Roman" w:cs="Times New Roman"/>
          <w:sz w:val="25"/>
          <w:szCs w:val="25"/>
        </w:rPr>
        <w:t> </w:t>
      </w:r>
      <w:bookmarkEnd w:id="1"/>
    </w:p>
    <w:p w:rsidR="007A5C72" w:rsidRPr="003C26A3" w:rsidRDefault="007A5C72" w:rsidP="003C26A3">
      <w:pPr>
        <w:spacing w:after="0" w:line="240" w:lineRule="auto"/>
        <w:jc w:val="center"/>
        <w:rPr>
          <w:rFonts w:ascii="Times New Roman" w:eastAsia="Times New Roman" w:hAnsi="Times New Roman" w:cs="Times New Roman"/>
          <w:sz w:val="25"/>
          <w:szCs w:val="25"/>
        </w:rPr>
      </w:pPr>
      <w:r w:rsidRPr="003C26A3">
        <w:rPr>
          <w:rFonts w:ascii="Times New Roman" w:eastAsia="Times New Roman" w:hAnsi="Times New Roman" w:cs="Times New Roman"/>
          <w:b/>
          <w:bCs/>
          <w:sz w:val="25"/>
          <w:szCs w:val="25"/>
        </w:rPr>
        <w:t>JUDGMENT</w:t>
      </w:r>
    </w:p>
    <w:p w:rsidR="007A5C72" w:rsidRPr="003C26A3" w:rsidRDefault="007A5C72" w:rsidP="003C26A3">
      <w:pPr>
        <w:spacing w:after="0" w:line="240" w:lineRule="auto"/>
        <w:jc w:val="center"/>
        <w:rPr>
          <w:rFonts w:ascii="Times New Roman" w:eastAsia="Times New Roman" w:hAnsi="Times New Roman" w:cs="Times New Roman"/>
          <w:sz w:val="25"/>
          <w:szCs w:val="25"/>
        </w:rPr>
      </w:pPr>
      <w:r w:rsidRPr="003C26A3">
        <w:rPr>
          <w:rFonts w:ascii="Times New Roman" w:eastAsia="Times New Roman" w:hAnsi="Times New Roman" w:cs="Times New Roman"/>
          <w:sz w:val="25"/>
          <w:szCs w:val="25"/>
        </w:rPr>
        <w:t> </w:t>
      </w:r>
    </w:p>
    <w:p w:rsidR="007A5C72" w:rsidRDefault="003C26A3" w:rsidP="003C26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A5C72" w:rsidRPr="003C26A3">
        <w:rPr>
          <w:rFonts w:ascii="Times New Roman" w:eastAsia="Times New Roman" w:hAnsi="Times New Roman" w:cs="Times New Roman"/>
          <w:sz w:val="25"/>
          <w:szCs w:val="25"/>
        </w:rPr>
        <w:t>These appeals are against the judgment of the Andhra Pradesh High Court dated 27-3-1998.</w:t>
      </w:r>
    </w:p>
    <w:p w:rsidR="003C26A3" w:rsidRPr="003C26A3" w:rsidRDefault="003C26A3" w:rsidP="003C26A3">
      <w:pPr>
        <w:spacing w:after="0" w:line="240" w:lineRule="auto"/>
        <w:jc w:val="both"/>
        <w:rPr>
          <w:rFonts w:ascii="Times New Roman" w:eastAsia="Times New Roman" w:hAnsi="Times New Roman" w:cs="Times New Roman"/>
          <w:sz w:val="25"/>
          <w:szCs w:val="25"/>
        </w:rPr>
      </w:pPr>
    </w:p>
    <w:p w:rsidR="007A5C72" w:rsidRDefault="003C26A3" w:rsidP="003C26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7A5C72" w:rsidRPr="003C26A3">
        <w:rPr>
          <w:rFonts w:ascii="Times New Roman" w:eastAsia="Times New Roman" w:hAnsi="Times New Roman" w:cs="Times New Roman"/>
          <w:sz w:val="25"/>
          <w:szCs w:val="25"/>
        </w:rPr>
        <w:t xml:space="preserve">The appellants had issued GOMs No. 75 dated 27-4-1993 by which the road tax on vehicles was increased. That GO was challenged in a writ petition bearing No. 7315 of 1993 which came to be dismissed. The GO was held to be valid. Thereafter, the respondents filed writ petitions claiming that </w:t>
      </w:r>
      <w:proofErr w:type="spellStart"/>
      <w:r w:rsidR="007A5C72" w:rsidRPr="003C26A3">
        <w:rPr>
          <w:rFonts w:ascii="Times New Roman" w:eastAsia="Times New Roman" w:hAnsi="Times New Roman" w:cs="Times New Roman"/>
          <w:sz w:val="25"/>
          <w:szCs w:val="25"/>
        </w:rPr>
        <w:t>roadrollers</w:t>
      </w:r>
      <w:proofErr w:type="spellEnd"/>
      <w:r w:rsidR="007A5C72" w:rsidRPr="003C26A3">
        <w:rPr>
          <w:rFonts w:ascii="Times New Roman" w:eastAsia="Times New Roman" w:hAnsi="Times New Roman" w:cs="Times New Roman"/>
          <w:sz w:val="25"/>
          <w:szCs w:val="25"/>
        </w:rPr>
        <w:t xml:space="preserve"> were not motor vehicles under the Motor Vehicles Act, 1988 and hence no tax could be levied on </w:t>
      </w:r>
      <w:proofErr w:type="spellStart"/>
      <w:r w:rsidR="007A5C72" w:rsidRPr="003C26A3">
        <w:rPr>
          <w:rFonts w:ascii="Times New Roman" w:eastAsia="Times New Roman" w:hAnsi="Times New Roman" w:cs="Times New Roman"/>
          <w:sz w:val="25"/>
          <w:szCs w:val="25"/>
        </w:rPr>
        <w:t>roadrollers</w:t>
      </w:r>
      <w:proofErr w:type="spellEnd"/>
      <w:r w:rsidR="007A5C72" w:rsidRPr="003C26A3">
        <w:rPr>
          <w:rFonts w:ascii="Times New Roman" w:eastAsia="Times New Roman" w:hAnsi="Times New Roman" w:cs="Times New Roman"/>
          <w:sz w:val="25"/>
          <w:szCs w:val="25"/>
        </w:rPr>
        <w:t>.</w:t>
      </w:r>
    </w:p>
    <w:p w:rsidR="003C26A3" w:rsidRPr="003C26A3" w:rsidRDefault="003C26A3" w:rsidP="003C26A3">
      <w:pPr>
        <w:spacing w:after="0" w:line="240" w:lineRule="auto"/>
        <w:jc w:val="both"/>
        <w:rPr>
          <w:rFonts w:ascii="Times New Roman" w:eastAsia="Times New Roman" w:hAnsi="Times New Roman" w:cs="Times New Roman"/>
          <w:sz w:val="25"/>
          <w:szCs w:val="25"/>
        </w:rPr>
      </w:pPr>
    </w:p>
    <w:p w:rsidR="007A5C72" w:rsidRDefault="003C26A3" w:rsidP="003C26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7A5C72" w:rsidRPr="003C26A3">
        <w:rPr>
          <w:rFonts w:ascii="Times New Roman" w:eastAsia="Times New Roman" w:hAnsi="Times New Roman" w:cs="Times New Roman"/>
          <w:sz w:val="25"/>
          <w:szCs w:val="25"/>
        </w:rPr>
        <w:t xml:space="preserve">The High Court in the impugned judgment holds that the imposition of tax was </w:t>
      </w:r>
      <w:proofErr w:type="spellStart"/>
      <w:r w:rsidR="007A5C72" w:rsidRPr="003C26A3">
        <w:rPr>
          <w:rFonts w:ascii="Times New Roman" w:eastAsia="Times New Roman" w:hAnsi="Times New Roman" w:cs="Times New Roman"/>
          <w:sz w:val="25"/>
          <w:szCs w:val="25"/>
        </w:rPr>
        <w:t>authorised</w:t>
      </w:r>
      <w:proofErr w:type="spellEnd"/>
      <w:r w:rsidR="007A5C72" w:rsidRPr="003C26A3">
        <w:rPr>
          <w:rFonts w:ascii="Times New Roman" w:eastAsia="Times New Roman" w:hAnsi="Times New Roman" w:cs="Times New Roman"/>
          <w:sz w:val="25"/>
          <w:szCs w:val="25"/>
        </w:rPr>
        <w:t xml:space="preserve"> by Entry 57 of List II of Schedule VII of the Constitution of India and that pursuant thereto the </w:t>
      </w:r>
      <w:r w:rsidR="007A5C72" w:rsidRPr="003C26A3">
        <w:rPr>
          <w:rFonts w:ascii="Times New Roman" w:eastAsia="Times New Roman" w:hAnsi="Times New Roman" w:cs="Times New Roman"/>
          <w:i/>
          <w:sz w:val="25"/>
          <w:szCs w:val="25"/>
        </w:rPr>
        <w:t>Andhra Pradesh Motor Vehicles Taxation Act, 1963</w:t>
      </w:r>
      <w:r w:rsidR="007A5C72" w:rsidRPr="003C26A3">
        <w:rPr>
          <w:rFonts w:ascii="Times New Roman" w:eastAsia="Times New Roman" w:hAnsi="Times New Roman" w:cs="Times New Roman"/>
          <w:sz w:val="25"/>
          <w:szCs w:val="25"/>
        </w:rPr>
        <w:t xml:space="preserve"> permitted levying of tax on vehicles using the roads. The High Court placed reliance on a judgment of this Court in the case of </w:t>
      </w:r>
      <w:proofErr w:type="spellStart"/>
      <w:r w:rsidR="007A5C72" w:rsidRPr="003C26A3">
        <w:rPr>
          <w:rFonts w:ascii="Times New Roman" w:eastAsia="Times New Roman" w:hAnsi="Times New Roman" w:cs="Times New Roman"/>
          <w:sz w:val="25"/>
          <w:szCs w:val="25"/>
        </w:rPr>
        <w:t>Bolani</w:t>
      </w:r>
      <w:proofErr w:type="spellEnd"/>
      <w:r w:rsidR="007A5C72" w:rsidRPr="003C26A3">
        <w:rPr>
          <w:rFonts w:ascii="Times New Roman" w:eastAsia="Times New Roman" w:hAnsi="Times New Roman" w:cs="Times New Roman"/>
          <w:sz w:val="25"/>
          <w:szCs w:val="25"/>
        </w:rPr>
        <w:t xml:space="preserve"> Ores Ltd. v. State of Orissa ( ) and held that before vehicles could be taxed they must be adapted/made suitable for use on roads. The High Court noticed the definition of "motor vehicle" under Section 2(28) as well as the definition of "light motor vehicle" under Section 2(21) of the Motor Vehicles Act, 1988. The High Court still concluded that a </w:t>
      </w:r>
      <w:proofErr w:type="spellStart"/>
      <w:r w:rsidR="007A5C72" w:rsidRPr="003C26A3">
        <w:rPr>
          <w:rFonts w:ascii="Times New Roman" w:eastAsia="Times New Roman" w:hAnsi="Times New Roman" w:cs="Times New Roman"/>
          <w:sz w:val="25"/>
          <w:szCs w:val="25"/>
        </w:rPr>
        <w:t>roadroller</w:t>
      </w:r>
      <w:proofErr w:type="spellEnd"/>
      <w:r w:rsidR="007A5C72" w:rsidRPr="003C26A3">
        <w:rPr>
          <w:rFonts w:ascii="Times New Roman" w:eastAsia="Times New Roman" w:hAnsi="Times New Roman" w:cs="Times New Roman"/>
          <w:sz w:val="25"/>
          <w:szCs w:val="25"/>
        </w:rPr>
        <w:t xml:space="preserve"> was not suitable for use on roads because it was meant only for laying roads and was not meant for transporting people or goods from place to place. The High Court held that connotation of a vehicle itself meant a conveyance for carrying people or goods. The High Court clarified that even though GOMs No. 75 had been upheld, no tax could be imposed on </w:t>
      </w:r>
      <w:proofErr w:type="spellStart"/>
      <w:r w:rsidR="007A5C72" w:rsidRPr="003C26A3">
        <w:rPr>
          <w:rFonts w:ascii="Times New Roman" w:eastAsia="Times New Roman" w:hAnsi="Times New Roman" w:cs="Times New Roman"/>
          <w:sz w:val="25"/>
          <w:szCs w:val="25"/>
        </w:rPr>
        <w:t>roadrollers</w:t>
      </w:r>
      <w:proofErr w:type="spellEnd"/>
      <w:r w:rsidR="007A5C72" w:rsidRPr="003C26A3">
        <w:rPr>
          <w:rFonts w:ascii="Times New Roman" w:eastAsia="Times New Roman" w:hAnsi="Times New Roman" w:cs="Times New Roman"/>
          <w:sz w:val="25"/>
          <w:szCs w:val="25"/>
        </w:rPr>
        <w:t>.</w:t>
      </w:r>
    </w:p>
    <w:p w:rsidR="003C26A3" w:rsidRPr="003C26A3" w:rsidRDefault="003C26A3" w:rsidP="003C26A3">
      <w:pPr>
        <w:spacing w:after="0" w:line="240" w:lineRule="auto"/>
        <w:jc w:val="both"/>
        <w:rPr>
          <w:rFonts w:ascii="Times New Roman" w:eastAsia="Times New Roman" w:hAnsi="Times New Roman" w:cs="Times New Roman"/>
          <w:sz w:val="25"/>
          <w:szCs w:val="25"/>
        </w:rPr>
      </w:pPr>
    </w:p>
    <w:p w:rsidR="007A5C72" w:rsidRDefault="003C26A3" w:rsidP="003C26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7A5C72" w:rsidRPr="003C26A3">
        <w:rPr>
          <w:rFonts w:ascii="Times New Roman" w:eastAsia="Times New Roman" w:hAnsi="Times New Roman" w:cs="Times New Roman"/>
          <w:sz w:val="25"/>
          <w:szCs w:val="25"/>
        </w:rPr>
        <w:t>Undoubtedly, the power to impose taxes on vehicles is derived from Entry 57 of List II of Schedule VII of the Constitution of India. This permits levy of taxes on vehicles, whether mechanically propelled or not, suitable for use on roads. The Andhra Pradesh Motor Vehicles Taxation Act, 1963 does not define what a vehicle is. It, however, provides that the definition will be as given in the Motor Vehicles Act. The Motor Vehicles Act, 1988 defines a "motor vehicle" under Section 2(28) as follows:</w:t>
      </w:r>
    </w:p>
    <w:p w:rsidR="003C26A3" w:rsidRPr="003C26A3" w:rsidRDefault="003C26A3" w:rsidP="003C26A3">
      <w:pPr>
        <w:spacing w:after="0" w:line="240" w:lineRule="auto"/>
        <w:jc w:val="both"/>
        <w:rPr>
          <w:rFonts w:ascii="Times New Roman" w:eastAsia="Times New Roman" w:hAnsi="Times New Roman" w:cs="Times New Roman"/>
          <w:sz w:val="25"/>
          <w:szCs w:val="25"/>
        </w:rPr>
      </w:pPr>
    </w:p>
    <w:p w:rsidR="007A5C72" w:rsidRPr="003C26A3" w:rsidRDefault="007A5C72" w:rsidP="003C26A3">
      <w:pPr>
        <w:spacing w:after="0" w:line="240" w:lineRule="auto"/>
        <w:ind w:left="720"/>
        <w:jc w:val="both"/>
        <w:rPr>
          <w:rFonts w:ascii="Times New Roman" w:eastAsia="Times New Roman" w:hAnsi="Times New Roman" w:cs="Times New Roman"/>
          <w:sz w:val="25"/>
          <w:szCs w:val="25"/>
        </w:rPr>
      </w:pPr>
      <w:r w:rsidRPr="003C26A3">
        <w:rPr>
          <w:rFonts w:ascii="Times New Roman" w:eastAsia="Times New Roman" w:hAnsi="Times New Roman" w:cs="Times New Roman"/>
          <w:iCs/>
          <w:sz w:val="25"/>
          <w:szCs w:val="25"/>
        </w:rPr>
        <w:lastRenderedPageBreak/>
        <w:t xml:space="preserve">"2.(28) 'motor vehicle' or 'vehicle' means any mechanically propelled vehicle adapted for use upon roads whether the power of propulsion is transmitted thereto from an external or internal source and includes a chassis to which a body has not been attached and a trailer; but does not include a vehicle running upon fixed rails or a vehicle of a special type adapted for use only in a factory or in any other enclosed premises or a vehicle having less than four wheels fitted with engine capacity of not exceeding twenty-five cubic centimeters;"  </w:t>
      </w:r>
    </w:p>
    <w:p w:rsidR="007A5C72" w:rsidRDefault="007A5C72" w:rsidP="003C26A3">
      <w:pPr>
        <w:spacing w:after="0" w:line="240" w:lineRule="auto"/>
        <w:jc w:val="both"/>
        <w:rPr>
          <w:rFonts w:ascii="Times New Roman" w:eastAsia="Times New Roman" w:hAnsi="Times New Roman" w:cs="Times New Roman"/>
          <w:sz w:val="25"/>
          <w:szCs w:val="25"/>
        </w:rPr>
      </w:pPr>
      <w:r w:rsidRPr="003C26A3">
        <w:rPr>
          <w:rFonts w:ascii="Times New Roman" w:eastAsia="Times New Roman" w:hAnsi="Times New Roman" w:cs="Times New Roman"/>
          <w:sz w:val="25"/>
          <w:szCs w:val="25"/>
        </w:rPr>
        <w:br/>
      </w:r>
      <w:r w:rsidR="003C26A3">
        <w:rPr>
          <w:rFonts w:ascii="Times New Roman" w:eastAsia="Times New Roman" w:hAnsi="Times New Roman" w:cs="Times New Roman"/>
          <w:sz w:val="25"/>
          <w:szCs w:val="25"/>
        </w:rPr>
        <w:t xml:space="preserve">5. </w:t>
      </w:r>
      <w:r w:rsidRPr="003C26A3">
        <w:rPr>
          <w:rFonts w:ascii="Times New Roman" w:eastAsia="Times New Roman" w:hAnsi="Times New Roman" w:cs="Times New Roman"/>
          <w:sz w:val="25"/>
          <w:szCs w:val="25"/>
        </w:rPr>
        <w:t>Therefore any vehicle which is mechanically propelled and which is adapted for use upon roads falls within this definition. Further, Section 2(21) defines a "light motor vehicle" as follows:</w:t>
      </w:r>
    </w:p>
    <w:p w:rsidR="003C26A3" w:rsidRPr="003C26A3" w:rsidRDefault="003C26A3" w:rsidP="003C26A3">
      <w:pPr>
        <w:spacing w:after="0" w:line="240" w:lineRule="auto"/>
        <w:jc w:val="both"/>
        <w:rPr>
          <w:rFonts w:ascii="Times New Roman" w:eastAsia="Times New Roman" w:hAnsi="Times New Roman" w:cs="Times New Roman"/>
          <w:sz w:val="25"/>
          <w:szCs w:val="25"/>
        </w:rPr>
      </w:pPr>
    </w:p>
    <w:p w:rsidR="007A5C72" w:rsidRPr="003C26A3" w:rsidRDefault="007A5C72" w:rsidP="003C26A3">
      <w:pPr>
        <w:spacing w:after="0" w:line="240" w:lineRule="auto"/>
        <w:ind w:left="720"/>
        <w:jc w:val="both"/>
        <w:rPr>
          <w:rFonts w:ascii="Times New Roman" w:eastAsia="Times New Roman" w:hAnsi="Times New Roman" w:cs="Times New Roman"/>
          <w:sz w:val="25"/>
          <w:szCs w:val="25"/>
        </w:rPr>
      </w:pPr>
      <w:r w:rsidRPr="003C26A3">
        <w:rPr>
          <w:rFonts w:ascii="Times New Roman" w:eastAsia="Times New Roman" w:hAnsi="Times New Roman" w:cs="Times New Roman"/>
          <w:iCs/>
          <w:sz w:val="25"/>
          <w:szCs w:val="25"/>
        </w:rPr>
        <w:t xml:space="preserve">"2.(21) 'light motor vehicle' means a transport vehicle or omnibus the gross vehicle weight of either of which or a motor car or tractor or </w:t>
      </w:r>
      <w:proofErr w:type="spellStart"/>
      <w:r w:rsidRPr="003C26A3">
        <w:rPr>
          <w:rFonts w:ascii="Times New Roman" w:eastAsia="Times New Roman" w:hAnsi="Times New Roman" w:cs="Times New Roman"/>
          <w:iCs/>
          <w:sz w:val="25"/>
          <w:szCs w:val="25"/>
        </w:rPr>
        <w:t>roadroller</w:t>
      </w:r>
      <w:proofErr w:type="spellEnd"/>
      <w:r w:rsidRPr="003C26A3">
        <w:rPr>
          <w:rFonts w:ascii="Times New Roman" w:eastAsia="Times New Roman" w:hAnsi="Times New Roman" w:cs="Times New Roman"/>
          <w:iCs/>
          <w:sz w:val="25"/>
          <w:szCs w:val="25"/>
        </w:rPr>
        <w:t xml:space="preserve"> the </w:t>
      </w:r>
      <w:proofErr w:type="spellStart"/>
      <w:r w:rsidRPr="003C26A3">
        <w:rPr>
          <w:rFonts w:ascii="Times New Roman" w:eastAsia="Times New Roman" w:hAnsi="Times New Roman" w:cs="Times New Roman"/>
          <w:iCs/>
          <w:sz w:val="25"/>
          <w:szCs w:val="25"/>
        </w:rPr>
        <w:t>unladen</w:t>
      </w:r>
      <w:proofErr w:type="spellEnd"/>
      <w:r w:rsidRPr="003C26A3">
        <w:rPr>
          <w:rFonts w:ascii="Times New Roman" w:eastAsia="Times New Roman" w:hAnsi="Times New Roman" w:cs="Times New Roman"/>
          <w:iCs/>
          <w:sz w:val="25"/>
          <w:szCs w:val="25"/>
        </w:rPr>
        <w:t xml:space="preserve"> weight of any of which, does not exceed 7500 kilograms;"  </w:t>
      </w:r>
    </w:p>
    <w:p w:rsidR="007A5C72" w:rsidRPr="003C26A3" w:rsidRDefault="007A5C72" w:rsidP="003C26A3">
      <w:pPr>
        <w:spacing w:after="0" w:line="240" w:lineRule="auto"/>
        <w:jc w:val="both"/>
        <w:rPr>
          <w:rFonts w:ascii="Times New Roman" w:eastAsia="Times New Roman" w:hAnsi="Times New Roman" w:cs="Times New Roman"/>
          <w:sz w:val="25"/>
          <w:szCs w:val="25"/>
        </w:rPr>
      </w:pPr>
      <w:r w:rsidRPr="003C26A3">
        <w:rPr>
          <w:rFonts w:ascii="Times New Roman" w:eastAsia="Times New Roman" w:hAnsi="Times New Roman" w:cs="Times New Roman"/>
          <w:sz w:val="25"/>
          <w:szCs w:val="25"/>
        </w:rPr>
        <w:br/>
      </w:r>
      <w:r w:rsidR="003C26A3">
        <w:rPr>
          <w:rFonts w:ascii="Times New Roman" w:eastAsia="Times New Roman" w:hAnsi="Times New Roman" w:cs="Times New Roman"/>
          <w:sz w:val="25"/>
          <w:szCs w:val="25"/>
        </w:rPr>
        <w:t xml:space="preserve">6. </w:t>
      </w:r>
      <w:r w:rsidRPr="003C26A3">
        <w:rPr>
          <w:rFonts w:ascii="Times New Roman" w:eastAsia="Times New Roman" w:hAnsi="Times New Roman" w:cs="Times New Roman"/>
          <w:sz w:val="25"/>
          <w:szCs w:val="25"/>
        </w:rPr>
        <w:t xml:space="preserve">It is to be seen that a </w:t>
      </w:r>
      <w:proofErr w:type="spellStart"/>
      <w:r w:rsidRPr="003C26A3">
        <w:rPr>
          <w:rFonts w:ascii="Times New Roman" w:eastAsia="Times New Roman" w:hAnsi="Times New Roman" w:cs="Times New Roman"/>
          <w:sz w:val="25"/>
          <w:szCs w:val="25"/>
        </w:rPr>
        <w:t>roadroller</w:t>
      </w:r>
      <w:proofErr w:type="spellEnd"/>
      <w:r w:rsidRPr="003C26A3">
        <w:rPr>
          <w:rFonts w:ascii="Times New Roman" w:eastAsia="Times New Roman" w:hAnsi="Times New Roman" w:cs="Times New Roman"/>
          <w:sz w:val="25"/>
          <w:szCs w:val="25"/>
        </w:rPr>
        <w:t xml:space="preserve"> is specifically included in the definition of a light motor vehicle. If a </w:t>
      </w:r>
      <w:proofErr w:type="spellStart"/>
      <w:r w:rsidRPr="003C26A3">
        <w:rPr>
          <w:rFonts w:ascii="Times New Roman" w:eastAsia="Times New Roman" w:hAnsi="Times New Roman" w:cs="Times New Roman"/>
          <w:sz w:val="25"/>
          <w:szCs w:val="25"/>
        </w:rPr>
        <w:t>roadroller</w:t>
      </w:r>
      <w:proofErr w:type="spellEnd"/>
      <w:r w:rsidRPr="003C26A3">
        <w:rPr>
          <w:rFonts w:ascii="Times New Roman" w:eastAsia="Times New Roman" w:hAnsi="Times New Roman" w:cs="Times New Roman"/>
          <w:sz w:val="25"/>
          <w:szCs w:val="25"/>
        </w:rPr>
        <w:t xml:space="preserve"> is a light motor vehicle then it is a motor vehicle. It is settled </w:t>
      </w:r>
      <w:proofErr w:type="gramStart"/>
      <w:r w:rsidRPr="003C26A3">
        <w:rPr>
          <w:rFonts w:ascii="Times New Roman" w:eastAsia="Times New Roman" w:hAnsi="Times New Roman" w:cs="Times New Roman"/>
          <w:sz w:val="25"/>
          <w:szCs w:val="25"/>
        </w:rPr>
        <w:t>law that if the intention of the legislature is clear</w:t>
      </w:r>
      <w:proofErr w:type="gramEnd"/>
      <w:r w:rsidRPr="003C26A3">
        <w:rPr>
          <w:rFonts w:ascii="Times New Roman" w:eastAsia="Times New Roman" w:hAnsi="Times New Roman" w:cs="Times New Roman"/>
          <w:sz w:val="25"/>
          <w:szCs w:val="25"/>
        </w:rPr>
        <w:t xml:space="preserve"> and unambiguous, then courts cannot ignore clear wording and hold to the contrary. As the Act categorically provides that a </w:t>
      </w:r>
      <w:proofErr w:type="spellStart"/>
      <w:r w:rsidRPr="003C26A3">
        <w:rPr>
          <w:rFonts w:ascii="Times New Roman" w:eastAsia="Times New Roman" w:hAnsi="Times New Roman" w:cs="Times New Roman"/>
          <w:sz w:val="25"/>
          <w:szCs w:val="25"/>
        </w:rPr>
        <w:t>roadroller</w:t>
      </w:r>
      <w:proofErr w:type="spellEnd"/>
      <w:r w:rsidRPr="003C26A3">
        <w:rPr>
          <w:rFonts w:ascii="Times New Roman" w:eastAsia="Times New Roman" w:hAnsi="Times New Roman" w:cs="Times New Roman"/>
          <w:sz w:val="25"/>
          <w:szCs w:val="25"/>
        </w:rPr>
        <w:t xml:space="preserve"> is a motor vehicle, we fail to understand how the High Court, even after noticing the definition, could have held that </w:t>
      </w:r>
      <w:proofErr w:type="spellStart"/>
      <w:r w:rsidRPr="003C26A3">
        <w:rPr>
          <w:rFonts w:ascii="Times New Roman" w:eastAsia="Times New Roman" w:hAnsi="Times New Roman" w:cs="Times New Roman"/>
          <w:sz w:val="25"/>
          <w:szCs w:val="25"/>
        </w:rPr>
        <w:t>roadroller</w:t>
      </w:r>
      <w:proofErr w:type="spellEnd"/>
      <w:r w:rsidRPr="003C26A3">
        <w:rPr>
          <w:rFonts w:ascii="Times New Roman" w:eastAsia="Times New Roman" w:hAnsi="Times New Roman" w:cs="Times New Roman"/>
          <w:sz w:val="25"/>
          <w:szCs w:val="25"/>
        </w:rPr>
        <w:t xml:space="preserve"> was not a motor vehicle.</w:t>
      </w:r>
    </w:p>
    <w:p w:rsidR="007A5C72" w:rsidRPr="003C26A3" w:rsidRDefault="007A5C72" w:rsidP="003C26A3">
      <w:pPr>
        <w:spacing w:after="0" w:line="240" w:lineRule="auto"/>
        <w:jc w:val="both"/>
        <w:rPr>
          <w:rFonts w:ascii="Times New Roman" w:eastAsia="Times New Roman" w:hAnsi="Times New Roman" w:cs="Times New Roman"/>
          <w:sz w:val="25"/>
          <w:szCs w:val="25"/>
        </w:rPr>
      </w:pPr>
      <w:r w:rsidRPr="003C26A3">
        <w:rPr>
          <w:rFonts w:ascii="Times New Roman" w:eastAsia="Times New Roman" w:hAnsi="Times New Roman" w:cs="Times New Roman"/>
          <w:sz w:val="25"/>
          <w:szCs w:val="25"/>
        </w:rPr>
        <w:br/>
      </w:r>
      <w:r w:rsidR="003C26A3">
        <w:rPr>
          <w:rFonts w:ascii="Times New Roman" w:eastAsia="Times New Roman" w:hAnsi="Times New Roman" w:cs="Times New Roman"/>
          <w:sz w:val="25"/>
          <w:szCs w:val="25"/>
        </w:rPr>
        <w:t xml:space="preserve">7. </w:t>
      </w:r>
      <w:r w:rsidRPr="003C26A3">
        <w:rPr>
          <w:rFonts w:ascii="Times New Roman" w:eastAsia="Times New Roman" w:hAnsi="Times New Roman" w:cs="Times New Roman"/>
          <w:sz w:val="25"/>
          <w:szCs w:val="25"/>
        </w:rPr>
        <w:t xml:space="preserve">Even otherwise, we cannot understand the reasoning of the High Court. Undoubtedly, a </w:t>
      </w:r>
      <w:proofErr w:type="spellStart"/>
      <w:r w:rsidRPr="003C26A3">
        <w:rPr>
          <w:rFonts w:ascii="Times New Roman" w:eastAsia="Times New Roman" w:hAnsi="Times New Roman" w:cs="Times New Roman"/>
          <w:sz w:val="25"/>
          <w:szCs w:val="25"/>
        </w:rPr>
        <w:t>roadroller</w:t>
      </w:r>
      <w:proofErr w:type="spellEnd"/>
      <w:r w:rsidRPr="003C26A3">
        <w:rPr>
          <w:rFonts w:ascii="Times New Roman" w:eastAsia="Times New Roman" w:hAnsi="Times New Roman" w:cs="Times New Roman"/>
          <w:sz w:val="25"/>
          <w:szCs w:val="25"/>
        </w:rPr>
        <w:t xml:space="preserve"> is meant for repairing roads. This </w:t>
      </w:r>
      <w:proofErr w:type="gramStart"/>
      <w:r w:rsidRPr="003C26A3">
        <w:rPr>
          <w:rFonts w:ascii="Times New Roman" w:eastAsia="Times New Roman" w:hAnsi="Times New Roman" w:cs="Times New Roman"/>
          <w:sz w:val="25"/>
          <w:szCs w:val="25"/>
        </w:rPr>
        <w:t>itself</w:t>
      </w:r>
      <w:proofErr w:type="gramEnd"/>
      <w:r w:rsidRPr="003C26A3">
        <w:rPr>
          <w:rFonts w:ascii="Times New Roman" w:eastAsia="Times New Roman" w:hAnsi="Times New Roman" w:cs="Times New Roman"/>
          <w:sz w:val="25"/>
          <w:szCs w:val="25"/>
        </w:rPr>
        <w:t xml:space="preserve"> shows that it is adapted for use on roads. A </w:t>
      </w:r>
      <w:proofErr w:type="spellStart"/>
      <w:r w:rsidRPr="003C26A3">
        <w:rPr>
          <w:rFonts w:ascii="Times New Roman" w:eastAsia="Times New Roman" w:hAnsi="Times New Roman" w:cs="Times New Roman"/>
          <w:sz w:val="25"/>
          <w:szCs w:val="25"/>
        </w:rPr>
        <w:t>roadroller</w:t>
      </w:r>
      <w:proofErr w:type="spellEnd"/>
      <w:r w:rsidRPr="003C26A3">
        <w:rPr>
          <w:rFonts w:ascii="Times New Roman" w:eastAsia="Times New Roman" w:hAnsi="Times New Roman" w:cs="Times New Roman"/>
          <w:sz w:val="25"/>
          <w:szCs w:val="25"/>
        </w:rPr>
        <w:t xml:space="preserve"> is not capable of being used off the road. Merely because its purpose is to repair roads does not mean that it is not suitable or not adapted for use on roads. We fail to understand from where the High Court concludes that the connotation of vehicle must mean a conveyance for carrying people or goods. The definition of motor vehicle does not so provide. Merely because a vehicle does not carry passengers or goods does not mean that it ceases to be a motor vehicle. So long as it is a vehicle, which is mechanically propelled, and is adapted for use on roads, it is a motor vehicle within the meaning of the Motor Vehicles Act, 1988.</w:t>
      </w:r>
    </w:p>
    <w:p w:rsidR="007A5C72" w:rsidRPr="003C26A3" w:rsidRDefault="007A5C72" w:rsidP="003C26A3">
      <w:pPr>
        <w:spacing w:after="0" w:line="240" w:lineRule="auto"/>
        <w:jc w:val="both"/>
        <w:rPr>
          <w:rFonts w:ascii="Times New Roman" w:eastAsia="Times New Roman" w:hAnsi="Times New Roman" w:cs="Times New Roman"/>
          <w:sz w:val="25"/>
          <w:szCs w:val="25"/>
        </w:rPr>
      </w:pPr>
      <w:r w:rsidRPr="003C26A3">
        <w:rPr>
          <w:rFonts w:ascii="Times New Roman" w:eastAsia="Times New Roman" w:hAnsi="Times New Roman" w:cs="Times New Roman"/>
          <w:sz w:val="25"/>
          <w:szCs w:val="25"/>
        </w:rPr>
        <w:br/>
      </w:r>
      <w:r w:rsidR="003C26A3">
        <w:rPr>
          <w:rFonts w:ascii="Times New Roman" w:eastAsia="Times New Roman" w:hAnsi="Times New Roman" w:cs="Times New Roman"/>
          <w:sz w:val="25"/>
          <w:szCs w:val="25"/>
        </w:rPr>
        <w:t xml:space="preserve">8. </w:t>
      </w:r>
      <w:r w:rsidRPr="003C26A3">
        <w:rPr>
          <w:rFonts w:ascii="Times New Roman" w:eastAsia="Times New Roman" w:hAnsi="Times New Roman" w:cs="Times New Roman"/>
          <w:sz w:val="25"/>
          <w:szCs w:val="25"/>
        </w:rPr>
        <w:t xml:space="preserve">Strong reliance was placed upon the case of </w:t>
      </w:r>
      <w:proofErr w:type="spellStart"/>
      <w:r w:rsidRPr="003C26A3">
        <w:rPr>
          <w:rFonts w:ascii="Times New Roman" w:eastAsia="Times New Roman" w:hAnsi="Times New Roman" w:cs="Times New Roman"/>
          <w:sz w:val="25"/>
          <w:szCs w:val="25"/>
        </w:rPr>
        <w:t>Bolani</w:t>
      </w:r>
      <w:proofErr w:type="spellEnd"/>
      <w:r w:rsidRPr="003C26A3">
        <w:rPr>
          <w:rFonts w:ascii="Times New Roman" w:eastAsia="Times New Roman" w:hAnsi="Times New Roman" w:cs="Times New Roman"/>
          <w:sz w:val="25"/>
          <w:szCs w:val="25"/>
        </w:rPr>
        <w:t xml:space="preserve"> Ores ( ). It was submitted that in this case it has been held that whilst construing a taxing section, one must take into account the purpose of the Motor Vehicles Act which is basically to provide for transport. It is submitted that if the purpose is kept in mind then it is clear that every vehicle cannot be taxed. It was submitted that before a vehicle could be taxed it should be a vehicle which is capable of forming part of the traffic and must be a vehicle which is </w:t>
      </w:r>
      <w:proofErr w:type="spellStart"/>
      <w:r w:rsidRPr="003C26A3">
        <w:rPr>
          <w:rFonts w:ascii="Times New Roman" w:eastAsia="Times New Roman" w:hAnsi="Times New Roman" w:cs="Times New Roman"/>
          <w:sz w:val="25"/>
          <w:szCs w:val="25"/>
        </w:rPr>
        <w:t>utilising</w:t>
      </w:r>
      <w:proofErr w:type="spellEnd"/>
      <w:r w:rsidRPr="003C26A3">
        <w:rPr>
          <w:rFonts w:ascii="Times New Roman" w:eastAsia="Times New Roman" w:hAnsi="Times New Roman" w:cs="Times New Roman"/>
          <w:sz w:val="25"/>
          <w:szCs w:val="25"/>
        </w:rPr>
        <w:t xml:space="preserve"> or using the road for its own purposes. It is submitted that merely because a vehicle is capable of moving or is propelled by mechanical power does not mean that it becomes a motor vehicle which can be taxed. In our view, the case of </w:t>
      </w:r>
      <w:proofErr w:type="spellStart"/>
      <w:r w:rsidRPr="003C26A3">
        <w:rPr>
          <w:rFonts w:ascii="Times New Roman" w:eastAsia="Times New Roman" w:hAnsi="Times New Roman" w:cs="Times New Roman"/>
          <w:sz w:val="25"/>
          <w:szCs w:val="25"/>
        </w:rPr>
        <w:t>Bolani</w:t>
      </w:r>
      <w:proofErr w:type="spellEnd"/>
      <w:r w:rsidRPr="003C26A3">
        <w:rPr>
          <w:rFonts w:ascii="Times New Roman" w:eastAsia="Times New Roman" w:hAnsi="Times New Roman" w:cs="Times New Roman"/>
          <w:sz w:val="25"/>
          <w:szCs w:val="25"/>
        </w:rPr>
        <w:t xml:space="preserve"> Ores ( ) can be of no assistance to the respondents. In that case the question was whether dumpers, rockers and </w:t>
      </w:r>
      <w:proofErr w:type="spellStart"/>
      <w:r w:rsidRPr="003C26A3">
        <w:rPr>
          <w:rFonts w:ascii="Times New Roman" w:eastAsia="Times New Roman" w:hAnsi="Times New Roman" w:cs="Times New Roman"/>
          <w:sz w:val="25"/>
          <w:szCs w:val="25"/>
        </w:rPr>
        <w:t>tractairs</w:t>
      </w:r>
      <w:proofErr w:type="spellEnd"/>
      <w:r w:rsidRPr="003C26A3">
        <w:rPr>
          <w:rFonts w:ascii="Times New Roman" w:eastAsia="Times New Roman" w:hAnsi="Times New Roman" w:cs="Times New Roman"/>
          <w:sz w:val="25"/>
          <w:szCs w:val="25"/>
        </w:rPr>
        <w:t xml:space="preserve">, which were not built for being used on road, could be considered to be motor vehicles. This Court specifically held </w:t>
      </w:r>
      <w:r w:rsidRPr="003C26A3">
        <w:rPr>
          <w:rFonts w:ascii="Times New Roman" w:eastAsia="Times New Roman" w:hAnsi="Times New Roman" w:cs="Times New Roman"/>
          <w:sz w:val="25"/>
          <w:szCs w:val="25"/>
        </w:rPr>
        <w:lastRenderedPageBreak/>
        <w:t xml:space="preserve">that as these types of vehicles are never used on the roads, they are not motor vehicles within the meaning of the Act. In the present case, it is clear that a </w:t>
      </w:r>
      <w:proofErr w:type="spellStart"/>
      <w:r w:rsidRPr="003C26A3">
        <w:rPr>
          <w:rFonts w:ascii="Times New Roman" w:eastAsia="Times New Roman" w:hAnsi="Times New Roman" w:cs="Times New Roman"/>
          <w:sz w:val="25"/>
          <w:szCs w:val="25"/>
        </w:rPr>
        <w:t>roadroller</w:t>
      </w:r>
      <w:proofErr w:type="spellEnd"/>
      <w:r w:rsidRPr="003C26A3">
        <w:rPr>
          <w:rFonts w:ascii="Times New Roman" w:eastAsia="Times New Roman" w:hAnsi="Times New Roman" w:cs="Times New Roman"/>
          <w:sz w:val="25"/>
          <w:szCs w:val="25"/>
        </w:rPr>
        <w:t xml:space="preserve"> can only be used on the roads. It is not built for use off the road. As it is built for use only on the road it is a motor vehicle.</w:t>
      </w:r>
    </w:p>
    <w:p w:rsidR="007A5C72" w:rsidRPr="003C26A3" w:rsidRDefault="007A5C72" w:rsidP="003C26A3">
      <w:pPr>
        <w:spacing w:after="0" w:line="240" w:lineRule="auto"/>
        <w:jc w:val="both"/>
        <w:rPr>
          <w:rFonts w:ascii="Times New Roman" w:eastAsia="Times New Roman" w:hAnsi="Times New Roman" w:cs="Times New Roman"/>
          <w:sz w:val="25"/>
          <w:szCs w:val="25"/>
        </w:rPr>
      </w:pPr>
      <w:r w:rsidRPr="003C26A3">
        <w:rPr>
          <w:rFonts w:ascii="Times New Roman" w:eastAsia="Times New Roman" w:hAnsi="Times New Roman" w:cs="Times New Roman"/>
          <w:sz w:val="25"/>
          <w:szCs w:val="25"/>
        </w:rPr>
        <w:br/>
      </w:r>
      <w:r w:rsidR="003C26A3">
        <w:rPr>
          <w:rFonts w:ascii="Times New Roman" w:eastAsia="Times New Roman" w:hAnsi="Times New Roman" w:cs="Times New Roman"/>
          <w:sz w:val="25"/>
          <w:szCs w:val="25"/>
        </w:rPr>
        <w:t xml:space="preserve">9. </w:t>
      </w:r>
      <w:r w:rsidRPr="003C26A3">
        <w:rPr>
          <w:rFonts w:ascii="Times New Roman" w:eastAsia="Times New Roman" w:hAnsi="Times New Roman" w:cs="Times New Roman"/>
          <w:sz w:val="25"/>
          <w:szCs w:val="25"/>
        </w:rPr>
        <w:t xml:space="preserve">In the case of Ashok </w:t>
      </w:r>
      <w:proofErr w:type="spellStart"/>
      <w:r w:rsidRPr="003C26A3">
        <w:rPr>
          <w:rFonts w:ascii="Times New Roman" w:eastAsia="Times New Roman" w:hAnsi="Times New Roman" w:cs="Times New Roman"/>
          <w:sz w:val="25"/>
          <w:szCs w:val="25"/>
        </w:rPr>
        <w:t>Gangadhar</w:t>
      </w:r>
      <w:proofErr w:type="spellEnd"/>
      <w:r w:rsidRPr="003C26A3">
        <w:rPr>
          <w:rFonts w:ascii="Times New Roman" w:eastAsia="Times New Roman" w:hAnsi="Times New Roman" w:cs="Times New Roman"/>
          <w:sz w:val="25"/>
          <w:szCs w:val="25"/>
        </w:rPr>
        <w:t xml:space="preserve"> Maratha v. Oriental Insurance Co. Ltd. </w:t>
      </w:r>
      <w:proofErr w:type="gramStart"/>
      <w:r w:rsidRPr="003C26A3">
        <w:rPr>
          <w:rFonts w:ascii="Times New Roman" w:eastAsia="Times New Roman" w:hAnsi="Times New Roman" w:cs="Times New Roman"/>
          <w:sz w:val="25"/>
          <w:szCs w:val="25"/>
        </w:rPr>
        <w:t>(  :</w:t>
      </w:r>
      <w:proofErr w:type="gramEnd"/>
      <w:r w:rsidRPr="003C26A3">
        <w:rPr>
          <w:rFonts w:ascii="Times New Roman" w:eastAsia="Times New Roman" w:hAnsi="Times New Roman" w:cs="Times New Roman"/>
          <w:sz w:val="25"/>
          <w:szCs w:val="25"/>
        </w:rPr>
        <w:t xml:space="preserve"> ) it has been held that even a light motor vehicle is a motor vehicle under the Motor Vehicles Act. Further, the view which we are taking that a </w:t>
      </w:r>
      <w:proofErr w:type="spellStart"/>
      <w:r w:rsidRPr="003C26A3">
        <w:rPr>
          <w:rFonts w:ascii="Times New Roman" w:eastAsia="Times New Roman" w:hAnsi="Times New Roman" w:cs="Times New Roman"/>
          <w:sz w:val="25"/>
          <w:szCs w:val="25"/>
        </w:rPr>
        <w:t>roadroller</w:t>
      </w:r>
      <w:proofErr w:type="spellEnd"/>
      <w:r w:rsidRPr="003C26A3">
        <w:rPr>
          <w:rFonts w:ascii="Times New Roman" w:eastAsia="Times New Roman" w:hAnsi="Times New Roman" w:cs="Times New Roman"/>
          <w:sz w:val="25"/>
          <w:szCs w:val="25"/>
        </w:rPr>
        <w:t xml:space="preserve"> is a motor vehicle is supported by a decision of this Court in the case of Bose Abraham v. State of Kerala </w:t>
      </w:r>
      <w:proofErr w:type="gramStart"/>
      <w:r w:rsidRPr="003C26A3">
        <w:rPr>
          <w:rFonts w:ascii="Times New Roman" w:eastAsia="Times New Roman" w:hAnsi="Times New Roman" w:cs="Times New Roman"/>
          <w:sz w:val="25"/>
          <w:szCs w:val="25"/>
        </w:rPr>
        <w:t>( 12</w:t>
      </w:r>
      <w:proofErr w:type="gramEnd"/>
      <w:r w:rsidRPr="003C26A3">
        <w:rPr>
          <w:rFonts w:ascii="Times New Roman" w:eastAsia="Times New Roman" w:hAnsi="Times New Roman" w:cs="Times New Roman"/>
          <w:sz w:val="25"/>
          <w:szCs w:val="25"/>
        </w:rPr>
        <w:t>).</w:t>
      </w:r>
    </w:p>
    <w:p w:rsidR="007A5C72" w:rsidRPr="003C26A3" w:rsidRDefault="007A5C72" w:rsidP="003C26A3">
      <w:pPr>
        <w:spacing w:after="0" w:line="240" w:lineRule="auto"/>
        <w:jc w:val="both"/>
        <w:rPr>
          <w:rFonts w:ascii="Times New Roman" w:eastAsia="Times New Roman" w:hAnsi="Times New Roman" w:cs="Times New Roman"/>
          <w:sz w:val="25"/>
          <w:szCs w:val="25"/>
        </w:rPr>
      </w:pPr>
      <w:r w:rsidRPr="003C26A3">
        <w:rPr>
          <w:rFonts w:ascii="Times New Roman" w:eastAsia="Times New Roman" w:hAnsi="Times New Roman" w:cs="Times New Roman"/>
          <w:sz w:val="25"/>
          <w:szCs w:val="25"/>
        </w:rPr>
        <w:br/>
      </w:r>
      <w:r w:rsidR="003C26A3">
        <w:rPr>
          <w:rFonts w:ascii="Times New Roman" w:eastAsia="Times New Roman" w:hAnsi="Times New Roman" w:cs="Times New Roman"/>
          <w:sz w:val="25"/>
          <w:szCs w:val="25"/>
        </w:rPr>
        <w:t xml:space="preserve">10. </w:t>
      </w:r>
      <w:r w:rsidRPr="003C26A3">
        <w:rPr>
          <w:rFonts w:ascii="Times New Roman" w:eastAsia="Times New Roman" w:hAnsi="Times New Roman" w:cs="Times New Roman"/>
          <w:sz w:val="25"/>
          <w:szCs w:val="25"/>
        </w:rPr>
        <w:t>In the above view, the impugned judgment cannot be sustained and is set aside. The writ petitions filed by the respondents stand dismissed.</w:t>
      </w:r>
    </w:p>
    <w:p w:rsidR="007A5C72" w:rsidRPr="003C26A3" w:rsidRDefault="007A5C72" w:rsidP="003C26A3">
      <w:pPr>
        <w:spacing w:after="0" w:line="240" w:lineRule="auto"/>
        <w:jc w:val="both"/>
        <w:rPr>
          <w:rFonts w:ascii="Times New Roman" w:eastAsia="Times New Roman" w:hAnsi="Times New Roman" w:cs="Times New Roman"/>
          <w:sz w:val="25"/>
          <w:szCs w:val="25"/>
        </w:rPr>
      </w:pPr>
      <w:r w:rsidRPr="003C26A3">
        <w:rPr>
          <w:rFonts w:ascii="Times New Roman" w:eastAsia="Times New Roman" w:hAnsi="Times New Roman" w:cs="Times New Roman"/>
          <w:sz w:val="25"/>
          <w:szCs w:val="25"/>
        </w:rPr>
        <w:br/>
      </w:r>
      <w:r w:rsidR="003C26A3">
        <w:rPr>
          <w:rFonts w:ascii="Times New Roman" w:eastAsia="Times New Roman" w:hAnsi="Times New Roman" w:cs="Times New Roman"/>
          <w:sz w:val="25"/>
          <w:szCs w:val="25"/>
        </w:rPr>
        <w:t xml:space="preserve">11. </w:t>
      </w:r>
      <w:r w:rsidRPr="003C26A3">
        <w:rPr>
          <w:rFonts w:ascii="Times New Roman" w:eastAsia="Times New Roman" w:hAnsi="Times New Roman" w:cs="Times New Roman"/>
          <w:sz w:val="25"/>
          <w:szCs w:val="25"/>
        </w:rPr>
        <w:t>The appeals are accordingly allowed. There will be no order as to costs.</w:t>
      </w:r>
    </w:p>
    <w:p w:rsidR="007A5C72" w:rsidRPr="003C26A3" w:rsidRDefault="007A5C72" w:rsidP="003C26A3">
      <w:pPr>
        <w:spacing w:after="0" w:line="240" w:lineRule="auto"/>
        <w:jc w:val="both"/>
        <w:rPr>
          <w:rFonts w:ascii="Times New Roman" w:eastAsia="Times New Roman" w:hAnsi="Times New Roman" w:cs="Times New Roman"/>
          <w:sz w:val="25"/>
          <w:szCs w:val="25"/>
        </w:rPr>
      </w:pPr>
      <w:r w:rsidRPr="003C26A3">
        <w:rPr>
          <w:rFonts w:ascii="Times New Roman" w:eastAsia="Times New Roman" w:hAnsi="Times New Roman" w:cs="Times New Roman"/>
          <w:sz w:val="25"/>
          <w:szCs w:val="25"/>
        </w:rPr>
        <w:t> </w:t>
      </w:r>
    </w:p>
    <w:p w:rsidR="00DB43DF" w:rsidRPr="003C26A3" w:rsidRDefault="00423CBB" w:rsidP="003C26A3">
      <w:pPr>
        <w:spacing w:after="0" w:line="240" w:lineRule="auto"/>
        <w:rPr>
          <w:rFonts w:ascii="Times New Roman" w:hAnsi="Times New Roman" w:cs="Times New Roman"/>
          <w:sz w:val="25"/>
          <w:szCs w:val="25"/>
        </w:rPr>
      </w:pPr>
    </w:p>
    <w:sectPr w:rsidR="00DB43DF" w:rsidRPr="003C26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CBB" w:rsidRDefault="00423CBB" w:rsidP="00DA0365">
      <w:pPr>
        <w:spacing w:after="0" w:line="240" w:lineRule="auto"/>
      </w:pPr>
      <w:r>
        <w:separator/>
      </w:r>
    </w:p>
  </w:endnote>
  <w:endnote w:type="continuationSeparator" w:id="0">
    <w:p w:rsidR="00423CBB" w:rsidRDefault="00423CB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C26A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CBB" w:rsidRDefault="00423CBB" w:rsidP="00DA0365">
      <w:pPr>
        <w:spacing w:after="0" w:line="240" w:lineRule="auto"/>
      </w:pPr>
      <w:r>
        <w:separator/>
      </w:r>
    </w:p>
  </w:footnote>
  <w:footnote w:type="continuationSeparator" w:id="0">
    <w:p w:rsidR="00423CBB" w:rsidRDefault="00423CB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26A3"/>
    <w:rsid w:val="00423CBB"/>
    <w:rsid w:val="005C7F20"/>
    <w:rsid w:val="007A5C72"/>
    <w:rsid w:val="008D320C"/>
    <w:rsid w:val="00DA0365"/>
    <w:rsid w:val="00EA5D6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A5C72"/>
  </w:style>
  <w:style w:type="character" w:customStyle="1" w:styleId="casespan">
    <w:name w:val="casespan"/>
    <w:basedOn w:val="DefaultParagraphFont"/>
    <w:rsid w:val="007A5C72"/>
  </w:style>
  <w:style w:type="paragraph" w:styleId="ListParagraph">
    <w:name w:val="List Paragraph"/>
    <w:basedOn w:val="Normal"/>
    <w:uiPriority w:val="34"/>
    <w:qFormat/>
    <w:rsid w:val="003C26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A5C72"/>
  </w:style>
  <w:style w:type="character" w:customStyle="1" w:styleId="casespan">
    <w:name w:val="casespan"/>
    <w:basedOn w:val="DefaultParagraphFont"/>
    <w:rsid w:val="007A5C72"/>
  </w:style>
  <w:style w:type="paragraph" w:styleId="ListParagraph">
    <w:name w:val="List Paragraph"/>
    <w:basedOn w:val="Normal"/>
    <w:uiPriority w:val="34"/>
    <w:qFormat/>
    <w:rsid w:val="003C2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150318">
      <w:bodyDiv w:val="1"/>
      <w:marLeft w:val="0"/>
      <w:marRight w:val="0"/>
      <w:marTop w:val="0"/>
      <w:marBottom w:val="0"/>
      <w:divBdr>
        <w:top w:val="none" w:sz="0" w:space="0" w:color="auto"/>
        <w:left w:val="none" w:sz="0" w:space="0" w:color="auto"/>
        <w:bottom w:val="none" w:sz="0" w:space="0" w:color="auto"/>
        <w:right w:val="none" w:sz="0" w:space="0" w:color="auto"/>
      </w:divBdr>
      <w:divsChild>
        <w:div w:id="950091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973</Words>
  <Characters>5552</Characters>
  <Application>Microsoft Office Word</Application>
  <DocSecurity>0</DocSecurity>
  <Lines>46</Lines>
  <Paragraphs>13</Paragraphs>
  <ScaleCrop>false</ScaleCrop>
  <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2016-05-28T12:14:00Z</dcterms:modified>
</cp:coreProperties>
</file>