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B7" w:rsidRPr="00FC23EB" w:rsidRDefault="001775B7" w:rsidP="00FC23EB">
      <w:pPr>
        <w:spacing w:after="0" w:line="240" w:lineRule="auto"/>
        <w:jc w:val="center"/>
        <w:rPr>
          <w:rFonts w:ascii="Times New Roman" w:eastAsia="Times New Roman" w:hAnsi="Times New Roman" w:cs="Times New Roman"/>
          <w:sz w:val="25"/>
          <w:szCs w:val="25"/>
        </w:rPr>
      </w:pPr>
      <w:bookmarkStart w:id="0" w:name="_GoBack"/>
      <w:bookmarkEnd w:id="0"/>
      <w:r w:rsidRPr="00FC23EB">
        <w:rPr>
          <w:rFonts w:ascii="Times New Roman" w:eastAsia="Times New Roman" w:hAnsi="Times New Roman" w:cs="Times New Roman"/>
          <w:b/>
          <w:bCs/>
          <w:sz w:val="25"/>
          <w:szCs w:val="25"/>
        </w:rPr>
        <w:t>SUPREME COURT OF INDIA</w:t>
      </w:r>
    </w:p>
    <w:p w:rsidR="001775B7" w:rsidRPr="00FC23EB" w:rsidRDefault="001775B7" w:rsidP="00FC23EB">
      <w:pPr>
        <w:spacing w:after="0" w:line="240" w:lineRule="auto"/>
        <w:jc w:val="center"/>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t> </w:t>
      </w:r>
    </w:p>
    <w:p w:rsidR="001775B7" w:rsidRPr="00FC23EB" w:rsidRDefault="001775B7" w:rsidP="00FC23EB">
      <w:pPr>
        <w:spacing w:after="0" w:line="240" w:lineRule="auto"/>
        <w:jc w:val="center"/>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t xml:space="preserve">Kashmir Singh </w:t>
      </w:r>
    </w:p>
    <w:p w:rsidR="001775B7" w:rsidRPr="00FC23EB" w:rsidRDefault="001775B7" w:rsidP="00FC23EB">
      <w:pPr>
        <w:spacing w:after="0" w:line="240" w:lineRule="auto"/>
        <w:jc w:val="center"/>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br/>
        <w:t>Vs</w:t>
      </w:r>
      <w:r w:rsidR="00FC23EB">
        <w:rPr>
          <w:rFonts w:ascii="Times New Roman" w:eastAsia="Times New Roman" w:hAnsi="Times New Roman" w:cs="Times New Roman"/>
          <w:sz w:val="25"/>
          <w:szCs w:val="25"/>
        </w:rPr>
        <w:t>.</w:t>
      </w:r>
    </w:p>
    <w:p w:rsidR="001775B7" w:rsidRPr="00FC23EB" w:rsidRDefault="001775B7" w:rsidP="00FC23EB">
      <w:pPr>
        <w:spacing w:after="0" w:line="240" w:lineRule="auto"/>
        <w:jc w:val="center"/>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br/>
      </w:r>
      <w:proofErr w:type="spellStart"/>
      <w:r w:rsidRPr="00FC23EB">
        <w:rPr>
          <w:rFonts w:ascii="Times New Roman" w:eastAsia="Times New Roman" w:hAnsi="Times New Roman" w:cs="Times New Roman"/>
          <w:sz w:val="25"/>
          <w:szCs w:val="25"/>
        </w:rPr>
        <w:t>Panchayat</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Samiti</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w:t>
      </w:r>
    </w:p>
    <w:p w:rsidR="001775B7" w:rsidRPr="00FC23EB" w:rsidRDefault="001775B7" w:rsidP="00FC23EB">
      <w:pPr>
        <w:spacing w:after="0" w:line="240" w:lineRule="auto"/>
        <w:jc w:val="center"/>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t> </w:t>
      </w:r>
    </w:p>
    <w:p w:rsidR="001775B7" w:rsidRPr="00FC23EB" w:rsidRDefault="00FC23EB" w:rsidP="00FC23E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775B7" w:rsidRPr="00FC23EB">
        <w:rPr>
          <w:rFonts w:ascii="Times New Roman" w:eastAsia="Times New Roman" w:hAnsi="Times New Roman" w:cs="Times New Roman"/>
          <w:sz w:val="25"/>
          <w:szCs w:val="25"/>
        </w:rPr>
        <w:t>510-513 of 1999</w:t>
      </w:r>
    </w:p>
    <w:p w:rsidR="001775B7" w:rsidRPr="00FC23EB" w:rsidRDefault="001775B7" w:rsidP="00FC23EB">
      <w:pPr>
        <w:spacing w:after="0" w:line="240" w:lineRule="auto"/>
        <w:jc w:val="center"/>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t> </w:t>
      </w:r>
    </w:p>
    <w:p w:rsidR="001775B7" w:rsidRPr="00FC23EB" w:rsidRDefault="001775B7" w:rsidP="00FC23EB">
      <w:pPr>
        <w:spacing w:after="0" w:line="240" w:lineRule="auto"/>
        <w:jc w:val="center"/>
        <w:rPr>
          <w:rFonts w:ascii="Times New Roman" w:eastAsia="Times New Roman" w:hAnsi="Times New Roman" w:cs="Times New Roman"/>
          <w:sz w:val="25"/>
          <w:szCs w:val="25"/>
        </w:rPr>
      </w:pPr>
      <w:proofErr w:type="gramStart"/>
      <w:r w:rsidRPr="00FC23EB">
        <w:rPr>
          <w:rFonts w:ascii="Times New Roman" w:eastAsia="Times New Roman" w:hAnsi="Times New Roman" w:cs="Times New Roman"/>
          <w:sz w:val="25"/>
          <w:szCs w:val="25"/>
        </w:rPr>
        <w:t xml:space="preserve">(R. C. </w:t>
      </w:r>
      <w:proofErr w:type="spellStart"/>
      <w:r w:rsidRPr="00FC23EB">
        <w:rPr>
          <w:rFonts w:ascii="Times New Roman" w:eastAsia="Times New Roman" w:hAnsi="Times New Roman" w:cs="Times New Roman"/>
          <w:sz w:val="25"/>
          <w:szCs w:val="25"/>
        </w:rPr>
        <w:t>Lahoti</w:t>
      </w:r>
      <w:proofErr w:type="spellEnd"/>
      <w:r w:rsidRPr="00FC23EB">
        <w:rPr>
          <w:rFonts w:ascii="Times New Roman" w:eastAsia="Times New Roman" w:hAnsi="Times New Roman" w:cs="Times New Roman"/>
          <w:sz w:val="25"/>
          <w:szCs w:val="25"/>
        </w:rPr>
        <w:t xml:space="preserve"> and Ashok </w:t>
      </w:r>
      <w:proofErr w:type="spellStart"/>
      <w:r w:rsidRPr="00FC23EB">
        <w:rPr>
          <w:rFonts w:ascii="Times New Roman" w:eastAsia="Times New Roman" w:hAnsi="Times New Roman" w:cs="Times New Roman"/>
          <w:sz w:val="25"/>
          <w:szCs w:val="25"/>
        </w:rPr>
        <w:t>Bhan</w:t>
      </w:r>
      <w:proofErr w:type="spellEnd"/>
      <w:r w:rsidR="00FC23EB">
        <w:rPr>
          <w:rFonts w:ascii="Times New Roman" w:eastAsia="Times New Roman" w:hAnsi="Times New Roman" w:cs="Times New Roman"/>
          <w:sz w:val="25"/>
          <w:szCs w:val="25"/>
        </w:rPr>
        <w:t xml:space="preserve"> JJ.</w:t>
      </w:r>
      <w:r w:rsidRPr="00FC23EB">
        <w:rPr>
          <w:rFonts w:ascii="Times New Roman" w:eastAsia="Times New Roman" w:hAnsi="Times New Roman" w:cs="Times New Roman"/>
          <w:sz w:val="25"/>
          <w:szCs w:val="25"/>
        </w:rPr>
        <w:t>)</w:t>
      </w:r>
      <w:proofErr w:type="gramEnd"/>
      <w:r w:rsidRPr="00FC23EB">
        <w:rPr>
          <w:rFonts w:ascii="Times New Roman" w:eastAsia="Times New Roman" w:hAnsi="Times New Roman" w:cs="Times New Roman"/>
          <w:sz w:val="25"/>
          <w:szCs w:val="25"/>
        </w:rPr>
        <w:t xml:space="preserve"> </w:t>
      </w:r>
    </w:p>
    <w:p w:rsidR="00FC23EB" w:rsidRDefault="00FC23EB" w:rsidP="00FC23EB">
      <w:pPr>
        <w:spacing w:after="0" w:line="240" w:lineRule="auto"/>
        <w:jc w:val="center"/>
        <w:rPr>
          <w:rFonts w:ascii="Times New Roman" w:eastAsia="Times New Roman" w:hAnsi="Times New Roman" w:cs="Times New Roman"/>
          <w:sz w:val="25"/>
          <w:szCs w:val="25"/>
        </w:rPr>
      </w:pPr>
    </w:p>
    <w:p w:rsidR="001775B7" w:rsidRPr="00FC23EB" w:rsidRDefault="001775B7" w:rsidP="00FC23EB">
      <w:pPr>
        <w:spacing w:after="0" w:line="240" w:lineRule="auto"/>
        <w:jc w:val="center"/>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t>13</w:t>
      </w:r>
      <w:r w:rsidR="00FC23EB">
        <w:rPr>
          <w:rFonts w:ascii="Times New Roman" w:eastAsia="Times New Roman" w:hAnsi="Times New Roman" w:cs="Times New Roman"/>
          <w:sz w:val="25"/>
          <w:szCs w:val="25"/>
        </w:rPr>
        <w:t>.</w:t>
      </w:r>
      <w:r w:rsidRPr="00FC23EB">
        <w:rPr>
          <w:rFonts w:ascii="Times New Roman" w:eastAsia="Times New Roman" w:hAnsi="Times New Roman" w:cs="Times New Roman"/>
          <w:sz w:val="25"/>
          <w:szCs w:val="25"/>
        </w:rPr>
        <w:t>04</w:t>
      </w:r>
      <w:r w:rsidR="00FC23EB">
        <w:rPr>
          <w:rFonts w:ascii="Times New Roman" w:eastAsia="Times New Roman" w:hAnsi="Times New Roman" w:cs="Times New Roman"/>
          <w:sz w:val="25"/>
          <w:szCs w:val="25"/>
        </w:rPr>
        <w:t>.</w:t>
      </w:r>
      <w:r w:rsidRPr="00FC23EB">
        <w:rPr>
          <w:rFonts w:ascii="Times New Roman" w:eastAsia="Times New Roman" w:hAnsi="Times New Roman" w:cs="Times New Roman"/>
          <w:sz w:val="25"/>
          <w:szCs w:val="25"/>
        </w:rPr>
        <w:t>2004</w:t>
      </w:r>
    </w:p>
    <w:p w:rsidR="001775B7" w:rsidRPr="00FC23EB" w:rsidRDefault="001775B7" w:rsidP="00FC23EB">
      <w:pPr>
        <w:spacing w:after="0" w:line="240" w:lineRule="auto"/>
        <w:jc w:val="center"/>
        <w:rPr>
          <w:rFonts w:ascii="Times New Roman" w:eastAsia="Times New Roman" w:hAnsi="Times New Roman" w:cs="Times New Roman"/>
          <w:sz w:val="25"/>
          <w:szCs w:val="25"/>
        </w:rPr>
      </w:pPr>
      <w:bookmarkStart w:id="1" w:name="judg"/>
      <w:r w:rsidRPr="00FC23EB">
        <w:rPr>
          <w:rFonts w:ascii="Times New Roman" w:eastAsia="Times New Roman" w:hAnsi="Times New Roman" w:cs="Times New Roman"/>
          <w:sz w:val="25"/>
          <w:szCs w:val="25"/>
        </w:rPr>
        <w:t> </w:t>
      </w:r>
      <w:bookmarkEnd w:id="1"/>
    </w:p>
    <w:p w:rsidR="001775B7" w:rsidRPr="00FC23EB" w:rsidRDefault="001775B7" w:rsidP="00FC23EB">
      <w:pPr>
        <w:spacing w:after="0" w:line="240" w:lineRule="auto"/>
        <w:jc w:val="center"/>
        <w:rPr>
          <w:rFonts w:ascii="Times New Roman" w:eastAsia="Times New Roman" w:hAnsi="Times New Roman" w:cs="Times New Roman"/>
          <w:sz w:val="25"/>
          <w:szCs w:val="25"/>
        </w:rPr>
      </w:pPr>
      <w:r w:rsidRPr="00FC23EB">
        <w:rPr>
          <w:rFonts w:ascii="Times New Roman" w:eastAsia="Times New Roman" w:hAnsi="Times New Roman" w:cs="Times New Roman"/>
          <w:b/>
          <w:bCs/>
          <w:sz w:val="25"/>
          <w:szCs w:val="25"/>
        </w:rPr>
        <w:t>JUDGMENT</w:t>
      </w:r>
    </w:p>
    <w:p w:rsidR="001775B7" w:rsidRPr="00FC23EB" w:rsidRDefault="001775B7" w:rsidP="00FC23EB">
      <w:pPr>
        <w:spacing w:after="0" w:line="240" w:lineRule="auto"/>
        <w:jc w:val="center"/>
        <w:rPr>
          <w:rFonts w:ascii="Times New Roman" w:eastAsia="Times New Roman" w:hAnsi="Times New Roman" w:cs="Times New Roman"/>
          <w:sz w:val="25"/>
          <w:szCs w:val="25"/>
        </w:rPr>
      </w:pPr>
      <w:r w:rsidRPr="00FC23EB">
        <w:rPr>
          <w:rFonts w:ascii="Times New Roman" w:eastAsia="Times New Roman" w:hAnsi="Times New Roman" w:cs="Times New Roman"/>
          <w:b/>
          <w:bCs/>
          <w:sz w:val="25"/>
          <w:szCs w:val="25"/>
        </w:rPr>
        <w:t> </w:t>
      </w:r>
    </w:p>
    <w:p w:rsidR="001775B7" w:rsidRPr="00FC23EB" w:rsidRDefault="00FC23EB"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b/>
          <w:bCs/>
          <w:sz w:val="25"/>
          <w:szCs w:val="25"/>
        </w:rPr>
        <w:t xml:space="preserve">Ashok </w:t>
      </w:r>
      <w:proofErr w:type="spellStart"/>
      <w:r w:rsidRPr="00FC23EB">
        <w:rPr>
          <w:rFonts w:ascii="Times New Roman" w:eastAsia="Times New Roman" w:hAnsi="Times New Roman" w:cs="Times New Roman"/>
          <w:b/>
          <w:bCs/>
          <w:sz w:val="25"/>
          <w:szCs w:val="25"/>
        </w:rPr>
        <w:t>Bhan</w:t>
      </w:r>
      <w:proofErr w:type="spellEnd"/>
      <w:r w:rsidR="001775B7" w:rsidRPr="00FC23EB">
        <w:rPr>
          <w:rFonts w:ascii="Times New Roman" w:eastAsia="Times New Roman" w:hAnsi="Times New Roman" w:cs="Times New Roman"/>
          <w:b/>
          <w:bCs/>
          <w:sz w:val="25"/>
          <w:szCs w:val="25"/>
        </w:rPr>
        <w:t xml:space="preserve">, J. </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t> </w:t>
      </w:r>
    </w:p>
    <w:p w:rsidR="001775B7" w:rsidRPr="00FC23EB" w:rsidRDefault="00FC23EB" w:rsidP="00FC23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1775B7" w:rsidRPr="00FC23EB">
        <w:rPr>
          <w:rFonts w:ascii="Times New Roman" w:eastAsia="Times New Roman" w:hAnsi="Times New Roman" w:cs="Times New Roman"/>
          <w:sz w:val="25"/>
          <w:szCs w:val="25"/>
        </w:rPr>
        <w:t xml:space="preserve"> These appeals have been filed against a common judgment of the Punjab and Haryana High Court, wherein the High Court has set aside the order of the </w:t>
      </w:r>
      <w:proofErr w:type="spellStart"/>
      <w:r w:rsidR="001775B7" w:rsidRPr="00FC23EB">
        <w:rPr>
          <w:rFonts w:ascii="Times New Roman" w:eastAsia="Times New Roman" w:hAnsi="Times New Roman" w:cs="Times New Roman"/>
          <w:sz w:val="25"/>
          <w:szCs w:val="25"/>
        </w:rPr>
        <w:t>revisional</w:t>
      </w:r>
      <w:proofErr w:type="spellEnd"/>
      <w:r w:rsidR="001775B7" w:rsidRPr="00FC23EB">
        <w:rPr>
          <w:rFonts w:ascii="Times New Roman" w:eastAsia="Times New Roman" w:hAnsi="Times New Roman" w:cs="Times New Roman"/>
          <w:sz w:val="25"/>
          <w:szCs w:val="25"/>
        </w:rPr>
        <w:t xml:space="preserve"> authority (Commissioner, </w:t>
      </w:r>
      <w:proofErr w:type="spellStart"/>
      <w:r w:rsidR="001775B7" w:rsidRPr="00FC23EB">
        <w:rPr>
          <w:rFonts w:ascii="Times New Roman" w:eastAsia="Times New Roman" w:hAnsi="Times New Roman" w:cs="Times New Roman"/>
          <w:sz w:val="25"/>
          <w:szCs w:val="25"/>
        </w:rPr>
        <w:t>Ferozpur</w:t>
      </w:r>
      <w:proofErr w:type="spellEnd"/>
      <w:r w:rsidR="001775B7" w:rsidRPr="00FC23EB">
        <w:rPr>
          <w:rFonts w:ascii="Times New Roman" w:eastAsia="Times New Roman" w:hAnsi="Times New Roman" w:cs="Times New Roman"/>
          <w:sz w:val="25"/>
          <w:szCs w:val="25"/>
        </w:rPr>
        <w:t xml:space="preserve">) and cancelled the sale made by </w:t>
      </w:r>
      <w:proofErr w:type="spellStart"/>
      <w:r w:rsidR="001775B7" w:rsidRPr="00FC23EB">
        <w:rPr>
          <w:rFonts w:ascii="Times New Roman" w:eastAsia="Times New Roman" w:hAnsi="Times New Roman" w:cs="Times New Roman"/>
          <w:sz w:val="25"/>
          <w:szCs w:val="25"/>
        </w:rPr>
        <w:t>Tehsildar</w:t>
      </w:r>
      <w:proofErr w:type="spellEnd"/>
      <w:r w:rsidR="001775B7" w:rsidRPr="00FC23EB">
        <w:rPr>
          <w:rFonts w:ascii="Times New Roman" w:eastAsia="Times New Roman" w:hAnsi="Times New Roman" w:cs="Times New Roman"/>
          <w:sz w:val="25"/>
          <w:szCs w:val="25"/>
        </w:rPr>
        <w:t xml:space="preserve"> (Sales) in </w:t>
      </w:r>
      <w:proofErr w:type="spellStart"/>
      <w:r w:rsidR="001775B7" w:rsidRPr="00FC23EB">
        <w:rPr>
          <w:rFonts w:ascii="Times New Roman" w:eastAsia="Times New Roman" w:hAnsi="Times New Roman" w:cs="Times New Roman"/>
          <w:sz w:val="25"/>
          <w:szCs w:val="25"/>
        </w:rPr>
        <w:t>favour</w:t>
      </w:r>
      <w:proofErr w:type="spellEnd"/>
      <w:r w:rsidR="001775B7" w:rsidRPr="00FC23EB">
        <w:rPr>
          <w:rFonts w:ascii="Times New Roman" w:eastAsia="Times New Roman" w:hAnsi="Times New Roman" w:cs="Times New Roman"/>
          <w:sz w:val="25"/>
          <w:szCs w:val="25"/>
        </w:rPr>
        <w:t xml:space="preserve"> of the appellants.</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br/>
      </w:r>
      <w:r w:rsidR="00FC23EB">
        <w:rPr>
          <w:rFonts w:ascii="Times New Roman" w:eastAsia="Times New Roman" w:hAnsi="Times New Roman" w:cs="Times New Roman"/>
          <w:sz w:val="25"/>
          <w:szCs w:val="25"/>
        </w:rPr>
        <w:t xml:space="preserve">2. </w:t>
      </w:r>
      <w:r w:rsidRPr="00FC23EB">
        <w:rPr>
          <w:rFonts w:ascii="Times New Roman" w:eastAsia="Times New Roman" w:hAnsi="Times New Roman" w:cs="Times New Roman"/>
          <w:sz w:val="25"/>
          <w:szCs w:val="25"/>
        </w:rPr>
        <w:t xml:space="preserve">The facts of all the cases are similar and presently the facts are taken from the appeal of </w:t>
      </w:r>
      <w:proofErr w:type="spellStart"/>
      <w:r w:rsidRPr="00FC23EB">
        <w:rPr>
          <w:rFonts w:ascii="Times New Roman" w:eastAsia="Times New Roman" w:hAnsi="Times New Roman" w:cs="Times New Roman"/>
          <w:sz w:val="25"/>
          <w:szCs w:val="25"/>
        </w:rPr>
        <w:t>Gurcharan</w:t>
      </w:r>
      <w:proofErr w:type="spellEnd"/>
      <w:r w:rsidRPr="00FC23EB">
        <w:rPr>
          <w:rFonts w:ascii="Times New Roman" w:eastAsia="Times New Roman" w:hAnsi="Times New Roman" w:cs="Times New Roman"/>
          <w:sz w:val="25"/>
          <w:szCs w:val="25"/>
        </w:rPr>
        <w:t xml:space="preserve"> Singh son of Mohan Singh (hereinafter referred to as the 'appellant'). Appellant applied for transfer of land measuring 24 </w:t>
      </w:r>
      <w:proofErr w:type="spellStart"/>
      <w:r w:rsidRPr="00FC23EB">
        <w:rPr>
          <w:rFonts w:ascii="Times New Roman" w:eastAsia="Times New Roman" w:hAnsi="Times New Roman" w:cs="Times New Roman"/>
          <w:sz w:val="25"/>
          <w:szCs w:val="25"/>
        </w:rPr>
        <w:t>kanals</w:t>
      </w:r>
      <w:proofErr w:type="spellEnd"/>
      <w:r w:rsidRPr="00FC23EB">
        <w:rPr>
          <w:rFonts w:ascii="Times New Roman" w:eastAsia="Times New Roman" w:hAnsi="Times New Roman" w:cs="Times New Roman"/>
          <w:sz w:val="25"/>
          <w:szCs w:val="25"/>
        </w:rPr>
        <w:t xml:space="preserve"> 13 </w:t>
      </w:r>
      <w:proofErr w:type="spellStart"/>
      <w:r w:rsidRPr="00FC23EB">
        <w:rPr>
          <w:rFonts w:ascii="Times New Roman" w:eastAsia="Times New Roman" w:hAnsi="Times New Roman" w:cs="Times New Roman"/>
          <w:sz w:val="25"/>
          <w:szCs w:val="25"/>
        </w:rPr>
        <w:t>marlas</w:t>
      </w:r>
      <w:proofErr w:type="spellEnd"/>
      <w:r w:rsidRPr="00FC23EB">
        <w:rPr>
          <w:rFonts w:ascii="Times New Roman" w:eastAsia="Times New Roman" w:hAnsi="Times New Roman" w:cs="Times New Roman"/>
          <w:sz w:val="25"/>
          <w:szCs w:val="25"/>
        </w:rPr>
        <w:t xml:space="preserve"> being 1/4th share of land measuring 98 </w:t>
      </w:r>
      <w:proofErr w:type="spellStart"/>
      <w:r w:rsidRPr="00FC23EB">
        <w:rPr>
          <w:rFonts w:ascii="Times New Roman" w:eastAsia="Times New Roman" w:hAnsi="Times New Roman" w:cs="Times New Roman"/>
          <w:sz w:val="25"/>
          <w:szCs w:val="25"/>
        </w:rPr>
        <w:t>kanals</w:t>
      </w:r>
      <w:proofErr w:type="spellEnd"/>
      <w:r w:rsidRPr="00FC23EB">
        <w:rPr>
          <w:rFonts w:ascii="Times New Roman" w:eastAsia="Times New Roman" w:hAnsi="Times New Roman" w:cs="Times New Roman"/>
          <w:sz w:val="25"/>
          <w:szCs w:val="25"/>
        </w:rPr>
        <w:t xml:space="preserve"> 12 </w:t>
      </w:r>
      <w:proofErr w:type="spellStart"/>
      <w:r w:rsidRPr="00FC23EB">
        <w:rPr>
          <w:rFonts w:ascii="Times New Roman" w:eastAsia="Times New Roman" w:hAnsi="Times New Roman" w:cs="Times New Roman"/>
          <w:sz w:val="25"/>
          <w:szCs w:val="25"/>
        </w:rPr>
        <w:t>marlas</w:t>
      </w:r>
      <w:proofErr w:type="spellEnd"/>
      <w:r w:rsidRPr="00FC23EB">
        <w:rPr>
          <w:rFonts w:ascii="Times New Roman" w:eastAsia="Times New Roman" w:hAnsi="Times New Roman" w:cs="Times New Roman"/>
          <w:sz w:val="25"/>
          <w:szCs w:val="25"/>
        </w:rPr>
        <w:t xml:space="preserve"> comprising </w:t>
      </w:r>
      <w:proofErr w:type="spellStart"/>
      <w:r w:rsidRPr="00FC23EB">
        <w:rPr>
          <w:rFonts w:ascii="Times New Roman" w:eastAsia="Times New Roman" w:hAnsi="Times New Roman" w:cs="Times New Roman"/>
          <w:sz w:val="25"/>
          <w:szCs w:val="25"/>
        </w:rPr>
        <w:t>Khasra</w:t>
      </w:r>
      <w:proofErr w:type="spellEnd"/>
      <w:r w:rsidRPr="00FC23EB">
        <w:rPr>
          <w:rFonts w:ascii="Times New Roman" w:eastAsia="Times New Roman" w:hAnsi="Times New Roman" w:cs="Times New Roman"/>
          <w:sz w:val="25"/>
          <w:szCs w:val="25"/>
        </w:rPr>
        <w:t xml:space="preserve"> No. 136M/7(8-0), 8(8-0), 9(8-0), 6/2(4- 4), 14(7-9), 15/1(2-3), 15/2(2-18), 17/1(4-2), 17/2(1-10), 24/2(2-12), 19(8- 0), 21/2(5-7), 22/1(6-6), 139M/1/1(5-11), 2/1(0-710/1(0-2), 136M/12(8-0), 13(8-0), 18/1(0-1), 18/2(7-3), 23/2(0-17), situated in village </w:t>
      </w:r>
      <w:proofErr w:type="spellStart"/>
      <w:r w:rsidRPr="00FC23EB">
        <w:rPr>
          <w:rFonts w:ascii="Times New Roman" w:eastAsia="Times New Roman" w:hAnsi="Times New Roman" w:cs="Times New Roman"/>
          <w:sz w:val="25"/>
          <w:szCs w:val="25"/>
        </w:rPr>
        <w:t>Khai</w:t>
      </w:r>
      <w:proofErr w:type="spellEnd"/>
      <w:r w:rsidRPr="00FC23EB">
        <w:rPr>
          <w:rFonts w:ascii="Times New Roman" w:eastAsia="Times New Roman" w:hAnsi="Times New Roman" w:cs="Times New Roman"/>
          <w:sz w:val="25"/>
          <w:szCs w:val="25"/>
        </w:rPr>
        <w:t xml:space="preserve">, Tehsil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on the ground that he was in continuous possession of this land since </w:t>
      </w:r>
      <w:proofErr w:type="spellStart"/>
      <w:r w:rsidRPr="00FC23EB">
        <w:rPr>
          <w:rFonts w:ascii="Times New Roman" w:eastAsia="Times New Roman" w:hAnsi="Times New Roman" w:cs="Times New Roman"/>
          <w:sz w:val="25"/>
          <w:szCs w:val="25"/>
        </w:rPr>
        <w:t>Khariff</w:t>
      </w:r>
      <w:proofErr w:type="spellEnd"/>
      <w:r w:rsidRPr="00FC23EB">
        <w:rPr>
          <w:rFonts w:ascii="Times New Roman" w:eastAsia="Times New Roman" w:hAnsi="Times New Roman" w:cs="Times New Roman"/>
          <w:sz w:val="25"/>
          <w:szCs w:val="25"/>
        </w:rPr>
        <w:t xml:space="preserve"> 1989. The case recommended by the </w:t>
      </w:r>
      <w:proofErr w:type="spellStart"/>
      <w:r w:rsidRPr="00FC23EB">
        <w:rPr>
          <w:rFonts w:ascii="Times New Roman" w:eastAsia="Times New Roman" w:hAnsi="Times New Roman" w:cs="Times New Roman"/>
          <w:sz w:val="25"/>
          <w:szCs w:val="25"/>
        </w:rPr>
        <w:t>Tehsildar</w:t>
      </w:r>
      <w:proofErr w:type="spellEnd"/>
      <w:r w:rsidRPr="00FC23EB">
        <w:rPr>
          <w:rFonts w:ascii="Times New Roman" w:eastAsia="Times New Roman" w:hAnsi="Times New Roman" w:cs="Times New Roman"/>
          <w:sz w:val="25"/>
          <w:szCs w:val="25"/>
        </w:rPr>
        <w:t xml:space="preserve"> (Sales),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vide his report dated 25th March, 1994 was approved by the Sales Commissioner,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vide his order dated 29th March, 1994.</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br/>
      </w:r>
      <w:r w:rsidR="00FC23EB">
        <w:rPr>
          <w:rFonts w:ascii="Times New Roman" w:eastAsia="Times New Roman" w:hAnsi="Times New Roman" w:cs="Times New Roman"/>
          <w:sz w:val="25"/>
          <w:szCs w:val="25"/>
        </w:rPr>
        <w:t xml:space="preserve">3. </w:t>
      </w:r>
      <w:proofErr w:type="spellStart"/>
      <w:r w:rsidRPr="00FC23EB">
        <w:rPr>
          <w:rFonts w:ascii="Times New Roman" w:eastAsia="Times New Roman" w:hAnsi="Times New Roman" w:cs="Times New Roman"/>
          <w:sz w:val="25"/>
          <w:szCs w:val="25"/>
        </w:rPr>
        <w:t>Panchayat</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Samiti</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respondent No.1, (hereinafter referred to as the 'respondent') filed an appeal in the Court of Sales Commissioner,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on 19th May, 1995. The Sales Commissioner,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vide his order dated 6th June, 1995 returned the appeal on the ground that the Act and Rules pertaining to transfer of land were not applicable. Respondent then filed an appeal before the Chief Sales Commissioner (Deputy Commissioner),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against the transfer of the land in </w:t>
      </w:r>
      <w:proofErr w:type="spellStart"/>
      <w:r w:rsidRPr="00FC23EB">
        <w:rPr>
          <w:rFonts w:ascii="Times New Roman" w:eastAsia="Times New Roman" w:hAnsi="Times New Roman" w:cs="Times New Roman"/>
          <w:sz w:val="25"/>
          <w:szCs w:val="25"/>
        </w:rPr>
        <w:t>favour</w:t>
      </w:r>
      <w:proofErr w:type="spellEnd"/>
      <w:r w:rsidRPr="00FC23EB">
        <w:rPr>
          <w:rFonts w:ascii="Times New Roman" w:eastAsia="Times New Roman" w:hAnsi="Times New Roman" w:cs="Times New Roman"/>
          <w:sz w:val="25"/>
          <w:szCs w:val="25"/>
        </w:rPr>
        <w:t xml:space="preserve"> of the appellant. The appellate authority after perusing the record came to the conclusion that the appellant had taken the land on lease from </w:t>
      </w:r>
      <w:proofErr w:type="spellStart"/>
      <w:r w:rsidRPr="00FC23EB">
        <w:rPr>
          <w:rFonts w:ascii="Times New Roman" w:eastAsia="Times New Roman" w:hAnsi="Times New Roman" w:cs="Times New Roman"/>
          <w:sz w:val="25"/>
          <w:szCs w:val="25"/>
        </w:rPr>
        <w:t>Panchayat</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Samiti</w:t>
      </w:r>
      <w:proofErr w:type="spellEnd"/>
      <w:r w:rsidRPr="00FC23EB">
        <w:rPr>
          <w:rFonts w:ascii="Times New Roman" w:eastAsia="Times New Roman" w:hAnsi="Times New Roman" w:cs="Times New Roman"/>
          <w:sz w:val="25"/>
          <w:szCs w:val="25"/>
        </w:rPr>
        <w:t xml:space="preserve"> for a sum of Rs.30, 000/- in the year 1989-90 vide receipt No. 78 dated 2nd May, 1989. Subsequent to the taking of the land on lease, the appellant filed an application for allotment of land treating it to be in the ownership of the State being a Package Deal Property. The appellate authority found that the land belonged to the District </w:t>
      </w:r>
      <w:r w:rsidRPr="00FC23EB">
        <w:rPr>
          <w:rFonts w:ascii="Times New Roman" w:eastAsia="Times New Roman" w:hAnsi="Times New Roman" w:cs="Times New Roman"/>
          <w:sz w:val="25"/>
          <w:szCs w:val="25"/>
        </w:rPr>
        <w:lastRenderedPageBreak/>
        <w:t xml:space="preserve">Board and on the abolition of the District Board the land was transferred to the </w:t>
      </w:r>
      <w:proofErr w:type="spellStart"/>
      <w:r w:rsidRPr="00FC23EB">
        <w:rPr>
          <w:rFonts w:ascii="Times New Roman" w:eastAsia="Times New Roman" w:hAnsi="Times New Roman" w:cs="Times New Roman"/>
          <w:sz w:val="25"/>
          <w:szCs w:val="25"/>
        </w:rPr>
        <w:t>Panchayat</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Samiti</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Mutation had also been sanctioned in </w:t>
      </w:r>
      <w:proofErr w:type="spellStart"/>
      <w:r w:rsidRPr="00FC23EB">
        <w:rPr>
          <w:rFonts w:ascii="Times New Roman" w:eastAsia="Times New Roman" w:hAnsi="Times New Roman" w:cs="Times New Roman"/>
          <w:sz w:val="25"/>
          <w:szCs w:val="25"/>
        </w:rPr>
        <w:t>favour</w:t>
      </w:r>
      <w:proofErr w:type="spellEnd"/>
      <w:r w:rsidRPr="00FC23EB">
        <w:rPr>
          <w:rFonts w:ascii="Times New Roman" w:eastAsia="Times New Roman" w:hAnsi="Times New Roman" w:cs="Times New Roman"/>
          <w:sz w:val="25"/>
          <w:szCs w:val="25"/>
        </w:rPr>
        <w:t xml:space="preserve"> of the </w:t>
      </w:r>
      <w:proofErr w:type="spellStart"/>
      <w:r w:rsidRPr="00FC23EB">
        <w:rPr>
          <w:rFonts w:ascii="Times New Roman" w:eastAsia="Times New Roman" w:hAnsi="Times New Roman" w:cs="Times New Roman"/>
          <w:sz w:val="25"/>
          <w:szCs w:val="25"/>
        </w:rPr>
        <w:t>Panchayat</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Samiti</w:t>
      </w:r>
      <w:proofErr w:type="spellEnd"/>
      <w:r w:rsidRPr="00FC23EB">
        <w:rPr>
          <w:rFonts w:ascii="Times New Roman" w:eastAsia="Times New Roman" w:hAnsi="Times New Roman" w:cs="Times New Roman"/>
          <w:sz w:val="25"/>
          <w:szCs w:val="25"/>
        </w:rPr>
        <w:t xml:space="preserve">. It was held that the land did not belong to the State of Punjab and the transfer made in </w:t>
      </w:r>
      <w:proofErr w:type="spellStart"/>
      <w:r w:rsidRPr="00FC23EB">
        <w:rPr>
          <w:rFonts w:ascii="Times New Roman" w:eastAsia="Times New Roman" w:hAnsi="Times New Roman" w:cs="Times New Roman"/>
          <w:sz w:val="25"/>
          <w:szCs w:val="25"/>
        </w:rPr>
        <w:t>favour</w:t>
      </w:r>
      <w:proofErr w:type="spellEnd"/>
      <w:r w:rsidRPr="00FC23EB">
        <w:rPr>
          <w:rFonts w:ascii="Times New Roman" w:eastAsia="Times New Roman" w:hAnsi="Times New Roman" w:cs="Times New Roman"/>
          <w:sz w:val="25"/>
          <w:szCs w:val="25"/>
        </w:rPr>
        <w:t xml:space="preserve"> of the appellant was bad in law as well as fraudulent. Aggrieved against this order of the appellate authority the appellant filed a revision before the Commissioner,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Division, which was accepted.</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br/>
      </w:r>
      <w:r w:rsidR="00FC23EB">
        <w:rPr>
          <w:rFonts w:ascii="Times New Roman" w:eastAsia="Times New Roman" w:hAnsi="Times New Roman" w:cs="Times New Roman"/>
          <w:sz w:val="25"/>
          <w:szCs w:val="25"/>
        </w:rPr>
        <w:t xml:space="preserve">4. </w:t>
      </w:r>
      <w:r w:rsidRPr="00FC23EB">
        <w:rPr>
          <w:rFonts w:ascii="Times New Roman" w:eastAsia="Times New Roman" w:hAnsi="Times New Roman" w:cs="Times New Roman"/>
          <w:sz w:val="25"/>
          <w:szCs w:val="25"/>
        </w:rPr>
        <w:t xml:space="preserve">Aggrieved against the said order of the </w:t>
      </w:r>
      <w:proofErr w:type="spellStart"/>
      <w:r w:rsidRPr="00FC23EB">
        <w:rPr>
          <w:rFonts w:ascii="Times New Roman" w:eastAsia="Times New Roman" w:hAnsi="Times New Roman" w:cs="Times New Roman"/>
          <w:sz w:val="25"/>
          <w:szCs w:val="25"/>
        </w:rPr>
        <w:t>revisional</w:t>
      </w:r>
      <w:proofErr w:type="spellEnd"/>
      <w:r w:rsidRPr="00FC23EB">
        <w:rPr>
          <w:rFonts w:ascii="Times New Roman" w:eastAsia="Times New Roman" w:hAnsi="Times New Roman" w:cs="Times New Roman"/>
          <w:sz w:val="25"/>
          <w:szCs w:val="25"/>
        </w:rPr>
        <w:t xml:space="preserve"> authority, respondent filed a writ petition which was accepted. The High Court held that the land was not a Package Deal Property which had been transferred by the Central Government to the State Government on payment of </w:t>
      </w:r>
      <w:proofErr w:type="spellStart"/>
      <w:r w:rsidRPr="00FC23EB">
        <w:rPr>
          <w:rFonts w:ascii="Times New Roman" w:eastAsia="Times New Roman" w:hAnsi="Times New Roman" w:cs="Times New Roman"/>
          <w:sz w:val="25"/>
          <w:szCs w:val="25"/>
        </w:rPr>
        <w:t>price.That</w:t>
      </w:r>
      <w:proofErr w:type="spellEnd"/>
      <w:r w:rsidRPr="00FC23EB">
        <w:rPr>
          <w:rFonts w:ascii="Times New Roman" w:eastAsia="Times New Roman" w:hAnsi="Times New Roman" w:cs="Times New Roman"/>
          <w:sz w:val="25"/>
          <w:szCs w:val="25"/>
        </w:rPr>
        <w:t xml:space="preserve"> the land belonged to the District Board and on the dissolution of the Board; the land was transferred and mutated in </w:t>
      </w:r>
      <w:proofErr w:type="spellStart"/>
      <w:r w:rsidRPr="00FC23EB">
        <w:rPr>
          <w:rFonts w:ascii="Times New Roman" w:eastAsia="Times New Roman" w:hAnsi="Times New Roman" w:cs="Times New Roman"/>
          <w:sz w:val="25"/>
          <w:szCs w:val="25"/>
        </w:rPr>
        <w:t>favour</w:t>
      </w:r>
      <w:proofErr w:type="spellEnd"/>
      <w:r w:rsidRPr="00FC23EB">
        <w:rPr>
          <w:rFonts w:ascii="Times New Roman" w:eastAsia="Times New Roman" w:hAnsi="Times New Roman" w:cs="Times New Roman"/>
          <w:sz w:val="25"/>
          <w:szCs w:val="25"/>
        </w:rPr>
        <w:t xml:space="preserve"> of the respondent.</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br/>
      </w:r>
      <w:r w:rsidR="00FC23EB">
        <w:rPr>
          <w:rFonts w:ascii="Times New Roman" w:eastAsia="Times New Roman" w:hAnsi="Times New Roman" w:cs="Times New Roman"/>
          <w:sz w:val="25"/>
          <w:szCs w:val="25"/>
        </w:rPr>
        <w:t xml:space="preserve">5. </w:t>
      </w:r>
      <w:r w:rsidRPr="00FC23EB">
        <w:rPr>
          <w:rFonts w:ascii="Times New Roman" w:eastAsia="Times New Roman" w:hAnsi="Times New Roman" w:cs="Times New Roman"/>
          <w:sz w:val="25"/>
          <w:szCs w:val="25"/>
        </w:rPr>
        <w:t xml:space="preserve">Respondent was found to be the owner of the land and the sale made in </w:t>
      </w:r>
      <w:proofErr w:type="spellStart"/>
      <w:r w:rsidRPr="00FC23EB">
        <w:rPr>
          <w:rFonts w:ascii="Times New Roman" w:eastAsia="Times New Roman" w:hAnsi="Times New Roman" w:cs="Times New Roman"/>
          <w:sz w:val="25"/>
          <w:szCs w:val="25"/>
        </w:rPr>
        <w:t>favour</w:t>
      </w:r>
      <w:proofErr w:type="spellEnd"/>
      <w:r w:rsidRPr="00FC23EB">
        <w:rPr>
          <w:rFonts w:ascii="Times New Roman" w:eastAsia="Times New Roman" w:hAnsi="Times New Roman" w:cs="Times New Roman"/>
          <w:sz w:val="25"/>
          <w:szCs w:val="25"/>
        </w:rPr>
        <w:t xml:space="preserve"> of the appellant was held to be invalid and without jurisdiction. Accordingly, the order of the </w:t>
      </w:r>
      <w:proofErr w:type="spellStart"/>
      <w:r w:rsidRPr="00FC23EB">
        <w:rPr>
          <w:rFonts w:ascii="Times New Roman" w:eastAsia="Times New Roman" w:hAnsi="Times New Roman" w:cs="Times New Roman"/>
          <w:sz w:val="25"/>
          <w:szCs w:val="25"/>
        </w:rPr>
        <w:t>revisional</w:t>
      </w:r>
      <w:proofErr w:type="spellEnd"/>
      <w:r w:rsidRPr="00FC23EB">
        <w:rPr>
          <w:rFonts w:ascii="Times New Roman" w:eastAsia="Times New Roman" w:hAnsi="Times New Roman" w:cs="Times New Roman"/>
          <w:sz w:val="25"/>
          <w:szCs w:val="25"/>
        </w:rPr>
        <w:t xml:space="preserve"> authority was set aside and the sale made in </w:t>
      </w:r>
      <w:proofErr w:type="spellStart"/>
      <w:r w:rsidRPr="00FC23EB">
        <w:rPr>
          <w:rFonts w:ascii="Times New Roman" w:eastAsia="Times New Roman" w:hAnsi="Times New Roman" w:cs="Times New Roman"/>
          <w:sz w:val="25"/>
          <w:szCs w:val="25"/>
        </w:rPr>
        <w:t>favour</w:t>
      </w:r>
      <w:proofErr w:type="spellEnd"/>
      <w:r w:rsidRPr="00FC23EB">
        <w:rPr>
          <w:rFonts w:ascii="Times New Roman" w:eastAsia="Times New Roman" w:hAnsi="Times New Roman" w:cs="Times New Roman"/>
          <w:sz w:val="25"/>
          <w:szCs w:val="25"/>
        </w:rPr>
        <w:t xml:space="preserve"> of the appellant was also set aside.</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br/>
      </w:r>
      <w:r w:rsidR="00FC23EB">
        <w:rPr>
          <w:rFonts w:ascii="Times New Roman" w:eastAsia="Times New Roman" w:hAnsi="Times New Roman" w:cs="Times New Roman"/>
          <w:sz w:val="25"/>
          <w:szCs w:val="25"/>
        </w:rPr>
        <w:t xml:space="preserve">6. </w:t>
      </w:r>
      <w:r w:rsidRPr="00FC23EB">
        <w:rPr>
          <w:rFonts w:ascii="Times New Roman" w:eastAsia="Times New Roman" w:hAnsi="Times New Roman" w:cs="Times New Roman"/>
          <w:sz w:val="25"/>
          <w:szCs w:val="25"/>
        </w:rPr>
        <w:t>We have heard learned counsel for the parties at length.</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br/>
      </w:r>
      <w:r w:rsidR="00FC23EB">
        <w:rPr>
          <w:rFonts w:ascii="Times New Roman" w:eastAsia="Times New Roman" w:hAnsi="Times New Roman" w:cs="Times New Roman"/>
          <w:sz w:val="25"/>
          <w:szCs w:val="25"/>
        </w:rPr>
        <w:t xml:space="preserve">7. </w:t>
      </w:r>
      <w:r w:rsidRPr="00FC23EB">
        <w:rPr>
          <w:rFonts w:ascii="Times New Roman" w:eastAsia="Times New Roman" w:hAnsi="Times New Roman" w:cs="Times New Roman"/>
          <w:sz w:val="25"/>
          <w:szCs w:val="25"/>
        </w:rPr>
        <w:t xml:space="preserve">Package deal property is the property which is transferred by the Central Government to the State Government on payment of price. Clause (1-A) of Section 2 of the </w:t>
      </w:r>
      <w:r w:rsidRPr="00FC23EB">
        <w:rPr>
          <w:rFonts w:ascii="Times New Roman" w:eastAsia="Times New Roman" w:hAnsi="Times New Roman" w:cs="Times New Roman"/>
          <w:i/>
          <w:sz w:val="25"/>
          <w:szCs w:val="25"/>
        </w:rPr>
        <w:t>Punjab Package Deal Properties (Disposal) Act, 1976</w:t>
      </w:r>
      <w:r w:rsidRPr="00FC23EB">
        <w:rPr>
          <w:rFonts w:ascii="Times New Roman" w:eastAsia="Times New Roman" w:hAnsi="Times New Roman" w:cs="Times New Roman"/>
          <w:sz w:val="25"/>
          <w:szCs w:val="25"/>
        </w:rPr>
        <w:t>, defines the "package deal property" as the property which was taken over as surplus evacuee property by the State Government. The Schedule attached to the aforesaid Act, gives details of the lands which were bought by the state Government of Punjab from the Central Government. On transfer by the Central Government all such lands vested in the Provincial Government under the aforesaid Act. Counsel for the appellant fairly conceded that the land in question does not find mention in the Schedule attached to the aforesaid Act. This conclusively shows that the property was not a "package deal property" as contended by the learned counsel for the appellant and was not in the ownership of the State Government.</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br/>
      </w:r>
      <w:r w:rsidR="00FC23EB">
        <w:rPr>
          <w:rFonts w:ascii="Times New Roman" w:eastAsia="Times New Roman" w:hAnsi="Times New Roman" w:cs="Times New Roman"/>
          <w:sz w:val="25"/>
          <w:szCs w:val="25"/>
        </w:rPr>
        <w:t xml:space="preserve">8. </w:t>
      </w:r>
      <w:r w:rsidRPr="00FC23EB">
        <w:rPr>
          <w:rFonts w:ascii="Times New Roman" w:eastAsia="Times New Roman" w:hAnsi="Times New Roman" w:cs="Times New Roman"/>
          <w:sz w:val="25"/>
          <w:szCs w:val="25"/>
        </w:rPr>
        <w:t xml:space="preserve">The property belonged to the District Board. It has been provided under Section 118 of the </w:t>
      </w:r>
      <w:proofErr w:type="spellStart"/>
      <w:r w:rsidRPr="00FC23EB">
        <w:rPr>
          <w:rFonts w:ascii="Times New Roman" w:eastAsia="Times New Roman" w:hAnsi="Times New Roman" w:cs="Times New Roman"/>
          <w:sz w:val="25"/>
          <w:szCs w:val="25"/>
        </w:rPr>
        <w:t>Zila</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Parishad</w:t>
      </w:r>
      <w:proofErr w:type="spellEnd"/>
      <w:r w:rsidRPr="00FC23EB">
        <w:rPr>
          <w:rFonts w:ascii="Times New Roman" w:eastAsia="Times New Roman" w:hAnsi="Times New Roman" w:cs="Times New Roman"/>
          <w:sz w:val="25"/>
          <w:szCs w:val="25"/>
        </w:rPr>
        <w:t xml:space="preserve"> Act, 1961 that on the abolition of the District Boards, all the assets and liabilities would devolve on the </w:t>
      </w:r>
      <w:proofErr w:type="spellStart"/>
      <w:r w:rsidRPr="00FC23EB">
        <w:rPr>
          <w:rFonts w:ascii="Times New Roman" w:eastAsia="Times New Roman" w:hAnsi="Times New Roman" w:cs="Times New Roman"/>
          <w:sz w:val="25"/>
          <w:szCs w:val="25"/>
        </w:rPr>
        <w:t>Panchayat</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Samitis</w:t>
      </w:r>
      <w:proofErr w:type="spellEnd"/>
      <w:r w:rsidRPr="00FC23EB">
        <w:rPr>
          <w:rFonts w:ascii="Times New Roman" w:eastAsia="Times New Roman" w:hAnsi="Times New Roman" w:cs="Times New Roman"/>
          <w:sz w:val="25"/>
          <w:szCs w:val="25"/>
        </w:rPr>
        <w:t xml:space="preserve"> functioning in the districts or in the </w:t>
      </w:r>
      <w:proofErr w:type="spellStart"/>
      <w:r w:rsidRPr="00FC23EB">
        <w:rPr>
          <w:rFonts w:ascii="Times New Roman" w:eastAsia="Times New Roman" w:hAnsi="Times New Roman" w:cs="Times New Roman"/>
          <w:sz w:val="25"/>
          <w:szCs w:val="25"/>
        </w:rPr>
        <w:t>Zila</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Parishad</w:t>
      </w:r>
      <w:proofErr w:type="spellEnd"/>
      <w:r w:rsidRPr="00FC23EB">
        <w:rPr>
          <w:rFonts w:ascii="Times New Roman" w:eastAsia="Times New Roman" w:hAnsi="Times New Roman" w:cs="Times New Roman"/>
          <w:sz w:val="25"/>
          <w:szCs w:val="25"/>
        </w:rPr>
        <w:t xml:space="preserve"> in such manner as the Government may order/direct. On the abolition of the District Boards, their properties were apportioned amongst the </w:t>
      </w:r>
      <w:proofErr w:type="spellStart"/>
      <w:r w:rsidRPr="00FC23EB">
        <w:rPr>
          <w:rFonts w:ascii="Times New Roman" w:eastAsia="Times New Roman" w:hAnsi="Times New Roman" w:cs="Times New Roman"/>
          <w:sz w:val="25"/>
          <w:szCs w:val="25"/>
        </w:rPr>
        <w:t>Zila</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Parishads</w:t>
      </w:r>
      <w:proofErr w:type="spellEnd"/>
      <w:r w:rsidRPr="00FC23EB">
        <w:rPr>
          <w:rFonts w:ascii="Times New Roman" w:eastAsia="Times New Roman" w:hAnsi="Times New Roman" w:cs="Times New Roman"/>
          <w:sz w:val="25"/>
          <w:szCs w:val="25"/>
        </w:rPr>
        <w:t xml:space="preserve"> and the </w:t>
      </w:r>
      <w:proofErr w:type="spellStart"/>
      <w:r w:rsidRPr="00FC23EB">
        <w:rPr>
          <w:rFonts w:ascii="Times New Roman" w:eastAsia="Times New Roman" w:hAnsi="Times New Roman" w:cs="Times New Roman"/>
          <w:sz w:val="25"/>
          <w:szCs w:val="25"/>
        </w:rPr>
        <w:t>Panchayat</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Samitis</w:t>
      </w:r>
      <w:proofErr w:type="spellEnd"/>
      <w:r w:rsidRPr="00FC23EB">
        <w:rPr>
          <w:rFonts w:ascii="Times New Roman" w:eastAsia="Times New Roman" w:hAnsi="Times New Roman" w:cs="Times New Roman"/>
          <w:sz w:val="25"/>
          <w:szCs w:val="25"/>
        </w:rPr>
        <w:t xml:space="preserve"> under the order of the State Government dated 13th February, 1962. The property situated in village </w:t>
      </w:r>
      <w:proofErr w:type="spellStart"/>
      <w:r w:rsidRPr="00FC23EB">
        <w:rPr>
          <w:rFonts w:ascii="Times New Roman" w:eastAsia="Times New Roman" w:hAnsi="Times New Roman" w:cs="Times New Roman"/>
          <w:sz w:val="25"/>
          <w:szCs w:val="25"/>
        </w:rPr>
        <w:t>Khai</w:t>
      </w:r>
      <w:proofErr w:type="spellEnd"/>
      <w:r w:rsidRPr="00FC23EB">
        <w:rPr>
          <w:rFonts w:ascii="Times New Roman" w:eastAsia="Times New Roman" w:hAnsi="Times New Roman" w:cs="Times New Roman"/>
          <w:sz w:val="25"/>
          <w:szCs w:val="25"/>
        </w:rPr>
        <w:t xml:space="preserve"> (which is in dispute) has been shown in Schedule 'H' annexed to the order of the State Government dated 13th February, 1962. It has been described as '</w:t>
      </w:r>
      <w:proofErr w:type="spellStart"/>
      <w:r w:rsidRPr="00FC23EB">
        <w:rPr>
          <w:rFonts w:ascii="Times New Roman" w:eastAsia="Times New Roman" w:hAnsi="Times New Roman" w:cs="Times New Roman"/>
          <w:sz w:val="25"/>
          <w:szCs w:val="25"/>
        </w:rPr>
        <w:t>Nazul</w:t>
      </w:r>
      <w:proofErr w:type="spellEnd"/>
      <w:r w:rsidRPr="00FC23EB">
        <w:rPr>
          <w:rFonts w:ascii="Times New Roman" w:eastAsia="Times New Roman" w:hAnsi="Times New Roman" w:cs="Times New Roman"/>
          <w:sz w:val="25"/>
          <w:szCs w:val="25"/>
        </w:rPr>
        <w:t>' property. Thereafter on a request made by the respondent-</w:t>
      </w:r>
      <w:proofErr w:type="spellStart"/>
      <w:r w:rsidRPr="00FC23EB">
        <w:rPr>
          <w:rFonts w:ascii="Times New Roman" w:eastAsia="Times New Roman" w:hAnsi="Times New Roman" w:cs="Times New Roman"/>
          <w:sz w:val="25"/>
          <w:szCs w:val="25"/>
        </w:rPr>
        <w:t>Panchayat</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Samiti</w:t>
      </w:r>
      <w:proofErr w:type="spellEnd"/>
      <w:r w:rsidRPr="00FC23EB">
        <w:rPr>
          <w:rFonts w:ascii="Times New Roman" w:eastAsia="Times New Roman" w:hAnsi="Times New Roman" w:cs="Times New Roman"/>
          <w:sz w:val="25"/>
          <w:szCs w:val="25"/>
        </w:rPr>
        <w:t xml:space="preserve">, the Deputy Commissioner,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directed the Sub-Divisional Officer (Civil), </w:t>
      </w:r>
      <w:proofErr w:type="spellStart"/>
      <w:r w:rsidRPr="00FC23EB">
        <w:rPr>
          <w:rFonts w:ascii="Times New Roman" w:eastAsia="Times New Roman" w:hAnsi="Times New Roman" w:cs="Times New Roman"/>
          <w:sz w:val="25"/>
          <w:szCs w:val="25"/>
        </w:rPr>
        <w:t>Ferozpur</w:t>
      </w:r>
      <w:proofErr w:type="spellEnd"/>
      <w:r w:rsidRPr="00FC23EB">
        <w:rPr>
          <w:rFonts w:ascii="Times New Roman" w:eastAsia="Times New Roman" w:hAnsi="Times New Roman" w:cs="Times New Roman"/>
          <w:sz w:val="25"/>
          <w:szCs w:val="25"/>
        </w:rPr>
        <w:t xml:space="preserve">, on 9th May, 1972 to transfer the land to the respondent. It was made clear in the said letter that the government land situated at village </w:t>
      </w:r>
      <w:proofErr w:type="spellStart"/>
      <w:r w:rsidRPr="00FC23EB">
        <w:rPr>
          <w:rFonts w:ascii="Times New Roman" w:eastAsia="Times New Roman" w:hAnsi="Times New Roman" w:cs="Times New Roman"/>
          <w:sz w:val="25"/>
          <w:szCs w:val="25"/>
        </w:rPr>
        <w:t>Fattuwala</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Gamewala</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Khai</w:t>
      </w:r>
      <w:proofErr w:type="spellEnd"/>
      <w:r w:rsidRPr="00FC23EB">
        <w:rPr>
          <w:rFonts w:ascii="Times New Roman" w:eastAsia="Times New Roman" w:hAnsi="Times New Roman" w:cs="Times New Roman"/>
          <w:sz w:val="25"/>
          <w:szCs w:val="25"/>
        </w:rPr>
        <w:t xml:space="preserve"> and </w:t>
      </w:r>
      <w:proofErr w:type="spellStart"/>
      <w:r w:rsidRPr="00FC23EB">
        <w:rPr>
          <w:rFonts w:ascii="Times New Roman" w:eastAsia="Times New Roman" w:hAnsi="Times New Roman" w:cs="Times New Roman"/>
          <w:sz w:val="25"/>
          <w:szCs w:val="25"/>
        </w:rPr>
        <w:t>Mamdot</w:t>
      </w:r>
      <w:proofErr w:type="spellEnd"/>
      <w:r w:rsidRPr="00FC23EB">
        <w:rPr>
          <w:rFonts w:ascii="Times New Roman" w:eastAsia="Times New Roman" w:hAnsi="Times New Roman" w:cs="Times New Roman"/>
          <w:sz w:val="25"/>
          <w:szCs w:val="25"/>
        </w:rPr>
        <w:t xml:space="preserve"> belonged to the </w:t>
      </w:r>
      <w:proofErr w:type="spellStart"/>
      <w:r w:rsidRPr="00FC23EB">
        <w:rPr>
          <w:rFonts w:ascii="Times New Roman" w:eastAsia="Times New Roman" w:hAnsi="Times New Roman" w:cs="Times New Roman"/>
          <w:sz w:val="25"/>
          <w:szCs w:val="25"/>
        </w:rPr>
        <w:t>Zila</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Parishard</w:t>
      </w:r>
      <w:proofErr w:type="spellEnd"/>
      <w:r w:rsidRPr="00FC23EB">
        <w:rPr>
          <w:rFonts w:ascii="Times New Roman" w:eastAsia="Times New Roman" w:hAnsi="Times New Roman" w:cs="Times New Roman"/>
          <w:sz w:val="25"/>
          <w:szCs w:val="25"/>
        </w:rPr>
        <w:t xml:space="preserve"> and thereafter the land stood transferred to the respondent.</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lastRenderedPageBreak/>
        <w:br/>
      </w:r>
      <w:r w:rsidR="00FC23EB">
        <w:rPr>
          <w:rFonts w:ascii="Times New Roman" w:eastAsia="Times New Roman" w:hAnsi="Times New Roman" w:cs="Times New Roman"/>
          <w:sz w:val="25"/>
          <w:szCs w:val="25"/>
        </w:rPr>
        <w:t xml:space="preserve">9. </w:t>
      </w:r>
      <w:r w:rsidRPr="00FC23EB">
        <w:rPr>
          <w:rFonts w:ascii="Times New Roman" w:eastAsia="Times New Roman" w:hAnsi="Times New Roman" w:cs="Times New Roman"/>
          <w:sz w:val="25"/>
          <w:szCs w:val="25"/>
        </w:rPr>
        <w:t xml:space="preserve">This also shows that the land did not belong to the State government but belonged to the </w:t>
      </w:r>
      <w:proofErr w:type="spellStart"/>
      <w:r w:rsidRPr="00FC23EB">
        <w:rPr>
          <w:rFonts w:ascii="Times New Roman" w:eastAsia="Times New Roman" w:hAnsi="Times New Roman" w:cs="Times New Roman"/>
          <w:sz w:val="25"/>
          <w:szCs w:val="25"/>
        </w:rPr>
        <w:t>Zila</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Parishad</w:t>
      </w:r>
      <w:proofErr w:type="spellEnd"/>
      <w:r w:rsidRPr="00FC23EB">
        <w:rPr>
          <w:rFonts w:ascii="Times New Roman" w:eastAsia="Times New Roman" w:hAnsi="Times New Roman" w:cs="Times New Roman"/>
          <w:sz w:val="25"/>
          <w:szCs w:val="25"/>
        </w:rPr>
        <w:t>/</w:t>
      </w:r>
      <w:proofErr w:type="spellStart"/>
      <w:r w:rsidRPr="00FC23EB">
        <w:rPr>
          <w:rFonts w:ascii="Times New Roman" w:eastAsia="Times New Roman" w:hAnsi="Times New Roman" w:cs="Times New Roman"/>
          <w:sz w:val="25"/>
          <w:szCs w:val="25"/>
        </w:rPr>
        <w:t>Panchayat</w:t>
      </w:r>
      <w:proofErr w:type="spellEnd"/>
      <w:r w:rsidRPr="00FC23EB">
        <w:rPr>
          <w:rFonts w:ascii="Times New Roman" w:eastAsia="Times New Roman" w:hAnsi="Times New Roman" w:cs="Times New Roman"/>
          <w:sz w:val="25"/>
          <w:szCs w:val="25"/>
        </w:rPr>
        <w:t xml:space="preserve"> </w:t>
      </w:r>
      <w:proofErr w:type="spellStart"/>
      <w:r w:rsidRPr="00FC23EB">
        <w:rPr>
          <w:rFonts w:ascii="Times New Roman" w:eastAsia="Times New Roman" w:hAnsi="Times New Roman" w:cs="Times New Roman"/>
          <w:sz w:val="25"/>
          <w:szCs w:val="25"/>
        </w:rPr>
        <w:t>Samiti</w:t>
      </w:r>
      <w:proofErr w:type="spellEnd"/>
      <w:r w:rsidRPr="00FC23EB">
        <w:rPr>
          <w:rFonts w:ascii="Times New Roman" w:eastAsia="Times New Roman" w:hAnsi="Times New Roman" w:cs="Times New Roman"/>
          <w:sz w:val="25"/>
          <w:szCs w:val="25"/>
        </w:rPr>
        <w:t xml:space="preserve"> as the successor to the District Board and which in turn was transferred to the respondent.</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br/>
      </w:r>
      <w:r w:rsidR="00FC23EB">
        <w:rPr>
          <w:rFonts w:ascii="Times New Roman" w:eastAsia="Times New Roman" w:hAnsi="Times New Roman" w:cs="Times New Roman"/>
          <w:sz w:val="25"/>
          <w:szCs w:val="25"/>
        </w:rPr>
        <w:t xml:space="preserve">10. </w:t>
      </w:r>
      <w:r w:rsidRPr="00FC23EB">
        <w:rPr>
          <w:rFonts w:ascii="Times New Roman" w:eastAsia="Times New Roman" w:hAnsi="Times New Roman" w:cs="Times New Roman"/>
          <w:sz w:val="25"/>
          <w:szCs w:val="25"/>
        </w:rPr>
        <w:t>Faced with this situation as a last resort, learned counsel for the appellant contended that the appellant was bona fide purchaser for consideration without notice and, therefore, the protection provided under Section 41 of the Transfer of Property Act was available to him. We do not find any force in this submission. Section 41 of the Transfer of Property Act reads:</w:t>
      </w:r>
    </w:p>
    <w:p w:rsidR="00FC23EB" w:rsidRDefault="001775B7" w:rsidP="00FC23EB">
      <w:pPr>
        <w:spacing w:after="0" w:line="240" w:lineRule="auto"/>
        <w:ind w:left="720"/>
        <w:jc w:val="both"/>
        <w:rPr>
          <w:rFonts w:ascii="Times New Roman" w:eastAsia="Times New Roman" w:hAnsi="Times New Roman" w:cs="Times New Roman"/>
          <w:iCs/>
          <w:sz w:val="25"/>
          <w:szCs w:val="25"/>
        </w:rPr>
      </w:pPr>
      <w:r w:rsidRPr="00FC23EB">
        <w:rPr>
          <w:rFonts w:ascii="Times New Roman" w:eastAsia="Times New Roman" w:hAnsi="Times New Roman" w:cs="Times New Roman"/>
          <w:sz w:val="25"/>
          <w:szCs w:val="25"/>
        </w:rPr>
        <w:br/>
      </w:r>
      <w:r w:rsidRPr="00FC23EB">
        <w:rPr>
          <w:rFonts w:ascii="Times New Roman" w:eastAsia="Times New Roman" w:hAnsi="Times New Roman" w:cs="Times New Roman"/>
          <w:iCs/>
          <w:sz w:val="25"/>
          <w:szCs w:val="25"/>
        </w:rPr>
        <w:t xml:space="preserve">"41. Transfer by ostensible owner Where, with the consent, express or implied, of the persons interested in immovable property, a person is the ostensible owner of such property and transfers the same for consideration, the transfer shall not be voidable on the ground that the transferor was not </w:t>
      </w:r>
      <w:proofErr w:type="spellStart"/>
      <w:r w:rsidRPr="00FC23EB">
        <w:rPr>
          <w:rFonts w:ascii="Times New Roman" w:eastAsia="Times New Roman" w:hAnsi="Times New Roman" w:cs="Times New Roman"/>
          <w:iCs/>
          <w:sz w:val="25"/>
          <w:szCs w:val="25"/>
        </w:rPr>
        <w:t>authorised</w:t>
      </w:r>
      <w:proofErr w:type="spellEnd"/>
      <w:r w:rsidRPr="00FC23EB">
        <w:rPr>
          <w:rFonts w:ascii="Times New Roman" w:eastAsia="Times New Roman" w:hAnsi="Times New Roman" w:cs="Times New Roman"/>
          <w:iCs/>
          <w:sz w:val="25"/>
          <w:szCs w:val="25"/>
        </w:rPr>
        <w:t xml:space="preserve"> to make it: provided that the transferee, after taking reasonable care to </w:t>
      </w:r>
      <w:proofErr w:type="spellStart"/>
      <w:r w:rsidRPr="00FC23EB">
        <w:rPr>
          <w:rFonts w:ascii="Times New Roman" w:eastAsia="Times New Roman" w:hAnsi="Times New Roman" w:cs="Times New Roman"/>
          <w:iCs/>
          <w:sz w:val="25"/>
          <w:szCs w:val="25"/>
        </w:rPr>
        <w:t>ascertin</w:t>
      </w:r>
      <w:proofErr w:type="spellEnd"/>
      <w:r w:rsidRPr="00FC23EB">
        <w:rPr>
          <w:rFonts w:ascii="Times New Roman" w:eastAsia="Times New Roman" w:hAnsi="Times New Roman" w:cs="Times New Roman"/>
          <w:iCs/>
          <w:sz w:val="25"/>
          <w:szCs w:val="25"/>
        </w:rPr>
        <w:t xml:space="preserve"> that the transferor had power to make the transfer, has acted in good faith."</w:t>
      </w:r>
    </w:p>
    <w:p w:rsidR="00FC23EB" w:rsidRDefault="00FC23EB" w:rsidP="00FC23EB">
      <w:pPr>
        <w:spacing w:after="0" w:line="240" w:lineRule="auto"/>
        <w:jc w:val="both"/>
        <w:rPr>
          <w:rFonts w:ascii="Times New Roman" w:eastAsia="Times New Roman" w:hAnsi="Times New Roman" w:cs="Times New Roman"/>
          <w:sz w:val="25"/>
          <w:szCs w:val="25"/>
        </w:rPr>
      </w:pPr>
    </w:p>
    <w:p w:rsidR="001775B7" w:rsidRPr="00FC23EB" w:rsidRDefault="00FC23EB" w:rsidP="00FC23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1775B7" w:rsidRPr="00FC23EB">
        <w:rPr>
          <w:rFonts w:ascii="Times New Roman" w:eastAsia="Times New Roman" w:hAnsi="Times New Roman" w:cs="Times New Roman"/>
          <w:sz w:val="25"/>
          <w:szCs w:val="25"/>
        </w:rPr>
        <w:t xml:space="preserve">Under section 41 of the Transfer of Property Act, transfer made by an ostensible owner with the consent, express or implied of the real owner is protected provided that the transferee after taking reasonable care to ascertain that the transferor had the power to make transfer had acted in good faith. </w:t>
      </w:r>
      <w:r w:rsidR="001775B7" w:rsidRPr="00FC23EB">
        <w:rPr>
          <w:rFonts w:ascii="Times New Roman" w:eastAsia="Times New Roman" w:hAnsi="Times New Roman" w:cs="Times New Roman"/>
          <w:bCs/>
          <w:sz w:val="25"/>
          <w:szCs w:val="25"/>
        </w:rPr>
        <w:t xml:space="preserve">Learned counsel for the appellant was unable to show from the record that the State government had transferred the land in </w:t>
      </w:r>
      <w:proofErr w:type="spellStart"/>
      <w:r w:rsidR="001775B7" w:rsidRPr="00FC23EB">
        <w:rPr>
          <w:rFonts w:ascii="Times New Roman" w:eastAsia="Times New Roman" w:hAnsi="Times New Roman" w:cs="Times New Roman"/>
          <w:bCs/>
          <w:sz w:val="25"/>
          <w:szCs w:val="25"/>
        </w:rPr>
        <w:t>favour</w:t>
      </w:r>
      <w:proofErr w:type="spellEnd"/>
      <w:r w:rsidR="001775B7" w:rsidRPr="00FC23EB">
        <w:rPr>
          <w:rFonts w:ascii="Times New Roman" w:eastAsia="Times New Roman" w:hAnsi="Times New Roman" w:cs="Times New Roman"/>
          <w:bCs/>
          <w:sz w:val="25"/>
          <w:szCs w:val="25"/>
        </w:rPr>
        <w:t xml:space="preserve"> of the appellant acting as an ostensible owner with the consent, express or implied, given by the respondent in </w:t>
      </w:r>
      <w:proofErr w:type="spellStart"/>
      <w:r w:rsidR="001775B7" w:rsidRPr="00FC23EB">
        <w:rPr>
          <w:rFonts w:ascii="Times New Roman" w:eastAsia="Times New Roman" w:hAnsi="Times New Roman" w:cs="Times New Roman"/>
          <w:bCs/>
          <w:sz w:val="25"/>
          <w:szCs w:val="25"/>
        </w:rPr>
        <w:t>favour</w:t>
      </w:r>
      <w:proofErr w:type="spellEnd"/>
      <w:r w:rsidR="001775B7" w:rsidRPr="00FC23EB">
        <w:rPr>
          <w:rFonts w:ascii="Times New Roman" w:eastAsia="Times New Roman" w:hAnsi="Times New Roman" w:cs="Times New Roman"/>
          <w:bCs/>
          <w:sz w:val="25"/>
          <w:szCs w:val="25"/>
        </w:rPr>
        <w:t xml:space="preserve"> of the State Government. Learned counsel for the appellant was also unable to show that the appellant had taken any care to ascertain that the State Government was either the owner or had the power to transfer the land and that he had acted in good faith. On the contrary, it has been brought on record that the appellant had taken the land on lease from the respondent in the year 1989-90 which clearly demonstrates that he knew that the respondent was the owner of the land. Even in the </w:t>
      </w:r>
      <w:proofErr w:type="spellStart"/>
      <w:r w:rsidR="001775B7" w:rsidRPr="00FC23EB">
        <w:rPr>
          <w:rFonts w:ascii="Times New Roman" w:eastAsia="Times New Roman" w:hAnsi="Times New Roman" w:cs="Times New Roman"/>
          <w:bCs/>
          <w:sz w:val="25"/>
          <w:szCs w:val="25"/>
        </w:rPr>
        <w:t>Zamabandi</w:t>
      </w:r>
      <w:proofErr w:type="spellEnd"/>
      <w:r w:rsidR="001775B7" w:rsidRPr="00FC23EB">
        <w:rPr>
          <w:rFonts w:ascii="Times New Roman" w:eastAsia="Times New Roman" w:hAnsi="Times New Roman" w:cs="Times New Roman"/>
          <w:bCs/>
          <w:sz w:val="25"/>
          <w:szCs w:val="25"/>
        </w:rPr>
        <w:t>, exhibit P-9, wherein the State government has been shown to be the owner, the possession of the appellant in column No.5 has been shown to be through the respondent-</w:t>
      </w:r>
      <w:proofErr w:type="spellStart"/>
      <w:r w:rsidR="001775B7" w:rsidRPr="00FC23EB">
        <w:rPr>
          <w:rFonts w:ascii="Times New Roman" w:eastAsia="Times New Roman" w:hAnsi="Times New Roman" w:cs="Times New Roman"/>
          <w:bCs/>
          <w:sz w:val="25"/>
          <w:szCs w:val="25"/>
        </w:rPr>
        <w:t>Panchayat</w:t>
      </w:r>
      <w:proofErr w:type="spellEnd"/>
      <w:r w:rsidR="001775B7" w:rsidRPr="00FC23EB">
        <w:rPr>
          <w:rFonts w:ascii="Times New Roman" w:eastAsia="Times New Roman" w:hAnsi="Times New Roman" w:cs="Times New Roman"/>
          <w:bCs/>
          <w:sz w:val="25"/>
          <w:szCs w:val="25"/>
        </w:rPr>
        <w:t xml:space="preserve"> </w:t>
      </w:r>
      <w:proofErr w:type="spellStart"/>
      <w:r w:rsidR="001775B7" w:rsidRPr="00FC23EB">
        <w:rPr>
          <w:rFonts w:ascii="Times New Roman" w:eastAsia="Times New Roman" w:hAnsi="Times New Roman" w:cs="Times New Roman"/>
          <w:bCs/>
          <w:sz w:val="25"/>
          <w:szCs w:val="25"/>
        </w:rPr>
        <w:t>samiti</w:t>
      </w:r>
      <w:proofErr w:type="spellEnd"/>
      <w:r w:rsidR="001775B7" w:rsidRPr="00FC23EB">
        <w:rPr>
          <w:rFonts w:ascii="Times New Roman" w:eastAsia="Times New Roman" w:hAnsi="Times New Roman" w:cs="Times New Roman"/>
          <w:bCs/>
          <w:sz w:val="25"/>
          <w:szCs w:val="25"/>
        </w:rPr>
        <w:t>. In spite of knowing all these facts the appellant did not take care to ascertain the title of his vendor. In these circumstances the appellant is not entitled to the protection provided under section 41 of the Transfer of Property Act.</w:t>
      </w:r>
      <w:r w:rsidR="001775B7" w:rsidRPr="00FC23EB">
        <w:rPr>
          <w:rFonts w:ascii="Times New Roman" w:eastAsia="Times New Roman" w:hAnsi="Times New Roman" w:cs="Times New Roman"/>
          <w:b/>
          <w:bCs/>
          <w:sz w:val="25"/>
          <w:szCs w:val="25"/>
        </w:rPr>
        <w:t xml:space="preserve"> </w:t>
      </w:r>
      <w:r w:rsidR="001775B7" w:rsidRPr="00FC23EB">
        <w:rPr>
          <w:rFonts w:ascii="Times New Roman" w:eastAsia="Times New Roman" w:hAnsi="Times New Roman" w:cs="Times New Roman"/>
          <w:sz w:val="25"/>
          <w:szCs w:val="25"/>
        </w:rPr>
        <w:t xml:space="preserve">The land was transferred to the appellant on payment of Rs.62, 625/- out of which the appellants had initially deposited a sum of Rs.3, 082/- being the 1/20th share of the </w:t>
      </w:r>
      <w:proofErr w:type="spellStart"/>
      <w:r w:rsidR="001775B7" w:rsidRPr="00FC23EB">
        <w:rPr>
          <w:rFonts w:ascii="Times New Roman" w:eastAsia="Times New Roman" w:hAnsi="Times New Roman" w:cs="Times New Roman"/>
          <w:sz w:val="25"/>
          <w:szCs w:val="25"/>
        </w:rPr>
        <w:t>prioce</w:t>
      </w:r>
      <w:proofErr w:type="spellEnd"/>
      <w:r w:rsidR="001775B7" w:rsidRPr="00FC23EB">
        <w:rPr>
          <w:rFonts w:ascii="Times New Roman" w:eastAsia="Times New Roman" w:hAnsi="Times New Roman" w:cs="Times New Roman"/>
          <w:sz w:val="25"/>
          <w:szCs w:val="25"/>
        </w:rPr>
        <w:t xml:space="preserve"> within 15 days in the treasury on the presentation of the </w:t>
      </w:r>
      <w:proofErr w:type="spellStart"/>
      <w:r w:rsidR="001775B7" w:rsidRPr="00FC23EB">
        <w:rPr>
          <w:rFonts w:ascii="Times New Roman" w:eastAsia="Times New Roman" w:hAnsi="Times New Roman" w:cs="Times New Roman"/>
          <w:sz w:val="25"/>
          <w:szCs w:val="25"/>
        </w:rPr>
        <w:t>challan</w:t>
      </w:r>
      <w:proofErr w:type="spellEnd"/>
      <w:r w:rsidR="001775B7" w:rsidRPr="00FC23EB">
        <w:rPr>
          <w:rFonts w:ascii="Times New Roman" w:eastAsia="Times New Roman" w:hAnsi="Times New Roman" w:cs="Times New Roman"/>
          <w:sz w:val="25"/>
          <w:szCs w:val="25"/>
        </w:rPr>
        <w:t>. The remaining amount was to be deposited with interest @ 10% in 19 equated installments. Learned counsel for the parties were unable to state as to how much amount has been paid by the appellants to the State Government. In the circumstances, we direct that the appellants (in all four appeals) would be entitled to the refund of whatever amount has been deposited by them with the State Government. The State Government is directed to refund the amount deposited by the appellants within a period of three months from today.</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lastRenderedPageBreak/>
        <w:br/>
      </w:r>
      <w:r w:rsidR="00FC23EB">
        <w:rPr>
          <w:rFonts w:ascii="Times New Roman" w:eastAsia="Times New Roman" w:hAnsi="Times New Roman" w:cs="Times New Roman"/>
          <w:sz w:val="25"/>
          <w:szCs w:val="25"/>
        </w:rPr>
        <w:t xml:space="preserve">12. </w:t>
      </w:r>
      <w:r w:rsidRPr="00FC23EB">
        <w:rPr>
          <w:rFonts w:ascii="Times New Roman" w:eastAsia="Times New Roman" w:hAnsi="Times New Roman" w:cs="Times New Roman"/>
          <w:sz w:val="25"/>
          <w:szCs w:val="25"/>
        </w:rPr>
        <w:t>For the reasons stated above, we do not find any merit in these appeals and the same are dismissed with no order as to costs.</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t> </w:t>
      </w:r>
    </w:p>
    <w:p w:rsidR="001775B7" w:rsidRPr="00FC23EB" w:rsidRDefault="001775B7" w:rsidP="00FC23EB">
      <w:pPr>
        <w:spacing w:after="0" w:line="240" w:lineRule="auto"/>
        <w:jc w:val="both"/>
        <w:rPr>
          <w:rFonts w:ascii="Times New Roman" w:eastAsia="Times New Roman" w:hAnsi="Times New Roman" w:cs="Times New Roman"/>
          <w:sz w:val="25"/>
          <w:szCs w:val="25"/>
        </w:rPr>
      </w:pPr>
      <w:r w:rsidRPr="00FC23EB">
        <w:rPr>
          <w:rFonts w:ascii="Times New Roman" w:eastAsia="Times New Roman" w:hAnsi="Times New Roman" w:cs="Times New Roman"/>
          <w:sz w:val="25"/>
          <w:szCs w:val="25"/>
        </w:rPr>
        <w:t> </w:t>
      </w:r>
    </w:p>
    <w:p w:rsidR="00DB43DF" w:rsidRPr="00FC23EB" w:rsidRDefault="000E5997" w:rsidP="00FC23EB">
      <w:pPr>
        <w:spacing w:after="0" w:line="240" w:lineRule="auto"/>
        <w:rPr>
          <w:rFonts w:ascii="Times New Roman" w:hAnsi="Times New Roman" w:cs="Times New Roman"/>
          <w:sz w:val="25"/>
          <w:szCs w:val="25"/>
        </w:rPr>
      </w:pPr>
    </w:p>
    <w:sectPr w:rsidR="00DB43DF" w:rsidRPr="00FC23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97" w:rsidRDefault="000E5997" w:rsidP="00DA0365">
      <w:pPr>
        <w:spacing w:after="0" w:line="240" w:lineRule="auto"/>
      </w:pPr>
      <w:r>
        <w:separator/>
      </w:r>
    </w:p>
  </w:endnote>
  <w:endnote w:type="continuationSeparator" w:id="0">
    <w:p w:rsidR="000E5997" w:rsidRDefault="000E59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23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97" w:rsidRDefault="000E5997" w:rsidP="00DA0365">
      <w:pPr>
        <w:spacing w:after="0" w:line="240" w:lineRule="auto"/>
      </w:pPr>
      <w:r>
        <w:separator/>
      </w:r>
    </w:p>
  </w:footnote>
  <w:footnote w:type="continuationSeparator" w:id="0">
    <w:p w:rsidR="000E5997" w:rsidRDefault="000E59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5997"/>
    <w:rsid w:val="001775B7"/>
    <w:rsid w:val="005C7F20"/>
    <w:rsid w:val="008D320C"/>
    <w:rsid w:val="00DA0365"/>
    <w:rsid w:val="00E04AF8"/>
    <w:rsid w:val="00EF38D0"/>
    <w:rsid w:val="00FC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5663">
      <w:bodyDiv w:val="1"/>
      <w:marLeft w:val="0"/>
      <w:marRight w:val="0"/>
      <w:marTop w:val="0"/>
      <w:marBottom w:val="0"/>
      <w:divBdr>
        <w:top w:val="none" w:sz="0" w:space="0" w:color="auto"/>
        <w:left w:val="none" w:sz="0" w:space="0" w:color="auto"/>
        <w:bottom w:val="none" w:sz="0" w:space="0" w:color="auto"/>
        <w:right w:val="none" w:sz="0" w:space="0" w:color="auto"/>
      </w:divBdr>
      <w:divsChild>
        <w:div w:id="74465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2016-05-30T07:40:00Z</dcterms:modified>
</cp:coreProperties>
</file>