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t xml:space="preserve">Mrs. </w:t>
      </w:r>
      <w:proofErr w:type="spellStart"/>
      <w:r w:rsidRPr="00444D70">
        <w:rPr>
          <w:rFonts w:ascii="Times New Roman" w:eastAsia="Times New Roman" w:hAnsi="Times New Roman" w:cs="Times New Roman"/>
          <w:sz w:val="25"/>
          <w:szCs w:val="25"/>
        </w:rPr>
        <w:t>Mehar</w:t>
      </w:r>
      <w:proofErr w:type="spellEnd"/>
      <w:r w:rsidRPr="00444D7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44D70">
        <w:rPr>
          <w:rFonts w:ascii="Times New Roman" w:eastAsia="Times New Roman" w:hAnsi="Times New Roman" w:cs="Times New Roman"/>
          <w:sz w:val="25"/>
          <w:szCs w:val="25"/>
        </w:rPr>
        <w:t>Rusi</w:t>
      </w:r>
      <w:proofErr w:type="spellEnd"/>
      <w:r w:rsidRPr="00444D7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44D70">
        <w:rPr>
          <w:rFonts w:ascii="Times New Roman" w:eastAsia="Times New Roman" w:hAnsi="Times New Roman" w:cs="Times New Roman"/>
          <w:sz w:val="25"/>
          <w:szCs w:val="25"/>
        </w:rPr>
        <w:t>Dalal</w:t>
      </w:r>
      <w:proofErr w:type="spellEnd"/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br/>
        <w:t>Vs</w:t>
      </w:r>
      <w:r w:rsidR="00444D7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br/>
        <w:t xml:space="preserve">T. K. Banerjee 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t>S</w:t>
      </w:r>
      <w:r w:rsidR="00444D70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L</w:t>
      </w:r>
      <w:r w:rsidR="00444D70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P</w:t>
      </w:r>
      <w:proofErr w:type="gramStart"/>
      <w:r w:rsidR="00444D70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gramEnd"/>
      <w:r w:rsidRPr="00444D70">
        <w:rPr>
          <w:rFonts w:ascii="Times New Roman" w:eastAsia="Times New Roman" w:hAnsi="Times New Roman" w:cs="Times New Roman"/>
          <w:sz w:val="25"/>
          <w:szCs w:val="25"/>
        </w:rPr>
        <w:t>C) No. 14709 of 1997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44D70">
        <w:rPr>
          <w:rFonts w:ascii="Times New Roman" w:eastAsia="Times New Roman" w:hAnsi="Times New Roman" w:cs="Times New Roman"/>
          <w:sz w:val="25"/>
          <w:szCs w:val="25"/>
        </w:rPr>
        <w:t xml:space="preserve">(S. N. </w:t>
      </w:r>
      <w:proofErr w:type="spellStart"/>
      <w:r w:rsidRPr="00444D70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444D70">
        <w:rPr>
          <w:rFonts w:ascii="Times New Roman" w:eastAsia="Times New Roman" w:hAnsi="Times New Roman" w:cs="Times New Roman"/>
          <w:sz w:val="25"/>
          <w:szCs w:val="25"/>
        </w:rPr>
        <w:t xml:space="preserve"> and H. K. </w:t>
      </w:r>
      <w:proofErr w:type="spellStart"/>
      <w:r w:rsidRPr="00444D70">
        <w:rPr>
          <w:rFonts w:ascii="Times New Roman" w:eastAsia="Times New Roman" w:hAnsi="Times New Roman" w:cs="Times New Roman"/>
          <w:sz w:val="25"/>
          <w:szCs w:val="25"/>
        </w:rPr>
        <w:t>Sema</w:t>
      </w:r>
      <w:proofErr w:type="spellEnd"/>
      <w:r w:rsidR="00444D70">
        <w:rPr>
          <w:rFonts w:ascii="Times New Roman" w:eastAsia="Times New Roman" w:hAnsi="Times New Roman" w:cs="Times New Roman"/>
          <w:sz w:val="25"/>
          <w:szCs w:val="25"/>
        </w:rPr>
        <w:t xml:space="preserve"> JJ.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)</w:t>
      </w:r>
      <w:proofErr w:type="gramEnd"/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br/>
        <w:t>05</w:t>
      </w:r>
      <w:r w:rsidR="00444D70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05</w:t>
      </w:r>
      <w:r w:rsidR="00444D70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2004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judg"/>
      <w:r w:rsidRPr="00444D70">
        <w:rPr>
          <w:rFonts w:ascii="Times New Roman" w:eastAsia="Times New Roman" w:hAnsi="Times New Roman" w:cs="Times New Roman"/>
          <w:sz w:val="25"/>
          <w:szCs w:val="25"/>
        </w:rPr>
        <w:t> </w:t>
      </w:r>
      <w:bookmarkEnd w:id="0"/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</w:p>
    <w:p w:rsidR="00FD7A5B" w:rsidRPr="00444D70" w:rsidRDefault="00FD7A5B" w:rsidP="0044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FD7A5B" w:rsidRPr="00444D70" w:rsidRDefault="00FD7A5B" w:rsidP="004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S. N. </w:t>
      </w:r>
      <w:proofErr w:type="spellStart"/>
      <w:r w:rsidR="00444D70" w:rsidRPr="00444D70">
        <w:rPr>
          <w:rFonts w:ascii="Times New Roman" w:eastAsia="Times New Roman" w:hAnsi="Times New Roman" w:cs="Times New Roman"/>
          <w:b/>
          <w:bCs/>
          <w:sz w:val="25"/>
          <w:szCs w:val="25"/>
        </w:rPr>
        <w:t>Variava</w:t>
      </w:r>
      <w:proofErr w:type="spellEnd"/>
      <w:r w:rsidRPr="00444D70">
        <w:rPr>
          <w:rFonts w:ascii="Times New Roman" w:eastAsia="Times New Roman" w:hAnsi="Times New Roman" w:cs="Times New Roman"/>
          <w:b/>
          <w:bCs/>
          <w:sz w:val="25"/>
          <w:szCs w:val="25"/>
        </w:rPr>
        <w:t>, J.</w:t>
      </w:r>
    </w:p>
    <w:p w:rsidR="00FD7A5B" w:rsidRPr="00444D70" w:rsidRDefault="00FD7A5B" w:rsidP="004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br/>
      </w:r>
      <w:r w:rsidR="00444D70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>We have heard parties.</w:t>
      </w:r>
    </w:p>
    <w:p w:rsidR="00FD7A5B" w:rsidRPr="00444D70" w:rsidRDefault="00FD7A5B" w:rsidP="004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br/>
      </w:r>
      <w:r w:rsidR="00444D70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444D70">
        <w:rPr>
          <w:rFonts w:ascii="Times New Roman" w:eastAsia="Times New Roman" w:hAnsi="Times New Roman" w:cs="Times New Roman"/>
          <w:sz w:val="25"/>
          <w:szCs w:val="25"/>
        </w:rPr>
        <w:t xml:space="preserve">In our view, </w:t>
      </w:r>
      <w:r w:rsidRPr="00444D70">
        <w:rPr>
          <w:rFonts w:ascii="Times New Roman" w:eastAsia="Times New Roman" w:hAnsi="Times New Roman" w:cs="Times New Roman"/>
          <w:bCs/>
          <w:sz w:val="25"/>
          <w:szCs w:val="25"/>
        </w:rPr>
        <w:t xml:space="preserve">every party has a right to move a Court of Law for adjudication of his rights. Mere filing of proceedings in a Court of Law and applying to a Court of Law that the payment may not be made would not amount to breach of undertaking. </w:t>
      </w:r>
      <w:bookmarkStart w:id="1" w:name="_GoBack"/>
      <w:bookmarkEnd w:id="1"/>
      <w:r w:rsidRPr="00444D70">
        <w:rPr>
          <w:rFonts w:ascii="Times New Roman" w:eastAsia="Times New Roman" w:hAnsi="Times New Roman" w:cs="Times New Roman"/>
          <w:sz w:val="25"/>
          <w:szCs w:val="25"/>
        </w:rPr>
        <w:t>We therefore see no reason to punish for contempt. The contempt notice will stand discharged. There will be no order as to costs.</w:t>
      </w:r>
    </w:p>
    <w:p w:rsidR="00FD7A5B" w:rsidRPr="00444D70" w:rsidRDefault="00FD7A5B" w:rsidP="004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44D7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444D70" w:rsidRDefault="00F13847" w:rsidP="00444D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444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47" w:rsidRDefault="00F13847" w:rsidP="00DA0365">
      <w:pPr>
        <w:spacing w:after="0" w:line="240" w:lineRule="auto"/>
      </w:pPr>
      <w:r>
        <w:separator/>
      </w:r>
    </w:p>
  </w:endnote>
  <w:endnote w:type="continuationSeparator" w:id="0">
    <w:p w:rsidR="00F13847" w:rsidRDefault="00F13847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444D7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47" w:rsidRDefault="00F13847" w:rsidP="00DA0365">
      <w:pPr>
        <w:spacing w:after="0" w:line="240" w:lineRule="auto"/>
      </w:pPr>
      <w:r>
        <w:separator/>
      </w:r>
    </w:p>
  </w:footnote>
  <w:footnote w:type="continuationSeparator" w:id="0">
    <w:p w:rsidR="00F13847" w:rsidRDefault="00F13847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F65D1"/>
    <w:rsid w:val="00444D70"/>
    <w:rsid w:val="005C7F20"/>
    <w:rsid w:val="008D320C"/>
    <w:rsid w:val="00DA0365"/>
    <w:rsid w:val="00EF38D0"/>
    <w:rsid w:val="00F13847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2016-05-19T09:19:00Z</dcterms:modified>
</cp:coreProperties>
</file>