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b/>
          <w:bCs/>
          <w:sz w:val="25"/>
          <w:szCs w:val="25"/>
        </w:rPr>
        <w:t>SUPREME COURT OF INDIA</w:t>
      </w:r>
      <w:r w:rsidRPr="00C04016">
        <w:rPr>
          <w:rFonts w:ascii="Times New Roman" w:eastAsia="Times New Roman" w:hAnsi="Times New Roman" w:cs="Times New Roman"/>
          <w:sz w:val="25"/>
          <w:szCs w:val="25"/>
        </w:rPr>
        <w:t xml:space="preserve">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National Human Rights Commission</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Vs.</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State of Gujarat</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Crl.M.P.No.4782 of 2003</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bookmarkStart w:id="0" w:name="_GoBack"/>
      <w:bookmarkEnd w:id="0"/>
    </w:p>
    <w:p w:rsidR="005F5A29" w:rsidRPr="00C04016" w:rsidRDefault="005F5A29" w:rsidP="00C04016">
      <w:pPr>
        <w:spacing w:after="0" w:line="240" w:lineRule="auto"/>
        <w:jc w:val="center"/>
        <w:rPr>
          <w:rFonts w:ascii="Times New Roman" w:eastAsia="Times New Roman" w:hAnsi="Times New Roman" w:cs="Times New Roman"/>
          <w:sz w:val="25"/>
          <w:szCs w:val="25"/>
        </w:rPr>
      </w:pPr>
      <w:proofErr w:type="gramStart"/>
      <w:r w:rsidRPr="00C04016">
        <w:rPr>
          <w:rFonts w:ascii="Times New Roman" w:eastAsia="Times New Roman" w:hAnsi="Times New Roman" w:cs="Times New Roman"/>
          <w:sz w:val="25"/>
          <w:szCs w:val="25"/>
        </w:rPr>
        <w:t xml:space="preserve">(Mrs. </w:t>
      </w:r>
      <w:proofErr w:type="spellStart"/>
      <w:r w:rsidRPr="00C04016">
        <w:rPr>
          <w:rFonts w:ascii="Times New Roman" w:eastAsia="Times New Roman" w:hAnsi="Times New Roman" w:cs="Times New Roman"/>
          <w:sz w:val="25"/>
          <w:szCs w:val="25"/>
        </w:rPr>
        <w:t>Ruma</w:t>
      </w:r>
      <w:proofErr w:type="spellEnd"/>
      <w:r w:rsidRPr="00C04016">
        <w:rPr>
          <w:rFonts w:ascii="Times New Roman" w:eastAsia="Times New Roman" w:hAnsi="Times New Roman" w:cs="Times New Roman"/>
          <w:sz w:val="25"/>
          <w:szCs w:val="25"/>
        </w:rPr>
        <w:t xml:space="preserve"> Pal, S. B. </w:t>
      </w:r>
      <w:proofErr w:type="spellStart"/>
      <w:r w:rsidRPr="00C04016">
        <w:rPr>
          <w:rFonts w:ascii="Times New Roman" w:eastAsia="Times New Roman" w:hAnsi="Times New Roman" w:cs="Times New Roman"/>
          <w:sz w:val="25"/>
          <w:szCs w:val="25"/>
        </w:rPr>
        <w:t>Sinha</w:t>
      </w:r>
      <w:proofErr w:type="spellEnd"/>
      <w:r w:rsidRPr="00C04016">
        <w:rPr>
          <w:rFonts w:ascii="Times New Roman" w:eastAsia="Times New Roman" w:hAnsi="Times New Roman" w:cs="Times New Roman"/>
          <w:sz w:val="25"/>
          <w:szCs w:val="25"/>
        </w:rPr>
        <w:t xml:space="preserve"> and S. H. </w:t>
      </w:r>
      <w:proofErr w:type="spellStart"/>
      <w:r w:rsidRPr="00C04016">
        <w:rPr>
          <w:rFonts w:ascii="Times New Roman" w:eastAsia="Times New Roman" w:hAnsi="Times New Roman" w:cs="Times New Roman"/>
          <w:sz w:val="25"/>
          <w:szCs w:val="25"/>
        </w:rPr>
        <w:t>Kapadia</w:t>
      </w:r>
      <w:proofErr w:type="spellEnd"/>
      <w:r w:rsidRPr="00C04016">
        <w:rPr>
          <w:rFonts w:ascii="Times New Roman" w:eastAsia="Times New Roman" w:hAnsi="Times New Roman" w:cs="Times New Roman"/>
          <w:sz w:val="25"/>
          <w:szCs w:val="25"/>
        </w:rPr>
        <w:t xml:space="preserve"> JJ.)</w:t>
      </w:r>
      <w:proofErr w:type="gramEnd"/>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07.05.2004</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center"/>
        <w:rPr>
          <w:rFonts w:ascii="Times New Roman" w:eastAsia="Times New Roman" w:hAnsi="Times New Roman" w:cs="Times New Roman"/>
          <w:sz w:val="25"/>
          <w:szCs w:val="25"/>
        </w:rPr>
      </w:pPr>
      <w:r w:rsidRPr="00C04016">
        <w:rPr>
          <w:rFonts w:ascii="Times New Roman" w:eastAsia="Times New Roman" w:hAnsi="Times New Roman" w:cs="Times New Roman"/>
          <w:b/>
          <w:bCs/>
          <w:sz w:val="25"/>
          <w:szCs w:val="25"/>
        </w:rPr>
        <w:t>ORDER</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xml:space="preserve">1. </w:t>
      </w:r>
      <w:proofErr w:type="spellStart"/>
      <w:r w:rsidRPr="00C04016">
        <w:rPr>
          <w:rFonts w:ascii="Times New Roman" w:eastAsia="Times New Roman" w:hAnsi="Times New Roman" w:cs="Times New Roman"/>
          <w:sz w:val="25"/>
          <w:szCs w:val="25"/>
        </w:rPr>
        <w:t>Crl</w:t>
      </w:r>
      <w:proofErr w:type="spellEnd"/>
      <w:r w:rsidRPr="00C04016">
        <w:rPr>
          <w:rFonts w:ascii="Times New Roman" w:eastAsia="Times New Roman" w:hAnsi="Times New Roman" w:cs="Times New Roman"/>
          <w:sz w:val="25"/>
          <w:szCs w:val="25"/>
        </w:rPr>
        <w:t>. M.P. 5007/2004 in SLP (</w:t>
      </w:r>
      <w:proofErr w:type="spellStart"/>
      <w:r w:rsidRPr="00C04016">
        <w:rPr>
          <w:rFonts w:ascii="Times New Roman" w:eastAsia="Times New Roman" w:hAnsi="Times New Roman" w:cs="Times New Roman"/>
          <w:sz w:val="25"/>
          <w:szCs w:val="25"/>
        </w:rPr>
        <w:t>Crl</w:t>
      </w:r>
      <w:proofErr w:type="spellEnd"/>
      <w:r w:rsidRPr="00C04016">
        <w:rPr>
          <w:rFonts w:ascii="Times New Roman" w:eastAsia="Times New Roman" w:hAnsi="Times New Roman" w:cs="Times New Roman"/>
          <w:sz w:val="25"/>
          <w:szCs w:val="25"/>
        </w:rPr>
        <w:t xml:space="preserve">) 3770/03 without expressing any view on the competence or discharge of duties by the Gujarat State Police, we direct the Central Government to make available police protection from any of the Central Security Forces to supplement the police protection given to Mr. </w:t>
      </w:r>
      <w:proofErr w:type="spellStart"/>
      <w:r w:rsidRPr="00C04016">
        <w:rPr>
          <w:rFonts w:ascii="Times New Roman" w:eastAsia="Times New Roman" w:hAnsi="Times New Roman" w:cs="Times New Roman"/>
          <w:sz w:val="25"/>
          <w:szCs w:val="25"/>
        </w:rPr>
        <w:t>Raees</w:t>
      </w:r>
      <w:proofErr w:type="spellEnd"/>
      <w:r w:rsidRPr="00C04016">
        <w:rPr>
          <w:rFonts w:ascii="Times New Roman" w:eastAsia="Times New Roman" w:hAnsi="Times New Roman" w:cs="Times New Roman"/>
          <w:sz w:val="25"/>
          <w:szCs w:val="25"/>
        </w:rPr>
        <w:t xml:space="preserve"> Khan </w:t>
      </w:r>
      <w:proofErr w:type="spellStart"/>
      <w:r w:rsidRPr="00C04016">
        <w:rPr>
          <w:rFonts w:ascii="Times New Roman" w:eastAsia="Times New Roman" w:hAnsi="Times New Roman" w:cs="Times New Roman"/>
          <w:sz w:val="25"/>
          <w:szCs w:val="25"/>
        </w:rPr>
        <w:t>Azeezkhan</w:t>
      </w:r>
      <w:proofErr w:type="spellEnd"/>
      <w:r w:rsidRPr="00C04016">
        <w:rPr>
          <w:rFonts w:ascii="Times New Roman" w:eastAsia="Times New Roman" w:hAnsi="Times New Roman" w:cs="Times New Roman"/>
          <w:sz w:val="25"/>
          <w:szCs w:val="25"/>
        </w:rPr>
        <w:t xml:space="preserve"> </w:t>
      </w:r>
      <w:proofErr w:type="spellStart"/>
      <w:r w:rsidRPr="00C04016">
        <w:rPr>
          <w:rFonts w:ascii="Times New Roman" w:eastAsia="Times New Roman" w:hAnsi="Times New Roman" w:cs="Times New Roman"/>
          <w:sz w:val="25"/>
          <w:szCs w:val="25"/>
        </w:rPr>
        <w:t>Pathan</w:t>
      </w:r>
      <w:proofErr w:type="spellEnd"/>
      <w:r w:rsidRPr="00C04016">
        <w:rPr>
          <w:rFonts w:ascii="Times New Roman" w:eastAsia="Times New Roman" w:hAnsi="Times New Roman" w:cs="Times New Roman"/>
          <w:sz w:val="25"/>
          <w:szCs w:val="25"/>
        </w:rPr>
        <w:t>.</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2. It has also been stated by the learned Solicitor General that the inspection team has taken an overall inspection of the various alleged troubled spots referred to in paragraph 8 of the Note submitted by the learned A.C. on 27-2-2004. A report has been submitted by the Inspection Team and action will be taken thereon on 20-5-2004 and an affidavit will be filed to that effect.</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3. Matters stand adjourned till after summer vacation.</w:t>
      </w:r>
    </w:p>
    <w:p w:rsidR="005F5A29" w:rsidRPr="00C04016" w:rsidRDefault="005F5A29" w:rsidP="00C04016">
      <w:pPr>
        <w:spacing w:after="0" w:line="240" w:lineRule="auto"/>
        <w:jc w:val="both"/>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Order accordingly.</w:t>
      </w:r>
    </w:p>
    <w:p w:rsidR="005F5A29" w:rsidRPr="00C04016" w:rsidRDefault="005F5A29" w:rsidP="00C04016">
      <w:pPr>
        <w:spacing w:after="0" w:line="240" w:lineRule="auto"/>
        <w:rPr>
          <w:rFonts w:ascii="Times New Roman" w:eastAsia="Times New Roman" w:hAnsi="Times New Roman" w:cs="Times New Roman"/>
          <w:sz w:val="25"/>
          <w:szCs w:val="25"/>
        </w:rPr>
      </w:pPr>
      <w:r w:rsidRPr="00C04016">
        <w:rPr>
          <w:rFonts w:ascii="Times New Roman" w:eastAsia="Times New Roman" w:hAnsi="Times New Roman" w:cs="Times New Roman"/>
          <w:sz w:val="25"/>
          <w:szCs w:val="25"/>
        </w:rPr>
        <w:t> </w:t>
      </w:r>
    </w:p>
    <w:p w:rsidR="00DB43DF" w:rsidRPr="00C04016" w:rsidRDefault="00F66FA6" w:rsidP="00C04016">
      <w:pPr>
        <w:spacing w:after="0" w:line="240" w:lineRule="auto"/>
        <w:rPr>
          <w:rFonts w:ascii="Times New Roman" w:hAnsi="Times New Roman" w:cs="Times New Roman"/>
          <w:sz w:val="25"/>
          <w:szCs w:val="25"/>
        </w:rPr>
      </w:pPr>
    </w:p>
    <w:sectPr w:rsidR="00DB43DF" w:rsidRPr="00C040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FA6" w:rsidRDefault="00F66FA6" w:rsidP="00DA0365">
      <w:pPr>
        <w:spacing w:after="0" w:line="240" w:lineRule="auto"/>
      </w:pPr>
      <w:r>
        <w:separator/>
      </w:r>
    </w:p>
  </w:endnote>
  <w:endnote w:type="continuationSeparator" w:id="0">
    <w:p w:rsidR="00F66FA6" w:rsidRDefault="00F66F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40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FA6" w:rsidRDefault="00F66FA6" w:rsidP="00DA0365">
      <w:pPr>
        <w:spacing w:after="0" w:line="240" w:lineRule="auto"/>
      </w:pPr>
      <w:r>
        <w:separator/>
      </w:r>
    </w:p>
  </w:footnote>
  <w:footnote w:type="continuationSeparator" w:id="0">
    <w:p w:rsidR="00F66FA6" w:rsidRDefault="00F66F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FD0"/>
    <w:rsid w:val="005C7F20"/>
    <w:rsid w:val="005F5A29"/>
    <w:rsid w:val="008D320C"/>
    <w:rsid w:val="00C04016"/>
    <w:rsid w:val="00DA0365"/>
    <w:rsid w:val="00EF38D0"/>
    <w:rsid w:val="00F6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324326">
      <w:bodyDiv w:val="1"/>
      <w:marLeft w:val="0"/>
      <w:marRight w:val="0"/>
      <w:marTop w:val="0"/>
      <w:marBottom w:val="0"/>
      <w:divBdr>
        <w:top w:val="none" w:sz="0" w:space="0" w:color="auto"/>
        <w:left w:val="none" w:sz="0" w:space="0" w:color="auto"/>
        <w:bottom w:val="none" w:sz="0" w:space="0" w:color="auto"/>
        <w:right w:val="none" w:sz="0" w:space="0" w:color="auto"/>
      </w:divBdr>
      <w:divsChild>
        <w:div w:id="1924995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2016-05-19T12:51:00Z</dcterms:modified>
</cp:coreProperties>
</file>