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D1" w:rsidRPr="00801561" w:rsidRDefault="00A81FD1" w:rsidP="00801561">
      <w:pPr>
        <w:spacing w:after="0" w:line="240" w:lineRule="auto"/>
        <w:jc w:val="center"/>
        <w:rPr>
          <w:rFonts w:ascii="Times New Roman" w:eastAsia="Times New Roman" w:hAnsi="Times New Roman" w:cs="Times New Roman"/>
          <w:sz w:val="25"/>
          <w:szCs w:val="25"/>
        </w:rPr>
      </w:pPr>
      <w:bookmarkStart w:id="0" w:name="_GoBack"/>
      <w:bookmarkEnd w:id="0"/>
      <w:r w:rsidRPr="00801561">
        <w:rPr>
          <w:rFonts w:ascii="Times New Roman" w:eastAsia="Times New Roman" w:hAnsi="Times New Roman" w:cs="Times New Roman"/>
          <w:b/>
          <w:bCs/>
          <w:sz w:val="25"/>
          <w:szCs w:val="25"/>
        </w:rPr>
        <w:t>SUPREME COURT OF INDIA</w:t>
      </w:r>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 </w:t>
      </w:r>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Haryana Urban Development Authority</w:t>
      </w:r>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Vs</w:t>
      </w:r>
      <w:r w:rsidR="00801561">
        <w:rPr>
          <w:rFonts w:ascii="Times New Roman" w:eastAsia="Times New Roman" w:hAnsi="Times New Roman" w:cs="Times New Roman"/>
          <w:sz w:val="25"/>
          <w:szCs w:val="25"/>
        </w:rPr>
        <w:t>.</w:t>
      </w:r>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 xml:space="preserve">Krishna </w:t>
      </w:r>
      <w:proofErr w:type="spellStart"/>
      <w:r w:rsidRPr="00801561">
        <w:rPr>
          <w:rFonts w:ascii="Times New Roman" w:eastAsia="Times New Roman" w:hAnsi="Times New Roman" w:cs="Times New Roman"/>
          <w:sz w:val="25"/>
          <w:szCs w:val="25"/>
        </w:rPr>
        <w:t>Goel</w:t>
      </w:r>
      <w:proofErr w:type="spellEnd"/>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 </w:t>
      </w:r>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C</w:t>
      </w:r>
      <w:r w:rsidR="00801561">
        <w:rPr>
          <w:rFonts w:ascii="Times New Roman" w:eastAsia="Times New Roman" w:hAnsi="Times New Roman" w:cs="Times New Roman"/>
          <w:sz w:val="25"/>
          <w:szCs w:val="25"/>
        </w:rPr>
        <w:t>.</w:t>
      </w:r>
      <w:r w:rsidRPr="00801561">
        <w:rPr>
          <w:rFonts w:ascii="Times New Roman" w:eastAsia="Times New Roman" w:hAnsi="Times New Roman" w:cs="Times New Roman"/>
          <w:sz w:val="25"/>
          <w:szCs w:val="25"/>
        </w:rPr>
        <w:t>A</w:t>
      </w:r>
      <w:r w:rsidR="00801561">
        <w:rPr>
          <w:rFonts w:ascii="Times New Roman" w:eastAsia="Times New Roman" w:hAnsi="Times New Roman" w:cs="Times New Roman"/>
          <w:sz w:val="25"/>
          <w:szCs w:val="25"/>
        </w:rPr>
        <w:t>.</w:t>
      </w:r>
      <w:r w:rsidRPr="00801561">
        <w:rPr>
          <w:rFonts w:ascii="Times New Roman" w:eastAsia="Times New Roman" w:hAnsi="Times New Roman" w:cs="Times New Roman"/>
          <w:sz w:val="25"/>
          <w:szCs w:val="25"/>
        </w:rPr>
        <w:t>No.3419 of 2003</w:t>
      </w:r>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 </w:t>
      </w:r>
    </w:p>
    <w:p w:rsidR="00A81FD1" w:rsidRPr="00801561" w:rsidRDefault="00A81FD1" w:rsidP="00801561">
      <w:pPr>
        <w:spacing w:after="0" w:line="240" w:lineRule="auto"/>
        <w:jc w:val="center"/>
        <w:rPr>
          <w:rFonts w:ascii="Times New Roman" w:eastAsia="Times New Roman" w:hAnsi="Times New Roman" w:cs="Times New Roman"/>
          <w:sz w:val="25"/>
          <w:szCs w:val="25"/>
        </w:rPr>
      </w:pPr>
      <w:proofErr w:type="gramStart"/>
      <w:r w:rsidRPr="00801561">
        <w:rPr>
          <w:rFonts w:ascii="Times New Roman" w:eastAsia="Times New Roman" w:hAnsi="Times New Roman" w:cs="Times New Roman"/>
          <w:sz w:val="25"/>
          <w:szCs w:val="25"/>
        </w:rPr>
        <w:t xml:space="preserve">(S. N. </w:t>
      </w:r>
      <w:proofErr w:type="spellStart"/>
      <w:r w:rsidRPr="00801561">
        <w:rPr>
          <w:rFonts w:ascii="Times New Roman" w:eastAsia="Times New Roman" w:hAnsi="Times New Roman" w:cs="Times New Roman"/>
          <w:sz w:val="25"/>
          <w:szCs w:val="25"/>
        </w:rPr>
        <w:t>Variava</w:t>
      </w:r>
      <w:proofErr w:type="spellEnd"/>
      <w:r w:rsidRPr="00801561">
        <w:rPr>
          <w:rFonts w:ascii="Times New Roman" w:eastAsia="Times New Roman" w:hAnsi="Times New Roman" w:cs="Times New Roman"/>
          <w:sz w:val="25"/>
          <w:szCs w:val="25"/>
        </w:rPr>
        <w:t xml:space="preserve"> and </w:t>
      </w:r>
      <w:proofErr w:type="spellStart"/>
      <w:r w:rsidRPr="00801561">
        <w:rPr>
          <w:rFonts w:ascii="Times New Roman" w:eastAsia="Times New Roman" w:hAnsi="Times New Roman" w:cs="Times New Roman"/>
          <w:sz w:val="25"/>
          <w:szCs w:val="25"/>
        </w:rPr>
        <w:t>Arijit</w:t>
      </w:r>
      <w:proofErr w:type="spellEnd"/>
      <w:r w:rsidRPr="00801561">
        <w:rPr>
          <w:rFonts w:ascii="Times New Roman" w:eastAsia="Times New Roman" w:hAnsi="Times New Roman" w:cs="Times New Roman"/>
          <w:sz w:val="25"/>
          <w:szCs w:val="25"/>
        </w:rPr>
        <w:t xml:space="preserve"> </w:t>
      </w:r>
      <w:proofErr w:type="spellStart"/>
      <w:r w:rsidRPr="00801561">
        <w:rPr>
          <w:rFonts w:ascii="Times New Roman" w:eastAsia="Times New Roman" w:hAnsi="Times New Roman" w:cs="Times New Roman"/>
          <w:sz w:val="25"/>
          <w:szCs w:val="25"/>
        </w:rPr>
        <w:t>Pasayat</w:t>
      </w:r>
      <w:proofErr w:type="spellEnd"/>
      <w:r w:rsidR="00801561">
        <w:rPr>
          <w:rFonts w:ascii="Times New Roman" w:eastAsia="Times New Roman" w:hAnsi="Times New Roman" w:cs="Times New Roman"/>
          <w:sz w:val="25"/>
          <w:szCs w:val="25"/>
        </w:rPr>
        <w:t xml:space="preserve"> JJ.</w:t>
      </w:r>
      <w:r w:rsidRPr="00801561">
        <w:rPr>
          <w:rFonts w:ascii="Times New Roman" w:eastAsia="Times New Roman" w:hAnsi="Times New Roman" w:cs="Times New Roman"/>
          <w:sz w:val="25"/>
          <w:szCs w:val="25"/>
        </w:rPr>
        <w:t>)</w:t>
      </w:r>
      <w:proofErr w:type="gramEnd"/>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 </w:t>
      </w:r>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10</w:t>
      </w:r>
      <w:r w:rsidR="00801561">
        <w:rPr>
          <w:rFonts w:ascii="Times New Roman" w:eastAsia="Times New Roman" w:hAnsi="Times New Roman" w:cs="Times New Roman"/>
          <w:sz w:val="25"/>
          <w:szCs w:val="25"/>
        </w:rPr>
        <w:t>.</w:t>
      </w:r>
      <w:r w:rsidRPr="00801561">
        <w:rPr>
          <w:rFonts w:ascii="Times New Roman" w:eastAsia="Times New Roman" w:hAnsi="Times New Roman" w:cs="Times New Roman"/>
          <w:sz w:val="25"/>
          <w:szCs w:val="25"/>
        </w:rPr>
        <w:t>08</w:t>
      </w:r>
      <w:r w:rsidR="00801561">
        <w:rPr>
          <w:rFonts w:ascii="Times New Roman" w:eastAsia="Times New Roman" w:hAnsi="Times New Roman" w:cs="Times New Roman"/>
          <w:sz w:val="25"/>
          <w:szCs w:val="25"/>
        </w:rPr>
        <w:t>.</w:t>
      </w:r>
      <w:r w:rsidRPr="00801561">
        <w:rPr>
          <w:rFonts w:ascii="Times New Roman" w:eastAsia="Times New Roman" w:hAnsi="Times New Roman" w:cs="Times New Roman"/>
          <w:sz w:val="25"/>
          <w:szCs w:val="25"/>
        </w:rPr>
        <w:t>2004</w:t>
      </w:r>
    </w:p>
    <w:p w:rsidR="00A81FD1" w:rsidRPr="00801561" w:rsidRDefault="00A81FD1" w:rsidP="00801561">
      <w:pPr>
        <w:spacing w:after="0" w:line="240" w:lineRule="auto"/>
        <w:jc w:val="center"/>
        <w:rPr>
          <w:rFonts w:ascii="Times New Roman" w:eastAsia="Times New Roman" w:hAnsi="Times New Roman" w:cs="Times New Roman"/>
          <w:sz w:val="25"/>
          <w:szCs w:val="25"/>
        </w:rPr>
      </w:pPr>
      <w:bookmarkStart w:id="1" w:name="judg"/>
      <w:r w:rsidRPr="00801561">
        <w:rPr>
          <w:rFonts w:ascii="Times New Roman" w:eastAsia="Times New Roman" w:hAnsi="Times New Roman" w:cs="Times New Roman"/>
          <w:sz w:val="25"/>
          <w:szCs w:val="25"/>
        </w:rPr>
        <w:t> </w:t>
      </w:r>
      <w:bookmarkEnd w:id="1"/>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b/>
          <w:bCs/>
          <w:sz w:val="25"/>
          <w:szCs w:val="25"/>
        </w:rPr>
        <w:t>JUDGMENT</w:t>
      </w:r>
    </w:p>
    <w:p w:rsidR="00A81FD1" w:rsidRPr="00801561" w:rsidRDefault="00A81FD1" w:rsidP="00801561">
      <w:pPr>
        <w:spacing w:after="0" w:line="240" w:lineRule="auto"/>
        <w:jc w:val="center"/>
        <w:rPr>
          <w:rFonts w:ascii="Times New Roman" w:eastAsia="Times New Roman" w:hAnsi="Times New Roman" w:cs="Times New Roman"/>
          <w:sz w:val="25"/>
          <w:szCs w:val="25"/>
        </w:rPr>
      </w:pPr>
      <w:r w:rsidRPr="00801561">
        <w:rPr>
          <w:rFonts w:ascii="Times New Roman" w:eastAsia="Times New Roman" w:hAnsi="Times New Roman" w:cs="Times New Roman"/>
          <w:b/>
          <w:bCs/>
          <w:sz w:val="25"/>
          <w:szCs w:val="25"/>
        </w:rPr>
        <w:t> </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b/>
          <w:bCs/>
          <w:sz w:val="25"/>
          <w:szCs w:val="25"/>
        </w:rPr>
        <w:t xml:space="preserve">S.N. </w:t>
      </w:r>
      <w:proofErr w:type="spellStart"/>
      <w:r w:rsidR="00801561" w:rsidRPr="00801561">
        <w:rPr>
          <w:rFonts w:ascii="Times New Roman" w:eastAsia="Times New Roman" w:hAnsi="Times New Roman" w:cs="Times New Roman"/>
          <w:b/>
          <w:bCs/>
          <w:sz w:val="25"/>
          <w:szCs w:val="25"/>
        </w:rPr>
        <w:t>Variava</w:t>
      </w:r>
      <w:proofErr w:type="spellEnd"/>
      <w:r w:rsidRPr="00801561">
        <w:rPr>
          <w:rFonts w:ascii="Times New Roman" w:eastAsia="Times New Roman" w:hAnsi="Times New Roman" w:cs="Times New Roman"/>
          <w:b/>
          <w:bCs/>
          <w:sz w:val="25"/>
          <w:szCs w:val="25"/>
        </w:rPr>
        <w:t>, J.</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801561">
        <w:rPr>
          <w:rFonts w:ascii="Times New Roman" w:eastAsia="Times New Roman" w:hAnsi="Times New Roman" w:cs="Times New Roman"/>
          <w:sz w:val="25"/>
          <w:szCs w:val="25"/>
        </w:rPr>
        <w:t>Redressal</w:t>
      </w:r>
      <w:proofErr w:type="spellEnd"/>
      <w:r w:rsidRPr="00801561">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801561">
        <w:rPr>
          <w:rFonts w:ascii="Times New Roman" w:eastAsia="Times New Roman" w:hAnsi="Times New Roman" w:cs="Times New Roman"/>
          <w:sz w:val="25"/>
          <w:szCs w:val="25"/>
        </w:rPr>
        <w:t>Balbir</w:t>
      </w:r>
      <w:proofErr w:type="spellEnd"/>
      <w:r w:rsidRPr="00801561">
        <w:rPr>
          <w:rFonts w:ascii="Times New Roman" w:eastAsia="Times New Roman" w:hAnsi="Times New Roman" w:cs="Times New Roman"/>
          <w:sz w:val="25"/>
          <w:szCs w:val="25"/>
        </w:rPr>
        <w:t xml:space="preserve"> Singh reported in, </w:t>
      </w:r>
      <w:proofErr w:type="gramStart"/>
      <w:r w:rsidRPr="00801561">
        <w:rPr>
          <w:rFonts w:ascii="Times New Roman" w:eastAsia="Times New Roman" w:hAnsi="Times New Roman" w:cs="Times New Roman"/>
          <w:sz w:val="25"/>
          <w:szCs w:val="25"/>
        </w:rPr>
        <w:t>deprecated</w:t>
      </w:r>
      <w:proofErr w:type="gramEnd"/>
      <w:r w:rsidRPr="00801561">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 xml:space="preserve">3. In this case, the Respondent was allotted a plot bearing No. 2099, Sector 23, </w:t>
      </w:r>
      <w:proofErr w:type="spellStart"/>
      <w:r w:rsidRPr="00801561">
        <w:rPr>
          <w:rFonts w:ascii="Times New Roman" w:eastAsia="Times New Roman" w:hAnsi="Times New Roman" w:cs="Times New Roman"/>
          <w:sz w:val="25"/>
          <w:szCs w:val="25"/>
        </w:rPr>
        <w:t>Sonepat</w:t>
      </w:r>
      <w:proofErr w:type="spellEnd"/>
      <w:r w:rsidRPr="00801561">
        <w:rPr>
          <w:rFonts w:ascii="Times New Roman" w:eastAsia="Times New Roman" w:hAnsi="Times New Roman" w:cs="Times New Roman"/>
          <w:sz w:val="25"/>
          <w:szCs w:val="25"/>
        </w:rPr>
        <w:t>, vide Memo dated 29th August, 1991. The Respondent paid all dues. But the possession was offered.</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 xml:space="preserve">4. On these facts, the District Forum directed to deliver physical possession of plot in 6 months. The District Forum further directed to pay lump sum compensation of </w:t>
      </w:r>
      <w:proofErr w:type="spellStart"/>
      <w:r w:rsidRPr="00801561">
        <w:rPr>
          <w:rFonts w:ascii="Times New Roman" w:eastAsia="Times New Roman" w:hAnsi="Times New Roman" w:cs="Times New Roman"/>
          <w:sz w:val="25"/>
          <w:szCs w:val="25"/>
        </w:rPr>
        <w:t>Rs</w:t>
      </w:r>
      <w:proofErr w:type="spellEnd"/>
      <w:r w:rsidRPr="00801561">
        <w:rPr>
          <w:rFonts w:ascii="Times New Roman" w:eastAsia="Times New Roman" w:hAnsi="Times New Roman" w:cs="Times New Roman"/>
          <w:sz w:val="25"/>
          <w:szCs w:val="25"/>
        </w:rPr>
        <w:t xml:space="preserve">. 88, 750/- </w:t>
      </w:r>
      <w:r w:rsidRPr="00801561">
        <w:rPr>
          <w:rFonts w:ascii="Times New Roman" w:eastAsia="Times New Roman" w:hAnsi="Times New Roman" w:cs="Times New Roman"/>
          <w:sz w:val="25"/>
          <w:szCs w:val="25"/>
        </w:rPr>
        <w:lastRenderedPageBreak/>
        <w:t xml:space="preserve">to the complainant. It also directed the Appellants to further pay interest compensation at the rate of 15% per annum on the amount of </w:t>
      </w:r>
      <w:proofErr w:type="spellStart"/>
      <w:r w:rsidRPr="00801561">
        <w:rPr>
          <w:rFonts w:ascii="Times New Roman" w:eastAsia="Times New Roman" w:hAnsi="Times New Roman" w:cs="Times New Roman"/>
          <w:sz w:val="25"/>
          <w:szCs w:val="25"/>
        </w:rPr>
        <w:t>Rs</w:t>
      </w:r>
      <w:proofErr w:type="spellEnd"/>
      <w:r w:rsidRPr="00801561">
        <w:rPr>
          <w:rFonts w:ascii="Times New Roman" w:eastAsia="Times New Roman" w:hAnsi="Times New Roman" w:cs="Times New Roman"/>
          <w:sz w:val="25"/>
          <w:szCs w:val="25"/>
        </w:rPr>
        <w:t xml:space="preserve">. 1, 86,088/- </w:t>
      </w:r>
      <w:proofErr w:type="spellStart"/>
      <w:r w:rsidRPr="00801561">
        <w:rPr>
          <w:rFonts w:ascii="Times New Roman" w:eastAsia="Times New Roman" w:hAnsi="Times New Roman" w:cs="Times New Roman"/>
          <w:sz w:val="25"/>
          <w:szCs w:val="25"/>
        </w:rPr>
        <w:t>w.e.f</w:t>
      </w:r>
      <w:proofErr w:type="spellEnd"/>
      <w:r w:rsidRPr="00801561">
        <w:rPr>
          <w:rFonts w:ascii="Times New Roman" w:eastAsia="Times New Roman" w:hAnsi="Times New Roman" w:cs="Times New Roman"/>
          <w:sz w:val="25"/>
          <w:szCs w:val="25"/>
        </w:rPr>
        <w:t xml:space="preserve">. 18th November, 1998 till the offer of possession. The District Forum also awarded </w:t>
      </w:r>
      <w:proofErr w:type="spellStart"/>
      <w:r w:rsidRPr="00801561">
        <w:rPr>
          <w:rFonts w:ascii="Times New Roman" w:eastAsia="Times New Roman" w:hAnsi="Times New Roman" w:cs="Times New Roman"/>
          <w:sz w:val="25"/>
          <w:szCs w:val="25"/>
        </w:rPr>
        <w:t>Rs</w:t>
      </w:r>
      <w:proofErr w:type="spellEnd"/>
      <w:r w:rsidRPr="00801561">
        <w:rPr>
          <w:rFonts w:ascii="Times New Roman" w:eastAsia="Times New Roman" w:hAnsi="Times New Roman" w:cs="Times New Roman"/>
          <w:sz w:val="25"/>
          <w:szCs w:val="25"/>
        </w:rPr>
        <w:t xml:space="preserve">. 10,000/- towards compensation for mental agony and harassment and </w:t>
      </w:r>
      <w:proofErr w:type="spellStart"/>
      <w:r w:rsidRPr="00801561">
        <w:rPr>
          <w:rFonts w:ascii="Times New Roman" w:eastAsia="Times New Roman" w:hAnsi="Times New Roman" w:cs="Times New Roman"/>
          <w:sz w:val="25"/>
          <w:szCs w:val="25"/>
        </w:rPr>
        <w:t>Rs</w:t>
      </w:r>
      <w:proofErr w:type="spellEnd"/>
      <w:r w:rsidRPr="00801561">
        <w:rPr>
          <w:rFonts w:ascii="Times New Roman" w:eastAsia="Times New Roman" w:hAnsi="Times New Roman" w:cs="Times New Roman"/>
          <w:sz w:val="25"/>
          <w:szCs w:val="25"/>
        </w:rPr>
        <w:t>. 1,000/- costs of proceedings.</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 xml:space="preserve">5. The State Forum, whilst maintaining the rest of the order of the District Forum, reduced the amount of compensation awarded for mental agony and harassment from </w:t>
      </w:r>
      <w:proofErr w:type="spellStart"/>
      <w:r w:rsidRPr="00801561">
        <w:rPr>
          <w:rFonts w:ascii="Times New Roman" w:eastAsia="Times New Roman" w:hAnsi="Times New Roman" w:cs="Times New Roman"/>
          <w:sz w:val="25"/>
          <w:szCs w:val="25"/>
        </w:rPr>
        <w:t>Rs</w:t>
      </w:r>
      <w:proofErr w:type="spellEnd"/>
      <w:r w:rsidRPr="00801561">
        <w:rPr>
          <w:rFonts w:ascii="Times New Roman" w:eastAsia="Times New Roman" w:hAnsi="Times New Roman" w:cs="Times New Roman"/>
          <w:sz w:val="25"/>
          <w:szCs w:val="25"/>
        </w:rPr>
        <w:t xml:space="preserve">. 10,000/- to </w:t>
      </w:r>
      <w:proofErr w:type="spellStart"/>
      <w:r w:rsidRPr="00801561">
        <w:rPr>
          <w:rFonts w:ascii="Times New Roman" w:eastAsia="Times New Roman" w:hAnsi="Times New Roman" w:cs="Times New Roman"/>
          <w:sz w:val="25"/>
          <w:szCs w:val="25"/>
        </w:rPr>
        <w:t>Rs</w:t>
      </w:r>
      <w:proofErr w:type="spellEnd"/>
      <w:r w:rsidRPr="00801561">
        <w:rPr>
          <w:rFonts w:ascii="Times New Roman" w:eastAsia="Times New Roman" w:hAnsi="Times New Roman" w:cs="Times New Roman"/>
          <w:sz w:val="25"/>
          <w:szCs w:val="25"/>
        </w:rPr>
        <w:t>. 2,000/-. The Respondent did not go in Revision before the National Commission. The Appellants went in Revision before the National Commission. The National Commission has increased the rate of interest to 18% p.a.</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 xml:space="preserve">6. </w:t>
      </w:r>
      <w:r w:rsidRPr="00801561">
        <w:rPr>
          <w:rFonts w:ascii="Times New Roman" w:eastAsia="Times New Roman" w:hAnsi="Times New Roman" w:cs="Times New Roman"/>
          <w:bCs/>
          <w:sz w:val="25"/>
          <w:szCs w:val="25"/>
        </w:rPr>
        <w:t xml:space="preserve">For reasons set out in the Judgment in the case of Ghaziabad Development Authority vs. </w:t>
      </w:r>
      <w:proofErr w:type="spellStart"/>
      <w:r w:rsidRPr="00801561">
        <w:rPr>
          <w:rFonts w:ascii="Times New Roman" w:eastAsia="Times New Roman" w:hAnsi="Times New Roman" w:cs="Times New Roman"/>
          <w:bCs/>
          <w:sz w:val="25"/>
          <w:szCs w:val="25"/>
        </w:rPr>
        <w:t>Balbir</w:t>
      </w:r>
      <w:proofErr w:type="spellEnd"/>
      <w:r w:rsidRPr="00801561">
        <w:rPr>
          <w:rFonts w:ascii="Times New Roman" w:eastAsia="Times New Roman" w:hAnsi="Times New Roman" w:cs="Times New Roman"/>
          <w:bCs/>
          <w:sz w:val="25"/>
          <w:szCs w:val="25"/>
        </w:rPr>
        <w:t xml:space="preserve"> Singh (supra), the order of the National Commission cannot be sustained and is hereby set aside.</w:t>
      </w:r>
      <w:r w:rsidRPr="00801561">
        <w:rPr>
          <w:rFonts w:ascii="Times New Roman" w:eastAsia="Times New Roman" w:hAnsi="Times New Roman" w:cs="Times New Roman"/>
          <w:b/>
          <w:bCs/>
          <w:sz w:val="25"/>
          <w:szCs w:val="25"/>
        </w:rPr>
        <w:t xml:space="preserve"> </w:t>
      </w:r>
      <w:r w:rsidRPr="00801561">
        <w:rPr>
          <w:rFonts w:ascii="Times New Roman" w:eastAsia="Times New Roman" w:hAnsi="Times New Roman" w:cs="Times New Roman"/>
          <w:sz w:val="25"/>
          <w:szCs w:val="25"/>
        </w:rPr>
        <w:t xml:space="preserve">As stated above, the relevant papers regarding the claim made, the affidavits filed, the evidence submitted before the District Forum are not produced before this Court. In this case, the Appellant have on 24th April 2000 paid interest @ 12%. They have also offered possession on 29th September 1998 but Respondent has as yet not taken possession. In our view, the correct rate of interest would be 12% p.a. from the date of deposit till payment. We order accordingly. As the interest @ 12% had already been paid to the Respondent, we feel that no further orders are required in this case, save and except that the Appellant shall now pay a sum of </w:t>
      </w:r>
      <w:proofErr w:type="spellStart"/>
      <w:r w:rsidRPr="00801561">
        <w:rPr>
          <w:rFonts w:ascii="Times New Roman" w:eastAsia="Times New Roman" w:hAnsi="Times New Roman" w:cs="Times New Roman"/>
          <w:sz w:val="25"/>
          <w:szCs w:val="25"/>
        </w:rPr>
        <w:t>Rs</w:t>
      </w:r>
      <w:proofErr w:type="spellEnd"/>
      <w:r w:rsidRPr="00801561">
        <w:rPr>
          <w:rFonts w:ascii="Times New Roman" w:eastAsia="Times New Roman" w:hAnsi="Times New Roman" w:cs="Times New Roman"/>
          <w:sz w:val="25"/>
          <w:szCs w:val="25"/>
        </w:rPr>
        <w:t xml:space="preserve">. 2,000/- towards mental agony and harassment and also pay the costs of </w:t>
      </w:r>
      <w:proofErr w:type="spellStart"/>
      <w:r w:rsidRPr="00801561">
        <w:rPr>
          <w:rFonts w:ascii="Times New Roman" w:eastAsia="Times New Roman" w:hAnsi="Times New Roman" w:cs="Times New Roman"/>
          <w:sz w:val="25"/>
          <w:szCs w:val="25"/>
        </w:rPr>
        <w:t>Rs</w:t>
      </w:r>
      <w:proofErr w:type="spellEnd"/>
      <w:r w:rsidRPr="00801561">
        <w:rPr>
          <w:rFonts w:ascii="Times New Roman" w:eastAsia="Times New Roman" w:hAnsi="Times New Roman" w:cs="Times New Roman"/>
          <w:sz w:val="25"/>
          <w:szCs w:val="25"/>
        </w:rPr>
        <w:t>. 1,000/- within two weeks from today. The Respondent is entitled to liberty to take possession of the plot. If the Appellant do not give possession to the Respondent without claiming any further amount, the Respondent is at liberty to approach this Court.</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 xml:space="preserve">7. 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801561">
        <w:rPr>
          <w:rFonts w:ascii="Times New Roman" w:eastAsia="Times New Roman" w:hAnsi="Times New Roman" w:cs="Times New Roman"/>
          <w:sz w:val="25"/>
          <w:szCs w:val="25"/>
        </w:rPr>
        <w:t>Balbir</w:t>
      </w:r>
      <w:proofErr w:type="spellEnd"/>
      <w:r w:rsidRPr="00801561">
        <w:rPr>
          <w:rFonts w:ascii="Times New Roman" w:eastAsia="Times New Roman" w:hAnsi="Times New Roman" w:cs="Times New Roman"/>
          <w:sz w:val="25"/>
          <w:szCs w:val="25"/>
        </w:rPr>
        <w:t xml:space="preserve"> Singh (supra) in future cases.</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br/>
        <w:t>8. The Appeal is disposed of accordingly.</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 </w:t>
      </w:r>
    </w:p>
    <w:p w:rsidR="00A81FD1" w:rsidRPr="00801561" w:rsidRDefault="00A81FD1" w:rsidP="00801561">
      <w:pPr>
        <w:spacing w:after="0" w:line="240" w:lineRule="auto"/>
        <w:jc w:val="both"/>
        <w:rPr>
          <w:rFonts w:ascii="Times New Roman" w:eastAsia="Times New Roman" w:hAnsi="Times New Roman" w:cs="Times New Roman"/>
          <w:sz w:val="25"/>
          <w:szCs w:val="25"/>
        </w:rPr>
      </w:pPr>
      <w:r w:rsidRPr="00801561">
        <w:rPr>
          <w:rFonts w:ascii="Times New Roman" w:eastAsia="Times New Roman" w:hAnsi="Times New Roman" w:cs="Times New Roman"/>
          <w:sz w:val="25"/>
          <w:szCs w:val="25"/>
        </w:rPr>
        <w:t> </w:t>
      </w:r>
    </w:p>
    <w:p w:rsidR="00DB43DF" w:rsidRPr="00801561" w:rsidRDefault="004F68F6" w:rsidP="00801561">
      <w:pPr>
        <w:spacing w:after="0" w:line="240" w:lineRule="auto"/>
        <w:rPr>
          <w:rFonts w:ascii="Times New Roman" w:hAnsi="Times New Roman" w:cs="Times New Roman"/>
          <w:sz w:val="25"/>
          <w:szCs w:val="25"/>
        </w:rPr>
      </w:pPr>
    </w:p>
    <w:sectPr w:rsidR="00DB43DF" w:rsidRPr="008015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8F6" w:rsidRDefault="004F68F6" w:rsidP="00DA0365">
      <w:pPr>
        <w:spacing w:after="0" w:line="240" w:lineRule="auto"/>
      </w:pPr>
      <w:r>
        <w:separator/>
      </w:r>
    </w:p>
  </w:endnote>
  <w:endnote w:type="continuationSeparator" w:id="0">
    <w:p w:rsidR="004F68F6" w:rsidRDefault="004F68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15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8F6" w:rsidRDefault="004F68F6" w:rsidP="00DA0365">
      <w:pPr>
        <w:spacing w:after="0" w:line="240" w:lineRule="auto"/>
      </w:pPr>
      <w:r>
        <w:separator/>
      </w:r>
    </w:p>
  </w:footnote>
  <w:footnote w:type="continuationSeparator" w:id="0">
    <w:p w:rsidR="004F68F6" w:rsidRDefault="004F68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68F6"/>
    <w:rsid w:val="005C7F20"/>
    <w:rsid w:val="00801561"/>
    <w:rsid w:val="008D320C"/>
    <w:rsid w:val="008F473C"/>
    <w:rsid w:val="00A81FD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6824">
      <w:bodyDiv w:val="1"/>
      <w:marLeft w:val="0"/>
      <w:marRight w:val="0"/>
      <w:marTop w:val="0"/>
      <w:marBottom w:val="0"/>
      <w:divBdr>
        <w:top w:val="none" w:sz="0" w:space="0" w:color="auto"/>
        <w:left w:val="none" w:sz="0" w:space="0" w:color="auto"/>
        <w:bottom w:val="none" w:sz="0" w:space="0" w:color="auto"/>
        <w:right w:val="none" w:sz="0" w:space="0" w:color="auto"/>
      </w:divBdr>
      <w:divsChild>
        <w:div w:id="183595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2016-05-26T13:12:00Z</dcterms:modified>
</cp:coreProperties>
</file>