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F1" w:rsidRPr="000A6ADE" w:rsidRDefault="004B7AF1" w:rsidP="000A6ADE">
      <w:pPr>
        <w:spacing w:after="0" w:line="240" w:lineRule="auto"/>
        <w:jc w:val="center"/>
        <w:rPr>
          <w:rFonts w:ascii="Times New Roman" w:eastAsia="Times New Roman" w:hAnsi="Times New Roman" w:cs="Times New Roman"/>
          <w:sz w:val="25"/>
          <w:szCs w:val="25"/>
        </w:rPr>
      </w:pPr>
      <w:bookmarkStart w:id="0" w:name="_GoBack"/>
      <w:bookmarkEnd w:id="0"/>
      <w:r w:rsidRPr="000A6ADE">
        <w:rPr>
          <w:rFonts w:ascii="Times New Roman" w:eastAsia="Times New Roman" w:hAnsi="Times New Roman" w:cs="Times New Roman"/>
          <w:b/>
          <w:bCs/>
          <w:sz w:val="25"/>
          <w:szCs w:val="25"/>
        </w:rPr>
        <w:t>SUPREME COURT OF INDIA</w:t>
      </w:r>
    </w:p>
    <w:p w:rsidR="004B7AF1" w:rsidRPr="000A6ADE" w:rsidRDefault="004B7AF1" w:rsidP="000A6ADE">
      <w:pPr>
        <w:spacing w:after="0" w:line="240" w:lineRule="auto"/>
        <w:jc w:val="center"/>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t> </w:t>
      </w:r>
    </w:p>
    <w:p w:rsidR="004B7AF1" w:rsidRPr="000A6ADE" w:rsidRDefault="004B7AF1" w:rsidP="000A6ADE">
      <w:pPr>
        <w:spacing w:after="0" w:line="240" w:lineRule="auto"/>
        <w:jc w:val="center"/>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t>Haryana Urban Development Authority</w:t>
      </w:r>
    </w:p>
    <w:p w:rsidR="004B7AF1" w:rsidRPr="000A6ADE" w:rsidRDefault="004B7AF1" w:rsidP="000A6ADE">
      <w:pPr>
        <w:spacing w:after="0" w:line="240" w:lineRule="auto"/>
        <w:jc w:val="center"/>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br/>
        <w:t>Vs</w:t>
      </w:r>
      <w:r w:rsidR="000A6ADE">
        <w:rPr>
          <w:rFonts w:ascii="Times New Roman" w:eastAsia="Times New Roman" w:hAnsi="Times New Roman" w:cs="Times New Roman"/>
          <w:sz w:val="25"/>
          <w:szCs w:val="25"/>
        </w:rPr>
        <w:t>.</w:t>
      </w:r>
    </w:p>
    <w:p w:rsidR="004B7AF1" w:rsidRPr="000A6ADE" w:rsidRDefault="004B7AF1" w:rsidP="000A6ADE">
      <w:pPr>
        <w:spacing w:after="0" w:line="240" w:lineRule="auto"/>
        <w:jc w:val="center"/>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br/>
      </w:r>
      <w:proofErr w:type="spellStart"/>
      <w:r w:rsidRPr="000A6ADE">
        <w:rPr>
          <w:rFonts w:ascii="Times New Roman" w:eastAsia="Times New Roman" w:hAnsi="Times New Roman" w:cs="Times New Roman"/>
          <w:sz w:val="25"/>
          <w:szCs w:val="25"/>
        </w:rPr>
        <w:t>Nirmal</w:t>
      </w:r>
      <w:proofErr w:type="spellEnd"/>
      <w:r w:rsidRPr="000A6ADE">
        <w:rPr>
          <w:rFonts w:ascii="Times New Roman" w:eastAsia="Times New Roman" w:hAnsi="Times New Roman" w:cs="Times New Roman"/>
          <w:sz w:val="25"/>
          <w:szCs w:val="25"/>
        </w:rPr>
        <w:t xml:space="preserve"> Mittal</w:t>
      </w:r>
    </w:p>
    <w:p w:rsidR="004B7AF1" w:rsidRPr="000A6ADE" w:rsidRDefault="004B7AF1" w:rsidP="000A6ADE">
      <w:pPr>
        <w:spacing w:after="0" w:line="240" w:lineRule="auto"/>
        <w:jc w:val="center"/>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t> </w:t>
      </w:r>
    </w:p>
    <w:p w:rsidR="004B7AF1" w:rsidRPr="000A6ADE" w:rsidRDefault="004B7AF1" w:rsidP="000A6ADE">
      <w:pPr>
        <w:spacing w:after="0" w:line="240" w:lineRule="auto"/>
        <w:jc w:val="center"/>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t>C</w:t>
      </w:r>
      <w:r w:rsidR="000A6ADE">
        <w:rPr>
          <w:rFonts w:ascii="Times New Roman" w:eastAsia="Times New Roman" w:hAnsi="Times New Roman" w:cs="Times New Roman"/>
          <w:sz w:val="25"/>
          <w:szCs w:val="25"/>
        </w:rPr>
        <w:t>.</w:t>
      </w:r>
      <w:r w:rsidRPr="000A6ADE">
        <w:rPr>
          <w:rFonts w:ascii="Times New Roman" w:eastAsia="Times New Roman" w:hAnsi="Times New Roman" w:cs="Times New Roman"/>
          <w:sz w:val="25"/>
          <w:szCs w:val="25"/>
        </w:rPr>
        <w:t>A</w:t>
      </w:r>
      <w:r w:rsidR="000A6ADE">
        <w:rPr>
          <w:rFonts w:ascii="Times New Roman" w:eastAsia="Times New Roman" w:hAnsi="Times New Roman" w:cs="Times New Roman"/>
          <w:sz w:val="25"/>
          <w:szCs w:val="25"/>
        </w:rPr>
        <w:t>.</w:t>
      </w:r>
      <w:r w:rsidRPr="000A6ADE">
        <w:rPr>
          <w:rFonts w:ascii="Times New Roman" w:eastAsia="Times New Roman" w:hAnsi="Times New Roman" w:cs="Times New Roman"/>
          <w:sz w:val="25"/>
          <w:szCs w:val="25"/>
        </w:rPr>
        <w:t>No.5119 of 2004</w:t>
      </w:r>
    </w:p>
    <w:p w:rsidR="004B7AF1" w:rsidRPr="000A6ADE" w:rsidRDefault="004B7AF1" w:rsidP="000A6ADE">
      <w:pPr>
        <w:spacing w:after="0" w:line="240" w:lineRule="auto"/>
        <w:jc w:val="center"/>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t> </w:t>
      </w:r>
    </w:p>
    <w:p w:rsidR="004B7AF1" w:rsidRPr="000A6ADE" w:rsidRDefault="004B7AF1" w:rsidP="000A6ADE">
      <w:pPr>
        <w:spacing w:after="0" w:line="240" w:lineRule="auto"/>
        <w:jc w:val="center"/>
        <w:rPr>
          <w:rFonts w:ascii="Times New Roman" w:eastAsia="Times New Roman" w:hAnsi="Times New Roman" w:cs="Times New Roman"/>
          <w:sz w:val="25"/>
          <w:szCs w:val="25"/>
        </w:rPr>
      </w:pPr>
      <w:proofErr w:type="gramStart"/>
      <w:r w:rsidRPr="000A6ADE">
        <w:rPr>
          <w:rFonts w:ascii="Times New Roman" w:eastAsia="Times New Roman" w:hAnsi="Times New Roman" w:cs="Times New Roman"/>
          <w:sz w:val="25"/>
          <w:szCs w:val="25"/>
        </w:rPr>
        <w:t xml:space="preserve">(S. N. </w:t>
      </w:r>
      <w:proofErr w:type="spellStart"/>
      <w:r w:rsidRPr="000A6ADE">
        <w:rPr>
          <w:rFonts w:ascii="Times New Roman" w:eastAsia="Times New Roman" w:hAnsi="Times New Roman" w:cs="Times New Roman"/>
          <w:sz w:val="25"/>
          <w:szCs w:val="25"/>
        </w:rPr>
        <w:t>Variava</w:t>
      </w:r>
      <w:proofErr w:type="spellEnd"/>
      <w:r w:rsidRPr="000A6ADE">
        <w:rPr>
          <w:rFonts w:ascii="Times New Roman" w:eastAsia="Times New Roman" w:hAnsi="Times New Roman" w:cs="Times New Roman"/>
          <w:sz w:val="25"/>
          <w:szCs w:val="25"/>
        </w:rPr>
        <w:t xml:space="preserve"> and </w:t>
      </w:r>
      <w:proofErr w:type="spellStart"/>
      <w:r w:rsidRPr="000A6ADE">
        <w:rPr>
          <w:rFonts w:ascii="Times New Roman" w:eastAsia="Times New Roman" w:hAnsi="Times New Roman" w:cs="Times New Roman"/>
          <w:sz w:val="25"/>
          <w:szCs w:val="25"/>
        </w:rPr>
        <w:t>Arijit</w:t>
      </w:r>
      <w:proofErr w:type="spellEnd"/>
      <w:r w:rsidRPr="000A6ADE">
        <w:rPr>
          <w:rFonts w:ascii="Times New Roman" w:eastAsia="Times New Roman" w:hAnsi="Times New Roman" w:cs="Times New Roman"/>
          <w:sz w:val="25"/>
          <w:szCs w:val="25"/>
        </w:rPr>
        <w:t xml:space="preserve"> </w:t>
      </w:r>
      <w:proofErr w:type="spellStart"/>
      <w:r w:rsidRPr="000A6ADE">
        <w:rPr>
          <w:rFonts w:ascii="Times New Roman" w:eastAsia="Times New Roman" w:hAnsi="Times New Roman" w:cs="Times New Roman"/>
          <w:sz w:val="25"/>
          <w:szCs w:val="25"/>
        </w:rPr>
        <w:t>Pasayat</w:t>
      </w:r>
      <w:proofErr w:type="spellEnd"/>
      <w:r w:rsidR="000A6ADE">
        <w:rPr>
          <w:rFonts w:ascii="Times New Roman" w:eastAsia="Times New Roman" w:hAnsi="Times New Roman" w:cs="Times New Roman"/>
          <w:sz w:val="25"/>
          <w:szCs w:val="25"/>
        </w:rPr>
        <w:t xml:space="preserve"> JJ.</w:t>
      </w:r>
      <w:r w:rsidRPr="000A6ADE">
        <w:rPr>
          <w:rFonts w:ascii="Times New Roman" w:eastAsia="Times New Roman" w:hAnsi="Times New Roman" w:cs="Times New Roman"/>
          <w:sz w:val="25"/>
          <w:szCs w:val="25"/>
        </w:rPr>
        <w:t>)</w:t>
      </w:r>
      <w:proofErr w:type="gramEnd"/>
    </w:p>
    <w:p w:rsidR="004B7AF1" w:rsidRPr="000A6ADE" w:rsidRDefault="004B7AF1" w:rsidP="000A6ADE">
      <w:pPr>
        <w:spacing w:after="0" w:line="240" w:lineRule="auto"/>
        <w:jc w:val="center"/>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t> </w:t>
      </w:r>
    </w:p>
    <w:p w:rsidR="004B7AF1" w:rsidRPr="000A6ADE" w:rsidRDefault="004B7AF1" w:rsidP="000A6ADE">
      <w:pPr>
        <w:spacing w:after="0" w:line="240" w:lineRule="auto"/>
        <w:jc w:val="center"/>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t>10</w:t>
      </w:r>
      <w:r w:rsidR="000A6ADE">
        <w:rPr>
          <w:rFonts w:ascii="Times New Roman" w:eastAsia="Times New Roman" w:hAnsi="Times New Roman" w:cs="Times New Roman"/>
          <w:sz w:val="25"/>
          <w:szCs w:val="25"/>
        </w:rPr>
        <w:t>.</w:t>
      </w:r>
      <w:r w:rsidRPr="000A6ADE">
        <w:rPr>
          <w:rFonts w:ascii="Times New Roman" w:eastAsia="Times New Roman" w:hAnsi="Times New Roman" w:cs="Times New Roman"/>
          <w:sz w:val="25"/>
          <w:szCs w:val="25"/>
        </w:rPr>
        <w:t>08</w:t>
      </w:r>
      <w:r w:rsidR="000A6ADE">
        <w:rPr>
          <w:rFonts w:ascii="Times New Roman" w:eastAsia="Times New Roman" w:hAnsi="Times New Roman" w:cs="Times New Roman"/>
          <w:sz w:val="25"/>
          <w:szCs w:val="25"/>
        </w:rPr>
        <w:t>.</w:t>
      </w:r>
      <w:r w:rsidRPr="000A6ADE">
        <w:rPr>
          <w:rFonts w:ascii="Times New Roman" w:eastAsia="Times New Roman" w:hAnsi="Times New Roman" w:cs="Times New Roman"/>
          <w:sz w:val="25"/>
          <w:szCs w:val="25"/>
        </w:rPr>
        <w:t>2004</w:t>
      </w:r>
    </w:p>
    <w:p w:rsidR="004B7AF1" w:rsidRPr="000A6ADE" w:rsidRDefault="004B7AF1" w:rsidP="000A6ADE">
      <w:pPr>
        <w:spacing w:after="0" w:line="240" w:lineRule="auto"/>
        <w:jc w:val="center"/>
        <w:rPr>
          <w:rFonts w:ascii="Times New Roman" w:eastAsia="Times New Roman" w:hAnsi="Times New Roman" w:cs="Times New Roman"/>
          <w:sz w:val="25"/>
          <w:szCs w:val="25"/>
        </w:rPr>
      </w:pPr>
      <w:bookmarkStart w:id="1" w:name="judg"/>
      <w:r w:rsidRPr="000A6ADE">
        <w:rPr>
          <w:rFonts w:ascii="Times New Roman" w:eastAsia="Times New Roman" w:hAnsi="Times New Roman" w:cs="Times New Roman"/>
          <w:sz w:val="25"/>
          <w:szCs w:val="25"/>
        </w:rPr>
        <w:t> </w:t>
      </w:r>
      <w:bookmarkEnd w:id="1"/>
    </w:p>
    <w:p w:rsidR="004B7AF1" w:rsidRPr="000A6ADE" w:rsidRDefault="004B7AF1" w:rsidP="000A6ADE">
      <w:pPr>
        <w:spacing w:after="0" w:line="240" w:lineRule="auto"/>
        <w:jc w:val="center"/>
        <w:rPr>
          <w:rFonts w:ascii="Times New Roman" w:eastAsia="Times New Roman" w:hAnsi="Times New Roman" w:cs="Times New Roman"/>
          <w:sz w:val="25"/>
          <w:szCs w:val="25"/>
        </w:rPr>
      </w:pPr>
      <w:r w:rsidRPr="000A6ADE">
        <w:rPr>
          <w:rFonts w:ascii="Times New Roman" w:eastAsia="Times New Roman" w:hAnsi="Times New Roman" w:cs="Times New Roman"/>
          <w:b/>
          <w:bCs/>
          <w:sz w:val="25"/>
          <w:szCs w:val="25"/>
        </w:rPr>
        <w:t>JUDGMENT</w:t>
      </w:r>
    </w:p>
    <w:p w:rsidR="004B7AF1" w:rsidRPr="000A6ADE" w:rsidRDefault="004B7AF1" w:rsidP="000A6ADE">
      <w:pPr>
        <w:spacing w:after="0" w:line="240" w:lineRule="auto"/>
        <w:jc w:val="center"/>
        <w:rPr>
          <w:rFonts w:ascii="Times New Roman" w:eastAsia="Times New Roman" w:hAnsi="Times New Roman" w:cs="Times New Roman"/>
          <w:sz w:val="25"/>
          <w:szCs w:val="25"/>
        </w:rPr>
      </w:pPr>
      <w:r w:rsidRPr="000A6ADE">
        <w:rPr>
          <w:rFonts w:ascii="Times New Roman" w:eastAsia="Times New Roman" w:hAnsi="Times New Roman" w:cs="Times New Roman"/>
          <w:b/>
          <w:bCs/>
          <w:sz w:val="25"/>
          <w:szCs w:val="25"/>
        </w:rPr>
        <w:t> </w:t>
      </w:r>
    </w:p>
    <w:p w:rsidR="004B7AF1" w:rsidRPr="000A6ADE" w:rsidRDefault="004B7AF1" w:rsidP="000A6ADE">
      <w:pPr>
        <w:spacing w:after="0" w:line="240" w:lineRule="auto"/>
        <w:jc w:val="both"/>
        <w:rPr>
          <w:rFonts w:ascii="Times New Roman" w:eastAsia="Times New Roman" w:hAnsi="Times New Roman" w:cs="Times New Roman"/>
          <w:sz w:val="25"/>
          <w:szCs w:val="25"/>
        </w:rPr>
      </w:pPr>
      <w:r w:rsidRPr="000A6ADE">
        <w:rPr>
          <w:rFonts w:ascii="Times New Roman" w:eastAsia="Times New Roman" w:hAnsi="Times New Roman" w:cs="Times New Roman"/>
          <w:b/>
          <w:bCs/>
          <w:sz w:val="25"/>
          <w:szCs w:val="25"/>
        </w:rPr>
        <w:t xml:space="preserve">S.N. </w:t>
      </w:r>
      <w:proofErr w:type="spellStart"/>
      <w:r w:rsidR="000A6ADE" w:rsidRPr="000A6ADE">
        <w:rPr>
          <w:rFonts w:ascii="Times New Roman" w:eastAsia="Times New Roman" w:hAnsi="Times New Roman" w:cs="Times New Roman"/>
          <w:b/>
          <w:bCs/>
          <w:sz w:val="25"/>
          <w:szCs w:val="25"/>
        </w:rPr>
        <w:t>Variava</w:t>
      </w:r>
      <w:proofErr w:type="spellEnd"/>
      <w:r w:rsidRPr="000A6ADE">
        <w:rPr>
          <w:rFonts w:ascii="Times New Roman" w:eastAsia="Times New Roman" w:hAnsi="Times New Roman" w:cs="Times New Roman"/>
          <w:b/>
          <w:bCs/>
          <w:sz w:val="25"/>
          <w:szCs w:val="25"/>
        </w:rPr>
        <w:t>,</w:t>
      </w:r>
      <w:r w:rsidR="000A6ADE">
        <w:rPr>
          <w:rFonts w:ascii="Times New Roman" w:eastAsia="Times New Roman" w:hAnsi="Times New Roman" w:cs="Times New Roman"/>
          <w:b/>
          <w:bCs/>
          <w:sz w:val="25"/>
          <w:szCs w:val="25"/>
        </w:rPr>
        <w:t xml:space="preserve"> </w:t>
      </w:r>
      <w:r w:rsidRPr="000A6ADE">
        <w:rPr>
          <w:rFonts w:ascii="Times New Roman" w:eastAsia="Times New Roman" w:hAnsi="Times New Roman" w:cs="Times New Roman"/>
          <w:b/>
          <w:bCs/>
          <w:sz w:val="25"/>
          <w:szCs w:val="25"/>
        </w:rPr>
        <w:t>J.</w:t>
      </w:r>
    </w:p>
    <w:p w:rsidR="004B7AF1" w:rsidRPr="000A6ADE" w:rsidRDefault="004B7AF1" w:rsidP="000A6ADE">
      <w:pPr>
        <w:spacing w:after="0" w:line="240" w:lineRule="auto"/>
        <w:jc w:val="both"/>
        <w:rPr>
          <w:rFonts w:ascii="Times New Roman" w:eastAsia="Times New Roman" w:hAnsi="Times New Roman" w:cs="Times New Roman"/>
          <w:sz w:val="25"/>
          <w:szCs w:val="25"/>
        </w:rPr>
      </w:pPr>
      <w:r w:rsidRPr="000A6ADE">
        <w:rPr>
          <w:rFonts w:ascii="Times New Roman" w:eastAsia="Times New Roman" w:hAnsi="Times New Roman" w:cs="Times New Roman"/>
          <w:b/>
          <w:bCs/>
          <w:sz w:val="25"/>
          <w:szCs w:val="25"/>
        </w:rPr>
        <w:br/>
      </w:r>
      <w:r w:rsidRPr="000A6ADE">
        <w:rPr>
          <w:rFonts w:ascii="Times New Roman" w:eastAsia="Times New Roman" w:hAnsi="Times New Roman" w:cs="Times New Roman"/>
          <w:sz w:val="25"/>
          <w:szCs w:val="25"/>
        </w:rPr>
        <w:t>1. Leave granted.</w:t>
      </w:r>
    </w:p>
    <w:p w:rsidR="004B7AF1" w:rsidRPr="000A6ADE" w:rsidRDefault="004B7AF1" w:rsidP="000A6ADE">
      <w:pPr>
        <w:spacing w:after="0" w:line="240" w:lineRule="auto"/>
        <w:ind w:left="720"/>
        <w:jc w:val="both"/>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br/>
      </w:r>
      <w:r w:rsidR="000A6ADE">
        <w:rPr>
          <w:rFonts w:ascii="Times New Roman" w:eastAsia="Times New Roman" w:hAnsi="Times New Roman" w:cs="Times New Roman"/>
          <w:sz w:val="25"/>
          <w:szCs w:val="25"/>
        </w:rPr>
        <w:t>“</w:t>
      </w:r>
      <w:r w:rsidRPr="000A6ADE">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Pr="000A6ADE">
        <w:rPr>
          <w:rFonts w:ascii="Times New Roman" w:eastAsia="Times New Roman" w:hAnsi="Times New Roman" w:cs="Times New Roman"/>
          <w:sz w:val="25"/>
          <w:szCs w:val="25"/>
        </w:rPr>
        <w:t>Redressal</w:t>
      </w:r>
      <w:proofErr w:type="spellEnd"/>
      <w:r w:rsidRPr="000A6ADE">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0A6ADE">
        <w:rPr>
          <w:rFonts w:ascii="Times New Roman" w:eastAsia="Times New Roman" w:hAnsi="Times New Roman" w:cs="Times New Roman"/>
          <w:sz w:val="25"/>
          <w:szCs w:val="25"/>
        </w:rPr>
        <w:t>Balbir</w:t>
      </w:r>
      <w:proofErr w:type="spellEnd"/>
      <w:r w:rsidRPr="000A6ADE">
        <w:rPr>
          <w:rFonts w:ascii="Times New Roman" w:eastAsia="Times New Roman" w:hAnsi="Times New Roman" w:cs="Times New Roman"/>
          <w:sz w:val="25"/>
          <w:szCs w:val="25"/>
        </w:rPr>
        <w:t xml:space="preserve"> Singh reported in, </w:t>
      </w:r>
      <w:proofErr w:type="gramStart"/>
      <w:r w:rsidRPr="000A6ADE">
        <w:rPr>
          <w:rFonts w:ascii="Times New Roman" w:eastAsia="Times New Roman" w:hAnsi="Times New Roman" w:cs="Times New Roman"/>
          <w:sz w:val="25"/>
          <w:szCs w:val="25"/>
        </w:rPr>
        <w:t>deprecated</w:t>
      </w:r>
      <w:proofErr w:type="gramEnd"/>
      <w:r w:rsidRPr="000A6ADE">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r w:rsidR="000A6ADE">
        <w:rPr>
          <w:rFonts w:ascii="Times New Roman" w:eastAsia="Times New Roman" w:hAnsi="Times New Roman" w:cs="Times New Roman"/>
          <w:sz w:val="25"/>
          <w:szCs w:val="25"/>
        </w:rPr>
        <w:t>”</w:t>
      </w:r>
    </w:p>
    <w:p w:rsidR="004B7AF1" w:rsidRPr="000A6ADE" w:rsidRDefault="004B7AF1" w:rsidP="000A6ADE">
      <w:pPr>
        <w:spacing w:after="0" w:line="240" w:lineRule="auto"/>
        <w:jc w:val="both"/>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placed in the paper book. This Court has before it the Order of the District Forum. The facts are thus taken from that Order.</w:t>
      </w:r>
    </w:p>
    <w:p w:rsidR="004B7AF1" w:rsidRPr="000A6ADE" w:rsidRDefault="004B7AF1" w:rsidP="000A6ADE">
      <w:pPr>
        <w:spacing w:after="0" w:line="240" w:lineRule="auto"/>
        <w:jc w:val="both"/>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br/>
        <w:t xml:space="preserve">3. In this case the Respondent was allotted a residential plot bearing No. 354, Sector 8, </w:t>
      </w:r>
      <w:proofErr w:type="spellStart"/>
      <w:r w:rsidRPr="000A6ADE">
        <w:rPr>
          <w:rFonts w:ascii="Times New Roman" w:eastAsia="Times New Roman" w:hAnsi="Times New Roman" w:cs="Times New Roman"/>
          <w:sz w:val="25"/>
          <w:szCs w:val="25"/>
        </w:rPr>
        <w:t>Ambala</w:t>
      </w:r>
      <w:proofErr w:type="spellEnd"/>
      <w:r w:rsidRPr="000A6ADE">
        <w:rPr>
          <w:rFonts w:ascii="Times New Roman" w:eastAsia="Times New Roman" w:hAnsi="Times New Roman" w:cs="Times New Roman"/>
          <w:sz w:val="25"/>
          <w:szCs w:val="25"/>
        </w:rPr>
        <w:t xml:space="preserve"> City on 12th April, 1989 at a tentative price of </w:t>
      </w:r>
      <w:proofErr w:type="spellStart"/>
      <w:r w:rsidRPr="000A6ADE">
        <w:rPr>
          <w:rFonts w:ascii="Times New Roman" w:eastAsia="Times New Roman" w:hAnsi="Times New Roman" w:cs="Times New Roman"/>
          <w:sz w:val="25"/>
          <w:szCs w:val="25"/>
        </w:rPr>
        <w:t>Rs</w:t>
      </w:r>
      <w:proofErr w:type="spellEnd"/>
      <w:r w:rsidRPr="000A6ADE">
        <w:rPr>
          <w:rFonts w:ascii="Times New Roman" w:eastAsia="Times New Roman" w:hAnsi="Times New Roman" w:cs="Times New Roman"/>
          <w:sz w:val="25"/>
          <w:szCs w:val="25"/>
        </w:rPr>
        <w:t xml:space="preserve">. 1,32,850/-. The full payment was made. Thereafter, the Appellant demanded payment of enhanced compensation of </w:t>
      </w:r>
      <w:proofErr w:type="spellStart"/>
      <w:r w:rsidRPr="000A6ADE">
        <w:rPr>
          <w:rFonts w:ascii="Times New Roman" w:eastAsia="Times New Roman" w:hAnsi="Times New Roman" w:cs="Times New Roman"/>
          <w:sz w:val="25"/>
          <w:szCs w:val="25"/>
        </w:rPr>
        <w:t>Rs</w:t>
      </w:r>
      <w:proofErr w:type="spellEnd"/>
      <w:r w:rsidRPr="000A6ADE">
        <w:rPr>
          <w:rFonts w:ascii="Times New Roman" w:eastAsia="Times New Roman" w:hAnsi="Times New Roman" w:cs="Times New Roman"/>
          <w:sz w:val="25"/>
          <w:szCs w:val="25"/>
        </w:rPr>
        <w:t xml:space="preserve">. 1, </w:t>
      </w:r>
      <w:r w:rsidRPr="000A6ADE">
        <w:rPr>
          <w:rFonts w:ascii="Times New Roman" w:eastAsia="Times New Roman" w:hAnsi="Times New Roman" w:cs="Times New Roman"/>
          <w:sz w:val="25"/>
          <w:szCs w:val="25"/>
        </w:rPr>
        <w:lastRenderedPageBreak/>
        <w:t xml:space="preserve">62,048.43 which was also paid by the Respondent. Then in 1995 the Appellant again demanded 2nd enhanced compensation of </w:t>
      </w:r>
      <w:proofErr w:type="spellStart"/>
      <w:r w:rsidRPr="000A6ADE">
        <w:rPr>
          <w:rFonts w:ascii="Times New Roman" w:eastAsia="Times New Roman" w:hAnsi="Times New Roman" w:cs="Times New Roman"/>
          <w:sz w:val="25"/>
          <w:szCs w:val="25"/>
        </w:rPr>
        <w:t>Rs</w:t>
      </w:r>
      <w:proofErr w:type="spellEnd"/>
      <w:r w:rsidRPr="000A6ADE">
        <w:rPr>
          <w:rFonts w:ascii="Times New Roman" w:eastAsia="Times New Roman" w:hAnsi="Times New Roman" w:cs="Times New Roman"/>
          <w:sz w:val="25"/>
          <w:szCs w:val="25"/>
        </w:rPr>
        <w:t xml:space="preserve">. 1, 95,432.65 which too was paid by the Respondent. On 1st December, 1999 the Appellant informed the Respondent that the 2nd enhanced compensation payment has been reduced. The Appellant purported to return </w:t>
      </w:r>
      <w:proofErr w:type="spellStart"/>
      <w:r w:rsidRPr="000A6ADE">
        <w:rPr>
          <w:rFonts w:ascii="Times New Roman" w:eastAsia="Times New Roman" w:hAnsi="Times New Roman" w:cs="Times New Roman"/>
          <w:sz w:val="25"/>
          <w:szCs w:val="25"/>
        </w:rPr>
        <w:t>Rs</w:t>
      </w:r>
      <w:proofErr w:type="spellEnd"/>
      <w:r w:rsidRPr="000A6ADE">
        <w:rPr>
          <w:rFonts w:ascii="Times New Roman" w:eastAsia="Times New Roman" w:hAnsi="Times New Roman" w:cs="Times New Roman"/>
          <w:sz w:val="25"/>
          <w:szCs w:val="25"/>
        </w:rPr>
        <w:t>. 54,499/- on 10th April, 2000. As the Appellant did not pay any interest on this amount, the Respondent filed a complaint claiming interest on the amount refunded.</w:t>
      </w:r>
    </w:p>
    <w:p w:rsidR="004B7AF1" w:rsidRPr="000A6ADE" w:rsidRDefault="004B7AF1" w:rsidP="000A6ADE">
      <w:pPr>
        <w:spacing w:after="0" w:line="240" w:lineRule="auto"/>
        <w:jc w:val="both"/>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br/>
        <w:t xml:space="preserve">4. The District Forum directed payment of interest at the same rate at which the Appellants charge for the delayed payment, and, if that was not paid within time allowed, then to pay interest @ 15% p.a. The District Forum also directed payment of costs at </w:t>
      </w:r>
      <w:proofErr w:type="spellStart"/>
      <w:r w:rsidRPr="000A6ADE">
        <w:rPr>
          <w:rFonts w:ascii="Times New Roman" w:eastAsia="Times New Roman" w:hAnsi="Times New Roman" w:cs="Times New Roman"/>
          <w:sz w:val="25"/>
          <w:szCs w:val="25"/>
        </w:rPr>
        <w:t>Rs</w:t>
      </w:r>
      <w:proofErr w:type="spellEnd"/>
      <w:r w:rsidRPr="000A6ADE">
        <w:rPr>
          <w:rFonts w:ascii="Times New Roman" w:eastAsia="Times New Roman" w:hAnsi="Times New Roman" w:cs="Times New Roman"/>
          <w:sz w:val="25"/>
          <w:szCs w:val="25"/>
        </w:rPr>
        <w:t>. 1,000/-. The State Forum reduced the rate of interest to 10% p.a. The Respondent did not go in Revision before the National Commission. The Appellants went in Revision before the National Commission. The National Commission has increased the rate of interest to 18% p.a.</w:t>
      </w:r>
    </w:p>
    <w:p w:rsidR="004B7AF1" w:rsidRPr="000A6ADE" w:rsidRDefault="004B7AF1" w:rsidP="000A6ADE">
      <w:pPr>
        <w:spacing w:after="0" w:line="240" w:lineRule="auto"/>
        <w:jc w:val="both"/>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br/>
        <w:t xml:space="preserve">5. </w:t>
      </w:r>
      <w:r w:rsidRPr="000A6ADE">
        <w:rPr>
          <w:rFonts w:ascii="Times New Roman" w:eastAsia="Times New Roman" w:hAnsi="Times New Roman" w:cs="Times New Roman"/>
          <w:bCs/>
          <w:sz w:val="25"/>
          <w:szCs w:val="25"/>
        </w:rPr>
        <w:t xml:space="preserve">For reasons set out in the Judgment in the case of Ghaziabad Development Authority vs. </w:t>
      </w:r>
      <w:proofErr w:type="spellStart"/>
      <w:r w:rsidRPr="000A6ADE">
        <w:rPr>
          <w:rFonts w:ascii="Times New Roman" w:eastAsia="Times New Roman" w:hAnsi="Times New Roman" w:cs="Times New Roman"/>
          <w:bCs/>
          <w:sz w:val="25"/>
          <w:szCs w:val="25"/>
        </w:rPr>
        <w:t>Balbir</w:t>
      </w:r>
      <w:proofErr w:type="spellEnd"/>
      <w:r w:rsidRPr="000A6ADE">
        <w:rPr>
          <w:rFonts w:ascii="Times New Roman" w:eastAsia="Times New Roman" w:hAnsi="Times New Roman" w:cs="Times New Roman"/>
          <w:bCs/>
          <w:sz w:val="25"/>
          <w:szCs w:val="25"/>
        </w:rPr>
        <w:t xml:space="preserve"> Singh (supra), the order of the National Commission cannot be sustained</w:t>
      </w:r>
      <w:r w:rsidRPr="000A6ADE">
        <w:rPr>
          <w:rFonts w:ascii="Times New Roman" w:eastAsia="Times New Roman" w:hAnsi="Times New Roman" w:cs="Times New Roman"/>
          <w:b/>
          <w:bCs/>
          <w:sz w:val="25"/>
          <w:szCs w:val="25"/>
        </w:rPr>
        <w:t xml:space="preserve">. </w:t>
      </w:r>
      <w:r w:rsidRPr="000A6ADE">
        <w:rPr>
          <w:rFonts w:ascii="Times New Roman" w:eastAsia="Times New Roman" w:hAnsi="Times New Roman" w:cs="Times New Roman"/>
          <w:sz w:val="25"/>
          <w:szCs w:val="25"/>
        </w:rPr>
        <w:t>As stated above, the relevant papers regarding the claim made, the affidavits filed, the evidence submitted before the District Forum are not produced before this Court.</w:t>
      </w:r>
    </w:p>
    <w:p w:rsidR="004B7AF1" w:rsidRPr="000A6ADE" w:rsidRDefault="004B7AF1" w:rsidP="000A6ADE">
      <w:pPr>
        <w:spacing w:after="0" w:line="240" w:lineRule="auto"/>
        <w:jc w:val="both"/>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br/>
        <w:t xml:space="preserve">6. The </w:t>
      </w:r>
      <w:proofErr w:type="spellStart"/>
      <w:r w:rsidRPr="000A6ADE">
        <w:rPr>
          <w:rFonts w:ascii="Times New Roman" w:eastAsia="Times New Roman" w:hAnsi="Times New Roman" w:cs="Times New Roman"/>
          <w:sz w:val="25"/>
          <w:szCs w:val="25"/>
        </w:rPr>
        <w:t>counsel</w:t>
      </w:r>
      <w:proofErr w:type="spellEnd"/>
      <w:r w:rsidRPr="000A6ADE">
        <w:rPr>
          <w:rFonts w:ascii="Times New Roman" w:eastAsia="Times New Roman" w:hAnsi="Times New Roman" w:cs="Times New Roman"/>
          <w:sz w:val="25"/>
          <w:szCs w:val="25"/>
        </w:rPr>
        <w:t xml:space="preserve"> could not agree whether interest @ 12% has been paid or not. If interest @ 12% p.a. has been paid then, in our view, no interference is called for as we have already held in our earlier mentioned Order that no refund can be claimed. Even though we would have been inclined to uphold the order of the District Forum as, in such cases, interest @ 10% would suffice. If interest has not been paid then the Appellant are to pay interest @ 10% p.a. from the date of deposit till payment as directed by the State Forum. In that case in spite of </w:t>
      </w:r>
      <w:proofErr w:type="spellStart"/>
      <w:r w:rsidRPr="000A6ADE">
        <w:rPr>
          <w:rFonts w:ascii="Times New Roman" w:eastAsia="Times New Roman" w:hAnsi="Times New Roman" w:cs="Times New Roman"/>
          <w:sz w:val="25"/>
          <w:szCs w:val="25"/>
        </w:rPr>
        <w:t>their</w:t>
      </w:r>
      <w:proofErr w:type="spellEnd"/>
      <w:r w:rsidRPr="000A6ADE">
        <w:rPr>
          <w:rFonts w:ascii="Times New Roman" w:eastAsia="Times New Roman" w:hAnsi="Times New Roman" w:cs="Times New Roman"/>
          <w:sz w:val="25"/>
          <w:szCs w:val="25"/>
        </w:rPr>
        <w:t xml:space="preserve"> being no stay payment of interest beyond 12% and in spite of clarification given by this Court's order (reported in  ), the amounts have still not been paid. We feel that for the lapse Appellants must pay interest at the rate of 15% from 17th March, 2004 till payment. In such a case the Appellants shall also pay costs fixed at </w:t>
      </w:r>
      <w:proofErr w:type="spellStart"/>
      <w:r w:rsidRPr="000A6ADE">
        <w:rPr>
          <w:rFonts w:ascii="Times New Roman" w:eastAsia="Times New Roman" w:hAnsi="Times New Roman" w:cs="Times New Roman"/>
          <w:sz w:val="25"/>
          <w:szCs w:val="25"/>
        </w:rPr>
        <w:t>Rs</w:t>
      </w:r>
      <w:proofErr w:type="spellEnd"/>
      <w:r w:rsidRPr="000A6ADE">
        <w:rPr>
          <w:rFonts w:ascii="Times New Roman" w:eastAsia="Times New Roman" w:hAnsi="Times New Roman" w:cs="Times New Roman"/>
          <w:sz w:val="25"/>
          <w:szCs w:val="25"/>
        </w:rPr>
        <w:t xml:space="preserve">. 500/- to the Legal Aid Society of the Supreme Court. The Appellants must recover the amount paid towards costs personally from the officer/s, </w:t>
      </w:r>
      <w:proofErr w:type="gramStart"/>
      <w:r w:rsidRPr="000A6ADE">
        <w:rPr>
          <w:rFonts w:ascii="Times New Roman" w:eastAsia="Times New Roman" w:hAnsi="Times New Roman" w:cs="Times New Roman"/>
          <w:sz w:val="25"/>
          <w:szCs w:val="25"/>
        </w:rPr>
        <w:t>who</w:t>
      </w:r>
      <w:proofErr w:type="gramEnd"/>
      <w:r w:rsidRPr="000A6ADE">
        <w:rPr>
          <w:rFonts w:ascii="Times New Roman" w:eastAsia="Times New Roman" w:hAnsi="Times New Roman" w:cs="Times New Roman"/>
          <w:sz w:val="25"/>
          <w:szCs w:val="25"/>
        </w:rPr>
        <w:t xml:space="preserve"> were responsible for not paying even after clarification by this Court.</w:t>
      </w:r>
    </w:p>
    <w:p w:rsidR="004B7AF1" w:rsidRPr="000A6ADE" w:rsidRDefault="004B7AF1" w:rsidP="000A6ADE">
      <w:pPr>
        <w:spacing w:after="0" w:line="240" w:lineRule="auto"/>
        <w:jc w:val="both"/>
        <w:rPr>
          <w:rFonts w:ascii="Times New Roman" w:eastAsia="Times New Roman" w:hAnsi="Times New Roman" w:cs="Times New Roman"/>
          <w:sz w:val="25"/>
          <w:szCs w:val="25"/>
        </w:rPr>
      </w:pPr>
      <w:r w:rsidRPr="000A6ADE">
        <w:rPr>
          <w:rFonts w:ascii="Times New Roman" w:eastAsia="Times New Roman" w:hAnsi="Times New Roman" w:cs="Times New Roman"/>
          <w:sz w:val="25"/>
          <w:szCs w:val="25"/>
        </w:rPr>
        <w:br/>
        <w:t>7. A complaint is also made that the Respondent now wishes to sell this plot but permission to sell is not being granted on the ground that this Appeal is pending in this Court. We fail to understand what pendency of this Appeal has got to do with permission to sell. The Respondent being the owner of the plot is entitled to sell. The Appellants cannot unreasonably refuse permission to sell. This Appeal is restricted to the question of rate of interest payable by the Appellant to the Respondent. Thus, pendency of this Appeal would not prevent Appellants from giving permission to sell. We direct that permission to sell be given to the Respondent forthwith.</w:t>
      </w:r>
    </w:p>
    <w:p w:rsidR="00DB43DF" w:rsidRPr="000A6ADE" w:rsidRDefault="004B7AF1" w:rsidP="000A6ADE">
      <w:pPr>
        <w:spacing w:after="0" w:line="240" w:lineRule="auto"/>
        <w:jc w:val="both"/>
        <w:rPr>
          <w:rFonts w:ascii="Times New Roman" w:hAnsi="Times New Roman" w:cs="Times New Roman"/>
          <w:sz w:val="25"/>
          <w:szCs w:val="25"/>
        </w:rPr>
      </w:pPr>
      <w:r w:rsidRPr="000A6ADE">
        <w:rPr>
          <w:rFonts w:ascii="Times New Roman" w:eastAsia="Times New Roman" w:hAnsi="Times New Roman" w:cs="Times New Roman"/>
          <w:sz w:val="25"/>
          <w:szCs w:val="25"/>
        </w:rPr>
        <w:br/>
        <w:t xml:space="preserve">8. 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0A6ADE">
        <w:rPr>
          <w:rFonts w:ascii="Times New Roman" w:eastAsia="Times New Roman" w:hAnsi="Times New Roman" w:cs="Times New Roman"/>
          <w:sz w:val="25"/>
          <w:szCs w:val="25"/>
        </w:rPr>
        <w:t>Balbir</w:t>
      </w:r>
      <w:proofErr w:type="spellEnd"/>
      <w:r w:rsidRPr="000A6ADE">
        <w:rPr>
          <w:rFonts w:ascii="Times New Roman" w:eastAsia="Times New Roman" w:hAnsi="Times New Roman" w:cs="Times New Roman"/>
          <w:sz w:val="25"/>
          <w:szCs w:val="25"/>
        </w:rPr>
        <w:t xml:space="preserve"> Singh (supra) in future cases.</w:t>
      </w:r>
      <w:r w:rsidR="000A6ADE">
        <w:rPr>
          <w:rFonts w:ascii="Times New Roman" w:eastAsia="Times New Roman" w:hAnsi="Times New Roman" w:cs="Times New Roman"/>
          <w:sz w:val="25"/>
          <w:szCs w:val="25"/>
        </w:rPr>
        <w:t xml:space="preserve"> </w:t>
      </w:r>
      <w:r w:rsidRPr="000A6ADE">
        <w:rPr>
          <w:rFonts w:ascii="Times New Roman" w:eastAsia="Times New Roman" w:hAnsi="Times New Roman" w:cs="Times New Roman"/>
          <w:sz w:val="25"/>
          <w:szCs w:val="25"/>
        </w:rPr>
        <w:t>The Appeal is disposed of accordingly.</w:t>
      </w:r>
    </w:p>
    <w:sectPr w:rsidR="00DB43DF" w:rsidRPr="000A6A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EC8" w:rsidRDefault="00336EC8" w:rsidP="00DA0365">
      <w:pPr>
        <w:spacing w:after="0" w:line="240" w:lineRule="auto"/>
      </w:pPr>
      <w:r>
        <w:separator/>
      </w:r>
    </w:p>
  </w:endnote>
  <w:endnote w:type="continuationSeparator" w:id="0">
    <w:p w:rsidR="00336EC8" w:rsidRDefault="00336E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A6AD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EC8" w:rsidRDefault="00336EC8" w:rsidP="00DA0365">
      <w:pPr>
        <w:spacing w:after="0" w:line="240" w:lineRule="auto"/>
      </w:pPr>
      <w:r>
        <w:separator/>
      </w:r>
    </w:p>
  </w:footnote>
  <w:footnote w:type="continuationSeparator" w:id="0">
    <w:p w:rsidR="00336EC8" w:rsidRDefault="00336E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6ADE"/>
    <w:rsid w:val="00336EC8"/>
    <w:rsid w:val="004B7AF1"/>
    <w:rsid w:val="005C7F20"/>
    <w:rsid w:val="008D320C"/>
    <w:rsid w:val="00A00FA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037103">
      <w:bodyDiv w:val="1"/>
      <w:marLeft w:val="0"/>
      <w:marRight w:val="0"/>
      <w:marTop w:val="0"/>
      <w:marBottom w:val="0"/>
      <w:divBdr>
        <w:top w:val="none" w:sz="0" w:space="0" w:color="auto"/>
        <w:left w:val="none" w:sz="0" w:space="0" w:color="auto"/>
        <w:bottom w:val="none" w:sz="0" w:space="0" w:color="auto"/>
        <w:right w:val="none" w:sz="0" w:space="0" w:color="auto"/>
      </w:divBdr>
      <w:divsChild>
        <w:div w:id="1483277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2016-05-29T15:30:00Z</dcterms:modified>
</cp:coreProperties>
</file>