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375" w:rsidRPr="005E538D" w:rsidRDefault="00932375" w:rsidP="005E538D">
      <w:pPr>
        <w:spacing w:after="0" w:line="240" w:lineRule="auto"/>
        <w:jc w:val="center"/>
        <w:rPr>
          <w:rFonts w:ascii="Times New Roman" w:eastAsia="Times New Roman" w:hAnsi="Times New Roman" w:cs="Times New Roman"/>
          <w:sz w:val="25"/>
          <w:szCs w:val="25"/>
        </w:rPr>
      </w:pPr>
      <w:bookmarkStart w:id="0" w:name="_GoBack"/>
      <w:bookmarkEnd w:id="0"/>
      <w:r w:rsidRPr="005E538D">
        <w:rPr>
          <w:rFonts w:ascii="Times New Roman" w:eastAsia="Times New Roman" w:hAnsi="Times New Roman" w:cs="Times New Roman"/>
          <w:b/>
          <w:bCs/>
          <w:sz w:val="25"/>
          <w:szCs w:val="25"/>
        </w:rPr>
        <w:t>SUPREME COURT OF INDIA</w:t>
      </w:r>
    </w:p>
    <w:p w:rsidR="00932375" w:rsidRPr="005E538D" w:rsidRDefault="00932375" w:rsidP="005E538D">
      <w:pPr>
        <w:spacing w:after="0" w:line="240" w:lineRule="auto"/>
        <w:jc w:val="center"/>
        <w:rPr>
          <w:rFonts w:ascii="Times New Roman" w:eastAsia="Times New Roman" w:hAnsi="Times New Roman" w:cs="Times New Roman"/>
          <w:sz w:val="25"/>
          <w:szCs w:val="25"/>
        </w:rPr>
      </w:pPr>
      <w:r w:rsidRPr="005E538D">
        <w:rPr>
          <w:rFonts w:ascii="Times New Roman" w:eastAsia="Times New Roman" w:hAnsi="Times New Roman" w:cs="Times New Roman"/>
          <w:sz w:val="25"/>
          <w:szCs w:val="25"/>
        </w:rPr>
        <w:t> </w:t>
      </w:r>
    </w:p>
    <w:p w:rsidR="00932375" w:rsidRPr="005E538D" w:rsidRDefault="00932375" w:rsidP="005E538D">
      <w:pPr>
        <w:spacing w:after="0" w:line="240" w:lineRule="auto"/>
        <w:jc w:val="center"/>
        <w:rPr>
          <w:rFonts w:ascii="Times New Roman" w:eastAsia="Times New Roman" w:hAnsi="Times New Roman" w:cs="Times New Roman"/>
          <w:sz w:val="25"/>
          <w:szCs w:val="25"/>
        </w:rPr>
      </w:pPr>
      <w:r w:rsidRPr="005E538D">
        <w:rPr>
          <w:rFonts w:ascii="Times New Roman" w:eastAsia="Times New Roman" w:hAnsi="Times New Roman" w:cs="Times New Roman"/>
          <w:sz w:val="25"/>
          <w:szCs w:val="25"/>
        </w:rPr>
        <w:t>National Insurance Company Limited</w:t>
      </w:r>
    </w:p>
    <w:p w:rsidR="00932375" w:rsidRPr="005E538D" w:rsidRDefault="00932375" w:rsidP="005E538D">
      <w:pPr>
        <w:spacing w:after="0" w:line="240" w:lineRule="auto"/>
        <w:jc w:val="center"/>
        <w:rPr>
          <w:rFonts w:ascii="Times New Roman" w:eastAsia="Times New Roman" w:hAnsi="Times New Roman" w:cs="Times New Roman"/>
          <w:sz w:val="25"/>
          <w:szCs w:val="25"/>
        </w:rPr>
      </w:pPr>
      <w:r w:rsidRPr="005E538D">
        <w:rPr>
          <w:rFonts w:ascii="Times New Roman" w:eastAsia="Times New Roman" w:hAnsi="Times New Roman" w:cs="Times New Roman"/>
          <w:sz w:val="25"/>
          <w:szCs w:val="25"/>
        </w:rPr>
        <w:br/>
        <w:t>Vs</w:t>
      </w:r>
      <w:r w:rsidR="005E538D">
        <w:rPr>
          <w:rFonts w:ascii="Times New Roman" w:eastAsia="Times New Roman" w:hAnsi="Times New Roman" w:cs="Times New Roman"/>
          <w:sz w:val="25"/>
          <w:szCs w:val="25"/>
        </w:rPr>
        <w:t>.</w:t>
      </w:r>
    </w:p>
    <w:p w:rsidR="00932375" w:rsidRPr="005E538D" w:rsidRDefault="00932375" w:rsidP="005E538D">
      <w:pPr>
        <w:spacing w:after="0" w:line="240" w:lineRule="auto"/>
        <w:jc w:val="center"/>
        <w:rPr>
          <w:rFonts w:ascii="Times New Roman" w:eastAsia="Times New Roman" w:hAnsi="Times New Roman" w:cs="Times New Roman"/>
          <w:sz w:val="25"/>
          <w:szCs w:val="25"/>
        </w:rPr>
      </w:pPr>
      <w:r w:rsidRPr="005E538D">
        <w:rPr>
          <w:rFonts w:ascii="Times New Roman" w:eastAsia="Times New Roman" w:hAnsi="Times New Roman" w:cs="Times New Roman"/>
          <w:sz w:val="25"/>
          <w:szCs w:val="25"/>
        </w:rPr>
        <w:br/>
      </w:r>
      <w:proofErr w:type="spellStart"/>
      <w:r w:rsidRPr="005E538D">
        <w:rPr>
          <w:rFonts w:ascii="Times New Roman" w:eastAsia="Times New Roman" w:hAnsi="Times New Roman" w:cs="Times New Roman"/>
          <w:sz w:val="25"/>
          <w:szCs w:val="25"/>
        </w:rPr>
        <w:t>Chella</w:t>
      </w:r>
      <w:proofErr w:type="spellEnd"/>
      <w:r w:rsidRPr="005E538D">
        <w:rPr>
          <w:rFonts w:ascii="Times New Roman" w:eastAsia="Times New Roman" w:hAnsi="Times New Roman" w:cs="Times New Roman"/>
          <w:sz w:val="25"/>
          <w:szCs w:val="25"/>
        </w:rPr>
        <w:t xml:space="preserve"> </w:t>
      </w:r>
      <w:proofErr w:type="spellStart"/>
      <w:r w:rsidRPr="005E538D">
        <w:rPr>
          <w:rFonts w:ascii="Times New Roman" w:eastAsia="Times New Roman" w:hAnsi="Times New Roman" w:cs="Times New Roman"/>
          <w:sz w:val="25"/>
          <w:szCs w:val="25"/>
        </w:rPr>
        <w:t>Bharathamma</w:t>
      </w:r>
      <w:proofErr w:type="spellEnd"/>
      <w:r w:rsidRPr="005E538D">
        <w:rPr>
          <w:rFonts w:ascii="Times New Roman" w:eastAsia="Times New Roman" w:hAnsi="Times New Roman" w:cs="Times New Roman"/>
          <w:sz w:val="25"/>
          <w:szCs w:val="25"/>
        </w:rPr>
        <w:t xml:space="preserve"> </w:t>
      </w:r>
    </w:p>
    <w:p w:rsidR="00932375" w:rsidRPr="005E538D" w:rsidRDefault="00932375" w:rsidP="005E538D">
      <w:pPr>
        <w:spacing w:after="0" w:line="240" w:lineRule="auto"/>
        <w:jc w:val="center"/>
        <w:rPr>
          <w:rFonts w:ascii="Times New Roman" w:eastAsia="Times New Roman" w:hAnsi="Times New Roman" w:cs="Times New Roman"/>
          <w:sz w:val="25"/>
          <w:szCs w:val="25"/>
        </w:rPr>
      </w:pPr>
      <w:r w:rsidRPr="005E538D">
        <w:rPr>
          <w:rFonts w:ascii="Times New Roman" w:eastAsia="Times New Roman" w:hAnsi="Times New Roman" w:cs="Times New Roman"/>
          <w:sz w:val="25"/>
          <w:szCs w:val="25"/>
        </w:rPr>
        <w:t> </w:t>
      </w:r>
      <w:r w:rsidRPr="005E538D">
        <w:rPr>
          <w:rFonts w:ascii="Times New Roman" w:eastAsia="Times New Roman" w:hAnsi="Times New Roman" w:cs="Times New Roman"/>
          <w:sz w:val="25"/>
          <w:szCs w:val="25"/>
        </w:rPr>
        <w:br/>
      </w:r>
      <w:r w:rsidR="005E538D">
        <w:rPr>
          <w:rFonts w:ascii="Times New Roman" w:eastAsia="Times New Roman" w:hAnsi="Times New Roman" w:cs="Times New Roman"/>
          <w:sz w:val="25"/>
          <w:szCs w:val="25"/>
        </w:rPr>
        <w:t>C.A.No.</w:t>
      </w:r>
      <w:r w:rsidRPr="005E538D">
        <w:rPr>
          <w:rFonts w:ascii="Times New Roman" w:eastAsia="Times New Roman" w:hAnsi="Times New Roman" w:cs="Times New Roman"/>
          <w:sz w:val="25"/>
          <w:szCs w:val="25"/>
        </w:rPr>
        <w:t>6178 of 2004 </w:t>
      </w:r>
    </w:p>
    <w:p w:rsidR="005E538D" w:rsidRDefault="005E538D" w:rsidP="005E538D">
      <w:pPr>
        <w:spacing w:after="0" w:line="240" w:lineRule="auto"/>
        <w:jc w:val="center"/>
        <w:rPr>
          <w:rFonts w:ascii="Times New Roman" w:eastAsia="Times New Roman" w:hAnsi="Times New Roman" w:cs="Times New Roman"/>
          <w:sz w:val="25"/>
          <w:szCs w:val="25"/>
        </w:rPr>
      </w:pPr>
    </w:p>
    <w:p w:rsidR="00932375" w:rsidRPr="005E538D" w:rsidRDefault="00932375" w:rsidP="005E538D">
      <w:pPr>
        <w:spacing w:after="0" w:line="240" w:lineRule="auto"/>
        <w:jc w:val="center"/>
        <w:rPr>
          <w:rFonts w:ascii="Times New Roman" w:eastAsia="Times New Roman" w:hAnsi="Times New Roman" w:cs="Times New Roman"/>
          <w:sz w:val="25"/>
          <w:szCs w:val="25"/>
        </w:rPr>
      </w:pPr>
      <w:proofErr w:type="gramStart"/>
      <w:r w:rsidRPr="005E538D">
        <w:rPr>
          <w:rFonts w:ascii="Times New Roman" w:eastAsia="Times New Roman" w:hAnsi="Times New Roman" w:cs="Times New Roman"/>
          <w:sz w:val="25"/>
          <w:szCs w:val="25"/>
        </w:rPr>
        <w:t>(</w:t>
      </w:r>
      <w:proofErr w:type="spellStart"/>
      <w:r w:rsidRPr="005E538D">
        <w:rPr>
          <w:rFonts w:ascii="Times New Roman" w:eastAsia="Times New Roman" w:hAnsi="Times New Roman" w:cs="Times New Roman"/>
          <w:sz w:val="25"/>
          <w:szCs w:val="25"/>
        </w:rPr>
        <w:t>Arijit</w:t>
      </w:r>
      <w:proofErr w:type="spellEnd"/>
      <w:r w:rsidRPr="005E538D">
        <w:rPr>
          <w:rFonts w:ascii="Times New Roman" w:eastAsia="Times New Roman" w:hAnsi="Times New Roman" w:cs="Times New Roman"/>
          <w:sz w:val="25"/>
          <w:szCs w:val="25"/>
        </w:rPr>
        <w:t xml:space="preserve"> </w:t>
      </w:r>
      <w:proofErr w:type="spellStart"/>
      <w:r w:rsidRPr="005E538D">
        <w:rPr>
          <w:rFonts w:ascii="Times New Roman" w:eastAsia="Times New Roman" w:hAnsi="Times New Roman" w:cs="Times New Roman"/>
          <w:sz w:val="25"/>
          <w:szCs w:val="25"/>
        </w:rPr>
        <w:t>Pasayat</w:t>
      </w:r>
      <w:proofErr w:type="spellEnd"/>
      <w:r w:rsidRPr="005E538D">
        <w:rPr>
          <w:rFonts w:ascii="Times New Roman" w:eastAsia="Times New Roman" w:hAnsi="Times New Roman" w:cs="Times New Roman"/>
          <w:sz w:val="25"/>
          <w:szCs w:val="25"/>
        </w:rPr>
        <w:t xml:space="preserve"> and </w:t>
      </w:r>
      <w:proofErr w:type="spellStart"/>
      <w:r w:rsidRPr="005E538D">
        <w:rPr>
          <w:rFonts w:ascii="Times New Roman" w:eastAsia="Times New Roman" w:hAnsi="Times New Roman" w:cs="Times New Roman"/>
          <w:sz w:val="25"/>
          <w:szCs w:val="25"/>
        </w:rPr>
        <w:t>C.K.Thakker</w:t>
      </w:r>
      <w:proofErr w:type="spellEnd"/>
      <w:r w:rsidR="005E538D">
        <w:rPr>
          <w:rFonts w:ascii="Times New Roman" w:eastAsia="Times New Roman" w:hAnsi="Times New Roman" w:cs="Times New Roman"/>
          <w:sz w:val="25"/>
          <w:szCs w:val="25"/>
        </w:rPr>
        <w:t xml:space="preserve"> JJ.</w:t>
      </w:r>
      <w:r w:rsidRPr="005E538D">
        <w:rPr>
          <w:rFonts w:ascii="Times New Roman" w:eastAsia="Times New Roman" w:hAnsi="Times New Roman" w:cs="Times New Roman"/>
          <w:sz w:val="25"/>
          <w:szCs w:val="25"/>
        </w:rPr>
        <w:t>)</w:t>
      </w:r>
      <w:proofErr w:type="gramEnd"/>
    </w:p>
    <w:p w:rsidR="00932375" w:rsidRPr="005E538D" w:rsidRDefault="00932375" w:rsidP="005E538D">
      <w:pPr>
        <w:spacing w:after="0" w:line="240" w:lineRule="auto"/>
        <w:jc w:val="center"/>
        <w:rPr>
          <w:rFonts w:ascii="Times New Roman" w:eastAsia="Times New Roman" w:hAnsi="Times New Roman" w:cs="Times New Roman"/>
          <w:sz w:val="25"/>
          <w:szCs w:val="25"/>
        </w:rPr>
      </w:pPr>
      <w:r w:rsidRPr="005E538D">
        <w:rPr>
          <w:rFonts w:ascii="Times New Roman" w:eastAsia="Times New Roman" w:hAnsi="Times New Roman" w:cs="Times New Roman"/>
          <w:sz w:val="25"/>
          <w:szCs w:val="25"/>
        </w:rPr>
        <w:t> </w:t>
      </w:r>
    </w:p>
    <w:p w:rsidR="00932375" w:rsidRPr="005E538D" w:rsidRDefault="00932375" w:rsidP="005E538D">
      <w:pPr>
        <w:spacing w:after="0" w:line="240" w:lineRule="auto"/>
        <w:jc w:val="center"/>
        <w:rPr>
          <w:rFonts w:ascii="Times New Roman" w:eastAsia="Times New Roman" w:hAnsi="Times New Roman" w:cs="Times New Roman"/>
          <w:sz w:val="25"/>
          <w:szCs w:val="25"/>
        </w:rPr>
      </w:pPr>
      <w:r w:rsidRPr="005E538D">
        <w:rPr>
          <w:rFonts w:ascii="Times New Roman" w:eastAsia="Times New Roman" w:hAnsi="Times New Roman" w:cs="Times New Roman"/>
          <w:sz w:val="25"/>
          <w:szCs w:val="25"/>
        </w:rPr>
        <w:t>21</w:t>
      </w:r>
      <w:r w:rsidR="005E538D">
        <w:rPr>
          <w:rFonts w:ascii="Times New Roman" w:eastAsia="Times New Roman" w:hAnsi="Times New Roman" w:cs="Times New Roman"/>
          <w:sz w:val="25"/>
          <w:szCs w:val="25"/>
        </w:rPr>
        <w:t>.</w:t>
      </w:r>
      <w:r w:rsidRPr="005E538D">
        <w:rPr>
          <w:rFonts w:ascii="Times New Roman" w:eastAsia="Times New Roman" w:hAnsi="Times New Roman" w:cs="Times New Roman"/>
          <w:sz w:val="25"/>
          <w:szCs w:val="25"/>
        </w:rPr>
        <w:t>09</w:t>
      </w:r>
      <w:r w:rsidR="005E538D">
        <w:rPr>
          <w:rFonts w:ascii="Times New Roman" w:eastAsia="Times New Roman" w:hAnsi="Times New Roman" w:cs="Times New Roman"/>
          <w:sz w:val="25"/>
          <w:szCs w:val="25"/>
        </w:rPr>
        <w:t>.</w:t>
      </w:r>
      <w:r w:rsidRPr="005E538D">
        <w:rPr>
          <w:rFonts w:ascii="Times New Roman" w:eastAsia="Times New Roman" w:hAnsi="Times New Roman" w:cs="Times New Roman"/>
          <w:sz w:val="25"/>
          <w:szCs w:val="25"/>
        </w:rPr>
        <w:t>2004</w:t>
      </w:r>
    </w:p>
    <w:p w:rsidR="00932375" w:rsidRPr="005E538D" w:rsidRDefault="00932375" w:rsidP="005E538D">
      <w:pPr>
        <w:spacing w:after="0" w:line="240" w:lineRule="auto"/>
        <w:jc w:val="center"/>
        <w:rPr>
          <w:rFonts w:ascii="Times New Roman" w:eastAsia="Times New Roman" w:hAnsi="Times New Roman" w:cs="Times New Roman"/>
          <w:sz w:val="25"/>
          <w:szCs w:val="25"/>
        </w:rPr>
      </w:pPr>
      <w:bookmarkStart w:id="1" w:name="judg"/>
      <w:r w:rsidRPr="005E538D">
        <w:rPr>
          <w:rFonts w:ascii="Times New Roman" w:eastAsia="Times New Roman" w:hAnsi="Times New Roman" w:cs="Times New Roman"/>
          <w:sz w:val="25"/>
          <w:szCs w:val="25"/>
        </w:rPr>
        <w:t> </w:t>
      </w:r>
      <w:bookmarkEnd w:id="1"/>
    </w:p>
    <w:p w:rsidR="00932375" w:rsidRPr="005E538D" w:rsidRDefault="00932375" w:rsidP="005E538D">
      <w:pPr>
        <w:spacing w:after="0" w:line="240" w:lineRule="auto"/>
        <w:jc w:val="center"/>
        <w:rPr>
          <w:rFonts w:ascii="Times New Roman" w:eastAsia="Times New Roman" w:hAnsi="Times New Roman" w:cs="Times New Roman"/>
          <w:sz w:val="25"/>
          <w:szCs w:val="25"/>
        </w:rPr>
      </w:pPr>
      <w:r w:rsidRPr="005E538D">
        <w:rPr>
          <w:rFonts w:ascii="Times New Roman" w:eastAsia="Times New Roman" w:hAnsi="Times New Roman" w:cs="Times New Roman"/>
          <w:b/>
          <w:bCs/>
          <w:sz w:val="25"/>
          <w:szCs w:val="25"/>
        </w:rPr>
        <w:t>JUDGMENT</w:t>
      </w:r>
    </w:p>
    <w:p w:rsidR="00932375" w:rsidRPr="005E538D" w:rsidRDefault="00932375" w:rsidP="005E538D">
      <w:pPr>
        <w:spacing w:after="0" w:line="240" w:lineRule="auto"/>
        <w:jc w:val="center"/>
        <w:rPr>
          <w:rFonts w:ascii="Times New Roman" w:eastAsia="Times New Roman" w:hAnsi="Times New Roman" w:cs="Times New Roman"/>
          <w:sz w:val="25"/>
          <w:szCs w:val="25"/>
        </w:rPr>
      </w:pPr>
      <w:r w:rsidRPr="005E538D">
        <w:rPr>
          <w:rFonts w:ascii="Times New Roman" w:eastAsia="Times New Roman" w:hAnsi="Times New Roman" w:cs="Times New Roman"/>
          <w:b/>
          <w:bCs/>
          <w:sz w:val="25"/>
          <w:szCs w:val="25"/>
        </w:rPr>
        <w:t> </w:t>
      </w:r>
    </w:p>
    <w:p w:rsidR="00932375" w:rsidRPr="005E538D" w:rsidRDefault="005E538D" w:rsidP="005E538D">
      <w:pPr>
        <w:spacing w:after="0" w:line="240" w:lineRule="auto"/>
        <w:jc w:val="both"/>
        <w:rPr>
          <w:rFonts w:ascii="Times New Roman" w:eastAsia="Times New Roman" w:hAnsi="Times New Roman" w:cs="Times New Roman"/>
          <w:sz w:val="25"/>
          <w:szCs w:val="25"/>
        </w:rPr>
      </w:pPr>
      <w:proofErr w:type="spellStart"/>
      <w:r w:rsidRPr="005E538D">
        <w:rPr>
          <w:rFonts w:ascii="Times New Roman" w:eastAsia="Times New Roman" w:hAnsi="Times New Roman" w:cs="Times New Roman"/>
          <w:b/>
          <w:bCs/>
          <w:sz w:val="25"/>
          <w:szCs w:val="25"/>
        </w:rPr>
        <w:t>Arijit</w:t>
      </w:r>
      <w:proofErr w:type="spellEnd"/>
      <w:r w:rsidRPr="005E538D">
        <w:rPr>
          <w:rFonts w:ascii="Times New Roman" w:eastAsia="Times New Roman" w:hAnsi="Times New Roman" w:cs="Times New Roman"/>
          <w:b/>
          <w:bCs/>
          <w:sz w:val="25"/>
          <w:szCs w:val="25"/>
        </w:rPr>
        <w:t xml:space="preserve"> </w:t>
      </w:r>
      <w:proofErr w:type="spellStart"/>
      <w:r w:rsidRPr="005E538D">
        <w:rPr>
          <w:rFonts w:ascii="Times New Roman" w:eastAsia="Times New Roman" w:hAnsi="Times New Roman" w:cs="Times New Roman"/>
          <w:b/>
          <w:bCs/>
          <w:sz w:val="25"/>
          <w:szCs w:val="25"/>
        </w:rPr>
        <w:t>Pasayat</w:t>
      </w:r>
      <w:proofErr w:type="spellEnd"/>
      <w:r w:rsidR="00932375" w:rsidRPr="005E538D">
        <w:rPr>
          <w:rFonts w:ascii="Times New Roman" w:eastAsia="Times New Roman" w:hAnsi="Times New Roman" w:cs="Times New Roman"/>
          <w:b/>
          <w:bCs/>
          <w:sz w:val="25"/>
          <w:szCs w:val="25"/>
        </w:rPr>
        <w:t>, J.</w:t>
      </w:r>
    </w:p>
    <w:p w:rsidR="00932375" w:rsidRPr="005E538D" w:rsidRDefault="00932375" w:rsidP="005E538D">
      <w:pPr>
        <w:spacing w:after="0" w:line="240" w:lineRule="auto"/>
        <w:jc w:val="both"/>
        <w:rPr>
          <w:rFonts w:ascii="Times New Roman" w:eastAsia="Times New Roman" w:hAnsi="Times New Roman" w:cs="Times New Roman"/>
          <w:sz w:val="25"/>
          <w:szCs w:val="25"/>
        </w:rPr>
      </w:pPr>
      <w:r w:rsidRPr="005E538D">
        <w:rPr>
          <w:rFonts w:ascii="Times New Roman" w:eastAsia="Times New Roman" w:hAnsi="Times New Roman" w:cs="Times New Roman"/>
          <w:sz w:val="25"/>
          <w:szCs w:val="25"/>
        </w:rPr>
        <w:br/>
      </w:r>
      <w:r w:rsidR="005E538D">
        <w:rPr>
          <w:rFonts w:ascii="Times New Roman" w:eastAsia="Times New Roman" w:hAnsi="Times New Roman" w:cs="Times New Roman"/>
          <w:sz w:val="25"/>
          <w:szCs w:val="25"/>
        </w:rPr>
        <w:t xml:space="preserve">1. </w:t>
      </w:r>
      <w:r w:rsidRPr="005E538D">
        <w:rPr>
          <w:rFonts w:ascii="Times New Roman" w:eastAsia="Times New Roman" w:hAnsi="Times New Roman" w:cs="Times New Roman"/>
          <w:sz w:val="25"/>
          <w:szCs w:val="25"/>
        </w:rPr>
        <w:t>Leave granted.</w:t>
      </w:r>
    </w:p>
    <w:p w:rsidR="00932375" w:rsidRPr="005E538D" w:rsidRDefault="00932375" w:rsidP="005E538D">
      <w:pPr>
        <w:spacing w:after="0" w:line="240" w:lineRule="auto"/>
        <w:jc w:val="both"/>
        <w:rPr>
          <w:rFonts w:ascii="Times New Roman" w:eastAsia="Times New Roman" w:hAnsi="Times New Roman" w:cs="Times New Roman"/>
          <w:sz w:val="25"/>
          <w:szCs w:val="25"/>
        </w:rPr>
      </w:pPr>
      <w:r w:rsidRPr="005E538D">
        <w:rPr>
          <w:rFonts w:ascii="Times New Roman" w:eastAsia="Times New Roman" w:hAnsi="Times New Roman" w:cs="Times New Roman"/>
          <w:sz w:val="25"/>
          <w:szCs w:val="25"/>
        </w:rPr>
        <w:br/>
      </w:r>
      <w:r w:rsidR="005E538D">
        <w:rPr>
          <w:rFonts w:ascii="Times New Roman" w:eastAsia="Times New Roman" w:hAnsi="Times New Roman" w:cs="Times New Roman"/>
          <w:sz w:val="25"/>
          <w:szCs w:val="25"/>
        </w:rPr>
        <w:t xml:space="preserve">2. </w:t>
      </w:r>
      <w:r w:rsidRPr="005E538D">
        <w:rPr>
          <w:rFonts w:ascii="Times New Roman" w:eastAsia="Times New Roman" w:hAnsi="Times New Roman" w:cs="Times New Roman"/>
          <w:sz w:val="25"/>
          <w:szCs w:val="25"/>
        </w:rPr>
        <w:t>National Insurance Company limited (hereinafter referred to as the 'insurer') calls in question legality of the judgment rendered by a learned Single Judge of the Andhra Pradesh High Court holding the insurer to be liable for indemnifying the award of compensation.</w:t>
      </w:r>
    </w:p>
    <w:p w:rsidR="00932375" w:rsidRPr="005E538D" w:rsidRDefault="00932375" w:rsidP="005E538D">
      <w:pPr>
        <w:spacing w:after="0" w:line="240" w:lineRule="auto"/>
        <w:jc w:val="both"/>
        <w:rPr>
          <w:rFonts w:ascii="Times New Roman" w:eastAsia="Times New Roman" w:hAnsi="Times New Roman" w:cs="Times New Roman"/>
          <w:sz w:val="25"/>
          <w:szCs w:val="25"/>
        </w:rPr>
      </w:pPr>
      <w:r w:rsidRPr="005E538D">
        <w:rPr>
          <w:rFonts w:ascii="Times New Roman" w:eastAsia="Times New Roman" w:hAnsi="Times New Roman" w:cs="Times New Roman"/>
          <w:sz w:val="25"/>
          <w:szCs w:val="25"/>
        </w:rPr>
        <w:br/>
      </w:r>
      <w:r w:rsidR="005E538D">
        <w:rPr>
          <w:rFonts w:ascii="Times New Roman" w:eastAsia="Times New Roman" w:hAnsi="Times New Roman" w:cs="Times New Roman"/>
          <w:sz w:val="25"/>
          <w:szCs w:val="25"/>
        </w:rPr>
        <w:t xml:space="preserve">3. </w:t>
      </w:r>
      <w:r w:rsidRPr="005E538D">
        <w:rPr>
          <w:rFonts w:ascii="Times New Roman" w:eastAsia="Times New Roman" w:hAnsi="Times New Roman" w:cs="Times New Roman"/>
          <w:sz w:val="25"/>
          <w:szCs w:val="25"/>
        </w:rPr>
        <w:t xml:space="preserve">Background facts in nutshell are as follows: </w:t>
      </w:r>
    </w:p>
    <w:p w:rsidR="00932375" w:rsidRPr="005E538D" w:rsidRDefault="00932375" w:rsidP="005E538D">
      <w:pPr>
        <w:spacing w:after="0" w:line="240" w:lineRule="auto"/>
        <w:jc w:val="both"/>
        <w:rPr>
          <w:rFonts w:ascii="Times New Roman" w:eastAsia="Times New Roman" w:hAnsi="Times New Roman" w:cs="Times New Roman"/>
          <w:sz w:val="25"/>
          <w:szCs w:val="25"/>
        </w:rPr>
      </w:pPr>
      <w:r w:rsidRPr="005E538D">
        <w:rPr>
          <w:rFonts w:ascii="Times New Roman" w:eastAsia="Times New Roman" w:hAnsi="Times New Roman" w:cs="Times New Roman"/>
          <w:sz w:val="25"/>
          <w:szCs w:val="25"/>
        </w:rPr>
        <w:br/>
      </w:r>
      <w:r w:rsidR="005E538D">
        <w:rPr>
          <w:rFonts w:ascii="Times New Roman" w:eastAsia="Times New Roman" w:hAnsi="Times New Roman" w:cs="Times New Roman"/>
          <w:sz w:val="25"/>
          <w:szCs w:val="25"/>
        </w:rPr>
        <w:t xml:space="preserve">4. </w:t>
      </w:r>
      <w:r w:rsidRPr="005E538D">
        <w:rPr>
          <w:rFonts w:ascii="Times New Roman" w:eastAsia="Times New Roman" w:hAnsi="Times New Roman" w:cs="Times New Roman"/>
          <w:sz w:val="25"/>
          <w:szCs w:val="25"/>
        </w:rPr>
        <w:t xml:space="preserve">Three persons were traveling in an auto rickshaw which met with an accident on 9.5.1992. Two persons lost their lives while one was seriously injured. Claim petitions were filed by the legal representatives of the two deceased persons while the injured filed separate petition claiming compensation in terms of Section 166 of the </w:t>
      </w:r>
      <w:r w:rsidRPr="005E538D">
        <w:rPr>
          <w:rFonts w:ascii="Times New Roman" w:eastAsia="Times New Roman" w:hAnsi="Times New Roman" w:cs="Times New Roman"/>
          <w:i/>
          <w:sz w:val="25"/>
          <w:szCs w:val="25"/>
        </w:rPr>
        <w:t>Motor Vehicles Act, 1988</w:t>
      </w:r>
      <w:r w:rsidRPr="005E538D">
        <w:rPr>
          <w:rFonts w:ascii="Times New Roman" w:eastAsia="Times New Roman" w:hAnsi="Times New Roman" w:cs="Times New Roman"/>
          <w:sz w:val="25"/>
          <w:szCs w:val="25"/>
        </w:rPr>
        <w:t xml:space="preserve"> (in short the 'Act') The auto rickshaw in question belonged to </w:t>
      </w:r>
      <w:proofErr w:type="spellStart"/>
      <w:r w:rsidRPr="005E538D">
        <w:rPr>
          <w:rFonts w:ascii="Times New Roman" w:eastAsia="Times New Roman" w:hAnsi="Times New Roman" w:cs="Times New Roman"/>
          <w:sz w:val="25"/>
          <w:szCs w:val="25"/>
        </w:rPr>
        <w:t>Challa</w:t>
      </w:r>
      <w:proofErr w:type="spellEnd"/>
      <w:r w:rsidRPr="005E538D">
        <w:rPr>
          <w:rFonts w:ascii="Times New Roman" w:eastAsia="Times New Roman" w:hAnsi="Times New Roman" w:cs="Times New Roman"/>
          <w:sz w:val="25"/>
          <w:szCs w:val="25"/>
        </w:rPr>
        <w:t xml:space="preserve"> </w:t>
      </w:r>
      <w:proofErr w:type="spellStart"/>
      <w:r w:rsidRPr="005E538D">
        <w:rPr>
          <w:rFonts w:ascii="Times New Roman" w:eastAsia="Times New Roman" w:hAnsi="Times New Roman" w:cs="Times New Roman"/>
          <w:sz w:val="25"/>
          <w:szCs w:val="25"/>
        </w:rPr>
        <w:t>Atchayya</w:t>
      </w:r>
      <w:proofErr w:type="spellEnd"/>
      <w:r w:rsidRPr="005E538D">
        <w:rPr>
          <w:rFonts w:ascii="Times New Roman" w:eastAsia="Times New Roman" w:hAnsi="Times New Roman" w:cs="Times New Roman"/>
          <w:sz w:val="25"/>
          <w:szCs w:val="25"/>
        </w:rPr>
        <w:t xml:space="preserve"> (hereinafter referred to as the 'insured'). The insurer resisted the claim on the ground that the insured had not obtained permit to ply the vehicle and therefore in terms of the policy of the insurance the insurer had no liability. The Motor Vehicle Accident Claims Tribunal, Krishna at Vijayawada (in short the 'Tribunal') accepted the plea. It however, held that the insured was liable to pay compensation which was fixed at </w:t>
      </w:r>
      <w:proofErr w:type="spellStart"/>
      <w:r w:rsidRPr="005E538D">
        <w:rPr>
          <w:rFonts w:ascii="Times New Roman" w:eastAsia="Times New Roman" w:hAnsi="Times New Roman" w:cs="Times New Roman"/>
          <w:sz w:val="25"/>
          <w:szCs w:val="25"/>
        </w:rPr>
        <w:t>Rs</w:t>
      </w:r>
      <w:proofErr w:type="spellEnd"/>
      <w:r w:rsidRPr="005E538D">
        <w:rPr>
          <w:rFonts w:ascii="Times New Roman" w:eastAsia="Times New Roman" w:hAnsi="Times New Roman" w:cs="Times New Roman"/>
          <w:sz w:val="25"/>
          <w:szCs w:val="25"/>
        </w:rPr>
        <w:t xml:space="preserve">. 1, 24, 000/- in the case of the death while in case </w:t>
      </w:r>
      <w:proofErr w:type="spellStart"/>
      <w:r w:rsidRPr="005E538D">
        <w:rPr>
          <w:rFonts w:ascii="Times New Roman" w:eastAsia="Times New Roman" w:hAnsi="Times New Roman" w:cs="Times New Roman"/>
          <w:sz w:val="25"/>
          <w:szCs w:val="25"/>
        </w:rPr>
        <w:t>injured's</w:t>
      </w:r>
      <w:proofErr w:type="spellEnd"/>
      <w:r w:rsidRPr="005E538D">
        <w:rPr>
          <w:rFonts w:ascii="Times New Roman" w:eastAsia="Times New Roman" w:hAnsi="Times New Roman" w:cs="Times New Roman"/>
          <w:sz w:val="25"/>
          <w:szCs w:val="25"/>
        </w:rPr>
        <w:t xml:space="preserve"> claim a sum of Rs.2,000/- was directed to be paid. The judgment was challenged in appeal before the Division Bench of the High Court of Andhra Pradesh at Hyderabad questioning the correctness of the view regarding non-liability of the insurer. The High court by the impugned judgment held that the insurer was liable to indemnify the award.</w:t>
      </w:r>
    </w:p>
    <w:p w:rsidR="00932375" w:rsidRPr="005E538D" w:rsidRDefault="00932375" w:rsidP="005E538D">
      <w:pPr>
        <w:spacing w:after="0" w:line="240" w:lineRule="auto"/>
        <w:jc w:val="both"/>
        <w:rPr>
          <w:rFonts w:ascii="Times New Roman" w:eastAsia="Times New Roman" w:hAnsi="Times New Roman" w:cs="Times New Roman"/>
          <w:sz w:val="25"/>
          <w:szCs w:val="25"/>
        </w:rPr>
      </w:pPr>
      <w:r w:rsidRPr="005E538D">
        <w:rPr>
          <w:rFonts w:ascii="Times New Roman" w:eastAsia="Times New Roman" w:hAnsi="Times New Roman" w:cs="Times New Roman"/>
          <w:sz w:val="25"/>
          <w:szCs w:val="25"/>
        </w:rPr>
        <w:br/>
      </w:r>
      <w:r w:rsidR="005E538D">
        <w:rPr>
          <w:rFonts w:ascii="Times New Roman" w:eastAsia="Times New Roman" w:hAnsi="Times New Roman" w:cs="Times New Roman"/>
          <w:sz w:val="25"/>
          <w:szCs w:val="25"/>
        </w:rPr>
        <w:t xml:space="preserve">5. </w:t>
      </w:r>
      <w:r w:rsidRPr="005E538D">
        <w:rPr>
          <w:rFonts w:ascii="Times New Roman" w:eastAsia="Times New Roman" w:hAnsi="Times New Roman" w:cs="Times New Roman"/>
          <w:sz w:val="25"/>
          <w:szCs w:val="25"/>
        </w:rPr>
        <w:t>In support of the appeal learned counsel for the appellant-insurer submitted that the High Court has lost sight of the fact that plying the vehicle without requisite permit is a breach of a specific condition of the policy and, therefore, the insurer had no liability.</w:t>
      </w:r>
    </w:p>
    <w:p w:rsidR="00932375" w:rsidRPr="005E538D" w:rsidRDefault="00932375" w:rsidP="005E538D">
      <w:pPr>
        <w:spacing w:after="0" w:line="240" w:lineRule="auto"/>
        <w:jc w:val="both"/>
        <w:rPr>
          <w:rFonts w:ascii="Times New Roman" w:eastAsia="Times New Roman" w:hAnsi="Times New Roman" w:cs="Times New Roman"/>
          <w:sz w:val="25"/>
          <w:szCs w:val="25"/>
        </w:rPr>
      </w:pPr>
      <w:r w:rsidRPr="005E538D">
        <w:rPr>
          <w:rFonts w:ascii="Times New Roman" w:eastAsia="Times New Roman" w:hAnsi="Times New Roman" w:cs="Times New Roman"/>
          <w:sz w:val="25"/>
          <w:szCs w:val="25"/>
        </w:rPr>
        <w:lastRenderedPageBreak/>
        <w:br/>
      </w:r>
      <w:r w:rsidR="005E538D">
        <w:rPr>
          <w:rFonts w:ascii="Times New Roman" w:eastAsia="Times New Roman" w:hAnsi="Times New Roman" w:cs="Times New Roman"/>
          <w:sz w:val="25"/>
          <w:szCs w:val="25"/>
        </w:rPr>
        <w:t xml:space="preserve">6. </w:t>
      </w:r>
      <w:r w:rsidRPr="005E538D">
        <w:rPr>
          <w:rFonts w:ascii="Times New Roman" w:eastAsia="Times New Roman" w:hAnsi="Times New Roman" w:cs="Times New Roman"/>
          <w:sz w:val="25"/>
          <w:szCs w:val="25"/>
        </w:rPr>
        <w:t xml:space="preserve">It was pointed out that Section 149 of the Act deals with the </w:t>
      </w:r>
      <w:proofErr w:type="spellStart"/>
      <w:r w:rsidRPr="005E538D">
        <w:rPr>
          <w:rFonts w:ascii="Times New Roman" w:eastAsia="Times New Roman" w:hAnsi="Times New Roman" w:cs="Times New Roman"/>
          <w:sz w:val="25"/>
          <w:szCs w:val="25"/>
        </w:rPr>
        <w:t>defences</w:t>
      </w:r>
      <w:proofErr w:type="spellEnd"/>
      <w:r w:rsidRPr="005E538D">
        <w:rPr>
          <w:rFonts w:ascii="Times New Roman" w:eastAsia="Times New Roman" w:hAnsi="Times New Roman" w:cs="Times New Roman"/>
          <w:sz w:val="25"/>
          <w:szCs w:val="25"/>
        </w:rPr>
        <w:t xml:space="preserve"> available to the insurer.</w:t>
      </w:r>
    </w:p>
    <w:p w:rsidR="00932375" w:rsidRPr="005E538D" w:rsidRDefault="00932375" w:rsidP="005E538D">
      <w:pPr>
        <w:spacing w:after="0" w:line="240" w:lineRule="auto"/>
        <w:jc w:val="both"/>
        <w:rPr>
          <w:rFonts w:ascii="Times New Roman" w:eastAsia="Times New Roman" w:hAnsi="Times New Roman" w:cs="Times New Roman"/>
          <w:sz w:val="25"/>
          <w:szCs w:val="25"/>
        </w:rPr>
      </w:pPr>
      <w:r w:rsidRPr="005E538D">
        <w:rPr>
          <w:rFonts w:ascii="Times New Roman" w:eastAsia="Times New Roman" w:hAnsi="Times New Roman" w:cs="Times New Roman"/>
          <w:sz w:val="25"/>
          <w:szCs w:val="25"/>
        </w:rPr>
        <w:br/>
      </w:r>
      <w:r w:rsidR="005E538D">
        <w:rPr>
          <w:rFonts w:ascii="Times New Roman" w:eastAsia="Times New Roman" w:hAnsi="Times New Roman" w:cs="Times New Roman"/>
          <w:sz w:val="25"/>
          <w:szCs w:val="25"/>
        </w:rPr>
        <w:t xml:space="preserve">7. </w:t>
      </w:r>
      <w:r w:rsidRPr="005E538D">
        <w:rPr>
          <w:rFonts w:ascii="Times New Roman" w:eastAsia="Times New Roman" w:hAnsi="Times New Roman" w:cs="Times New Roman"/>
          <w:sz w:val="25"/>
          <w:szCs w:val="25"/>
        </w:rPr>
        <w:t xml:space="preserve">Reference was also made to Section 66 of the Act relating to the necessity for permits. The High </w:t>
      </w:r>
      <w:proofErr w:type="gramStart"/>
      <w:r w:rsidRPr="005E538D">
        <w:rPr>
          <w:rFonts w:ascii="Times New Roman" w:eastAsia="Times New Roman" w:hAnsi="Times New Roman" w:cs="Times New Roman"/>
          <w:sz w:val="25"/>
          <w:szCs w:val="25"/>
        </w:rPr>
        <w:t>Court's</w:t>
      </w:r>
      <w:proofErr w:type="gramEnd"/>
      <w:r w:rsidRPr="005E538D">
        <w:rPr>
          <w:rFonts w:ascii="Times New Roman" w:eastAsia="Times New Roman" w:hAnsi="Times New Roman" w:cs="Times New Roman"/>
          <w:sz w:val="25"/>
          <w:szCs w:val="25"/>
        </w:rPr>
        <w:t xml:space="preserve"> view that since the vehicle was subject-matter of insurance and the policy was in operation; insurer's liability is really of no consequence. The </w:t>
      </w:r>
      <w:proofErr w:type="spellStart"/>
      <w:r w:rsidRPr="005E538D">
        <w:rPr>
          <w:rFonts w:ascii="Times New Roman" w:eastAsia="Times New Roman" w:hAnsi="Times New Roman" w:cs="Times New Roman"/>
          <w:sz w:val="25"/>
          <w:szCs w:val="25"/>
        </w:rPr>
        <w:t>defence</w:t>
      </w:r>
      <w:proofErr w:type="spellEnd"/>
      <w:r w:rsidRPr="005E538D">
        <w:rPr>
          <w:rFonts w:ascii="Times New Roman" w:eastAsia="Times New Roman" w:hAnsi="Times New Roman" w:cs="Times New Roman"/>
          <w:sz w:val="25"/>
          <w:szCs w:val="25"/>
        </w:rPr>
        <w:t xml:space="preserve"> available to the insurer is when the policy subsists and stress of the High Court on that is really beside the point. Per contra, learned counsel for the respondent-claimants submitted that in one case at hand two young children of the deceased were the beneficiary of the award. The widow of the deceased, during the pendency of the appeal before this Court, has also expired. In one of the cases, old parents of the deceased are the claimants. In this view of the matter, considering the small amounts awarded, this is not a fit case for interference.</w:t>
      </w:r>
    </w:p>
    <w:p w:rsidR="00932375" w:rsidRPr="005E538D" w:rsidRDefault="00932375" w:rsidP="005E538D">
      <w:pPr>
        <w:spacing w:after="0" w:line="240" w:lineRule="auto"/>
        <w:jc w:val="both"/>
        <w:rPr>
          <w:rFonts w:ascii="Times New Roman" w:eastAsia="Times New Roman" w:hAnsi="Times New Roman" w:cs="Times New Roman"/>
          <w:sz w:val="25"/>
          <w:szCs w:val="25"/>
        </w:rPr>
      </w:pPr>
      <w:r w:rsidRPr="005E538D">
        <w:rPr>
          <w:rFonts w:ascii="Times New Roman" w:eastAsia="Times New Roman" w:hAnsi="Times New Roman" w:cs="Times New Roman"/>
          <w:sz w:val="25"/>
          <w:szCs w:val="25"/>
        </w:rPr>
        <w:br/>
      </w:r>
      <w:r w:rsidR="005E538D">
        <w:rPr>
          <w:rFonts w:ascii="Times New Roman" w:eastAsia="Times New Roman" w:hAnsi="Times New Roman" w:cs="Times New Roman"/>
          <w:sz w:val="25"/>
          <w:szCs w:val="25"/>
        </w:rPr>
        <w:t xml:space="preserve">8. </w:t>
      </w:r>
      <w:r w:rsidRPr="005E538D">
        <w:rPr>
          <w:rFonts w:ascii="Times New Roman" w:eastAsia="Times New Roman" w:hAnsi="Times New Roman" w:cs="Times New Roman"/>
          <w:sz w:val="25"/>
          <w:szCs w:val="25"/>
        </w:rPr>
        <w:t>Section 149(2</w:t>
      </w:r>
      <w:proofErr w:type="gramStart"/>
      <w:r w:rsidRPr="005E538D">
        <w:rPr>
          <w:rFonts w:ascii="Times New Roman" w:eastAsia="Times New Roman" w:hAnsi="Times New Roman" w:cs="Times New Roman"/>
          <w:sz w:val="25"/>
          <w:szCs w:val="25"/>
        </w:rPr>
        <w:t>)(</w:t>
      </w:r>
      <w:proofErr w:type="gramEnd"/>
      <w:r w:rsidRPr="005E538D">
        <w:rPr>
          <w:rFonts w:ascii="Times New Roman" w:eastAsia="Times New Roman" w:hAnsi="Times New Roman" w:cs="Times New Roman"/>
          <w:sz w:val="25"/>
          <w:szCs w:val="25"/>
        </w:rPr>
        <w:t>a) (i) relates to a vehicle not covered by a permit to ply for hire or reward. Section 149(2) reads as follows:</w:t>
      </w:r>
    </w:p>
    <w:p w:rsidR="00932375" w:rsidRPr="005E538D" w:rsidRDefault="00932375" w:rsidP="005E538D">
      <w:pPr>
        <w:spacing w:after="0" w:line="240" w:lineRule="auto"/>
        <w:ind w:left="720"/>
        <w:jc w:val="both"/>
        <w:rPr>
          <w:rFonts w:ascii="Times New Roman" w:eastAsia="Times New Roman" w:hAnsi="Times New Roman" w:cs="Times New Roman"/>
          <w:sz w:val="25"/>
          <w:szCs w:val="25"/>
        </w:rPr>
      </w:pPr>
      <w:r w:rsidRPr="005E538D">
        <w:rPr>
          <w:rFonts w:ascii="Times New Roman" w:eastAsia="Times New Roman" w:hAnsi="Times New Roman" w:cs="Times New Roman"/>
          <w:sz w:val="25"/>
          <w:szCs w:val="25"/>
        </w:rPr>
        <w:br/>
        <w:t>" No sum shall be payable by an insurer under sub- section (1) in respect of any judgment or award unless, before the commencement of the proceedings in which the judgment of award is given the insurer had notice through the Court or, as the case may be, the Claims Tribunal of the bringing of the proceedings, or in respect of such judgment or award so long as execution is stayed thereon pending an appeal; and an insurer to whom notice of the bringing of any such proceedings is so given shall be entitled to be made a party thereto and to defend the action on any of the following grounds, namely:-</w:t>
      </w:r>
    </w:p>
    <w:p w:rsidR="00932375" w:rsidRPr="005E538D" w:rsidRDefault="00932375" w:rsidP="005E538D">
      <w:pPr>
        <w:spacing w:after="0" w:line="240" w:lineRule="auto"/>
        <w:ind w:left="720"/>
        <w:jc w:val="both"/>
        <w:rPr>
          <w:rFonts w:ascii="Times New Roman" w:eastAsia="Times New Roman" w:hAnsi="Times New Roman" w:cs="Times New Roman"/>
          <w:sz w:val="25"/>
          <w:szCs w:val="25"/>
        </w:rPr>
      </w:pPr>
      <w:r w:rsidRPr="005E538D">
        <w:rPr>
          <w:rFonts w:ascii="Times New Roman" w:eastAsia="Times New Roman" w:hAnsi="Times New Roman" w:cs="Times New Roman"/>
          <w:sz w:val="25"/>
          <w:szCs w:val="25"/>
        </w:rPr>
        <w:br/>
        <w:t>(a) That there has been a breach of a specified condition of the policy, being one of the following conditions, namely:-</w:t>
      </w:r>
    </w:p>
    <w:p w:rsidR="00932375" w:rsidRPr="005E538D" w:rsidRDefault="00932375" w:rsidP="005E538D">
      <w:pPr>
        <w:spacing w:after="0" w:line="240" w:lineRule="auto"/>
        <w:ind w:left="720"/>
        <w:jc w:val="both"/>
        <w:rPr>
          <w:rFonts w:ascii="Times New Roman" w:eastAsia="Times New Roman" w:hAnsi="Times New Roman" w:cs="Times New Roman"/>
          <w:sz w:val="25"/>
          <w:szCs w:val="25"/>
        </w:rPr>
      </w:pPr>
      <w:r w:rsidRPr="005E538D">
        <w:rPr>
          <w:rFonts w:ascii="Times New Roman" w:eastAsia="Times New Roman" w:hAnsi="Times New Roman" w:cs="Times New Roman"/>
          <w:sz w:val="25"/>
          <w:szCs w:val="25"/>
        </w:rPr>
        <w:br/>
        <w:t>(i) A condition excluding the use of the vehicle</w:t>
      </w:r>
    </w:p>
    <w:p w:rsidR="00932375" w:rsidRPr="005E538D" w:rsidRDefault="00932375" w:rsidP="005E538D">
      <w:pPr>
        <w:spacing w:after="0" w:line="240" w:lineRule="auto"/>
        <w:ind w:left="720"/>
        <w:jc w:val="both"/>
        <w:rPr>
          <w:rFonts w:ascii="Times New Roman" w:eastAsia="Times New Roman" w:hAnsi="Times New Roman" w:cs="Times New Roman"/>
          <w:sz w:val="25"/>
          <w:szCs w:val="25"/>
        </w:rPr>
      </w:pPr>
      <w:r w:rsidRPr="005E538D">
        <w:rPr>
          <w:rFonts w:ascii="Times New Roman" w:eastAsia="Times New Roman" w:hAnsi="Times New Roman" w:cs="Times New Roman"/>
          <w:sz w:val="25"/>
          <w:szCs w:val="25"/>
        </w:rPr>
        <w:br/>
        <w:t>(a) For hire or reward, where the vehicle is on the date of the contract of insurance a vehicle not covered by a permit to ply for hire or reward, or</w:t>
      </w:r>
    </w:p>
    <w:p w:rsidR="00932375" w:rsidRPr="005E538D" w:rsidRDefault="00932375" w:rsidP="005E538D">
      <w:pPr>
        <w:spacing w:after="0" w:line="240" w:lineRule="auto"/>
        <w:ind w:left="720"/>
        <w:jc w:val="both"/>
        <w:rPr>
          <w:rFonts w:ascii="Times New Roman" w:eastAsia="Times New Roman" w:hAnsi="Times New Roman" w:cs="Times New Roman"/>
          <w:sz w:val="25"/>
          <w:szCs w:val="25"/>
        </w:rPr>
      </w:pPr>
      <w:r w:rsidRPr="005E538D">
        <w:rPr>
          <w:rFonts w:ascii="Times New Roman" w:eastAsia="Times New Roman" w:hAnsi="Times New Roman" w:cs="Times New Roman"/>
          <w:sz w:val="25"/>
          <w:szCs w:val="25"/>
        </w:rPr>
        <w:br/>
        <w:t>(b) For organized racing and speed testing, or</w:t>
      </w:r>
    </w:p>
    <w:p w:rsidR="00932375" w:rsidRPr="005E538D" w:rsidRDefault="00932375" w:rsidP="005E538D">
      <w:pPr>
        <w:spacing w:after="0" w:line="240" w:lineRule="auto"/>
        <w:ind w:left="720"/>
        <w:jc w:val="both"/>
        <w:rPr>
          <w:rFonts w:ascii="Times New Roman" w:eastAsia="Times New Roman" w:hAnsi="Times New Roman" w:cs="Times New Roman"/>
          <w:sz w:val="25"/>
          <w:szCs w:val="25"/>
        </w:rPr>
      </w:pPr>
      <w:r w:rsidRPr="005E538D">
        <w:rPr>
          <w:rFonts w:ascii="Times New Roman" w:eastAsia="Times New Roman" w:hAnsi="Times New Roman" w:cs="Times New Roman"/>
          <w:sz w:val="25"/>
          <w:szCs w:val="25"/>
        </w:rPr>
        <w:br/>
        <w:t>(c) For a purpose not allowed by the permit under which the vehicle is used, where the vehicle is a transport vehicle, or</w:t>
      </w:r>
    </w:p>
    <w:p w:rsidR="00932375" w:rsidRPr="005E538D" w:rsidRDefault="00932375" w:rsidP="005E538D">
      <w:pPr>
        <w:spacing w:after="0" w:line="240" w:lineRule="auto"/>
        <w:ind w:left="720"/>
        <w:jc w:val="both"/>
        <w:rPr>
          <w:rFonts w:ascii="Times New Roman" w:eastAsia="Times New Roman" w:hAnsi="Times New Roman" w:cs="Times New Roman"/>
          <w:sz w:val="25"/>
          <w:szCs w:val="25"/>
        </w:rPr>
      </w:pPr>
      <w:r w:rsidRPr="005E538D">
        <w:rPr>
          <w:rFonts w:ascii="Times New Roman" w:eastAsia="Times New Roman" w:hAnsi="Times New Roman" w:cs="Times New Roman"/>
          <w:sz w:val="25"/>
          <w:szCs w:val="25"/>
        </w:rPr>
        <w:br/>
        <w:t>(d) Without side-car being attached where the vehicle is a motor cycle; or</w:t>
      </w:r>
    </w:p>
    <w:p w:rsidR="00932375" w:rsidRPr="005E538D" w:rsidRDefault="00932375" w:rsidP="005E538D">
      <w:pPr>
        <w:spacing w:after="0" w:line="240" w:lineRule="auto"/>
        <w:ind w:left="720"/>
        <w:jc w:val="both"/>
        <w:rPr>
          <w:rFonts w:ascii="Times New Roman" w:eastAsia="Times New Roman" w:hAnsi="Times New Roman" w:cs="Times New Roman"/>
          <w:sz w:val="25"/>
          <w:szCs w:val="25"/>
        </w:rPr>
      </w:pPr>
      <w:r w:rsidRPr="005E538D">
        <w:rPr>
          <w:rFonts w:ascii="Times New Roman" w:eastAsia="Times New Roman" w:hAnsi="Times New Roman" w:cs="Times New Roman"/>
          <w:sz w:val="25"/>
          <w:szCs w:val="25"/>
        </w:rPr>
        <w:br/>
        <w:t xml:space="preserve">(ii) A condition excluding driving by a named person or persons or by any person who is not duly licensed, or by any person who has been disqualified for holding or obtaining a driving </w:t>
      </w:r>
      <w:proofErr w:type="spellStart"/>
      <w:r w:rsidRPr="005E538D">
        <w:rPr>
          <w:rFonts w:ascii="Times New Roman" w:eastAsia="Times New Roman" w:hAnsi="Times New Roman" w:cs="Times New Roman"/>
          <w:sz w:val="25"/>
          <w:szCs w:val="25"/>
        </w:rPr>
        <w:t>licence</w:t>
      </w:r>
      <w:proofErr w:type="spellEnd"/>
      <w:r w:rsidRPr="005E538D">
        <w:rPr>
          <w:rFonts w:ascii="Times New Roman" w:eastAsia="Times New Roman" w:hAnsi="Times New Roman" w:cs="Times New Roman"/>
          <w:sz w:val="25"/>
          <w:szCs w:val="25"/>
        </w:rPr>
        <w:t xml:space="preserve"> during the period of disqualification; or</w:t>
      </w:r>
    </w:p>
    <w:p w:rsidR="00932375" w:rsidRPr="005E538D" w:rsidRDefault="00932375" w:rsidP="005E538D">
      <w:pPr>
        <w:spacing w:after="0" w:line="240" w:lineRule="auto"/>
        <w:ind w:left="720"/>
        <w:jc w:val="both"/>
        <w:rPr>
          <w:rFonts w:ascii="Times New Roman" w:eastAsia="Times New Roman" w:hAnsi="Times New Roman" w:cs="Times New Roman"/>
          <w:sz w:val="25"/>
          <w:szCs w:val="25"/>
        </w:rPr>
      </w:pPr>
      <w:r w:rsidRPr="005E538D">
        <w:rPr>
          <w:rFonts w:ascii="Times New Roman" w:eastAsia="Times New Roman" w:hAnsi="Times New Roman" w:cs="Times New Roman"/>
          <w:sz w:val="25"/>
          <w:szCs w:val="25"/>
        </w:rPr>
        <w:lastRenderedPageBreak/>
        <w:br/>
        <w:t>(iii) a condition excluding liability for injury caused or contributed to by conditions of war, civil war, riot or civil commotion; or</w:t>
      </w:r>
    </w:p>
    <w:p w:rsidR="00932375" w:rsidRPr="005E538D" w:rsidRDefault="00932375" w:rsidP="005E538D">
      <w:pPr>
        <w:spacing w:after="0" w:line="240" w:lineRule="auto"/>
        <w:ind w:left="720"/>
        <w:jc w:val="both"/>
        <w:rPr>
          <w:rFonts w:ascii="Times New Roman" w:eastAsia="Times New Roman" w:hAnsi="Times New Roman" w:cs="Times New Roman"/>
          <w:sz w:val="25"/>
          <w:szCs w:val="25"/>
        </w:rPr>
      </w:pPr>
      <w:r w:rsidRPr="005E538D">
        <w:rPr>
          <w:rFonts w:ascii="Times New Roman" w:eastAsia="Times New Roman" w:hAnsi="Times New Roman" w:cs="Times New Roman"/>
          <w:sz w:val="25"/>
          <w:szCs w:val="25"/>
        </w:rPr>
        <w:br/>
        <w:t xml:space="preserve">(b) That the policy is void on the ground that it was obtained by the non-disclosure of a material fact or by a representation of fact which was false in some material particular."  </w:t>
      </w:r>
    </w:p>
    <w:p w:rsidR="00932375" w:rsidRPr="005E538D" w:rsidRDefault="00932375" w:rsidP="005E538D">
      <w:pPr>
        <w:spacing w:after="0" w:line="240" w:lineRule="auto"/>
        <w:jc w:val="both"/>
        <w:rPr>
          <w:rFonts w:ascii="Times New Roman" w:eastAsia="Times New Roman" w:hAnsi="Times New Roman" w:cs="Times New Roman"/>
          <w:sz w:val="25"/>
          <w:szCs w:val="25"/>
        </w:rPr>
      </w:pPr>
      <w:r w:rsidRPr="005E538D">
        <w:rPr>
          <w:rFonts w:ascii="Times New Roman" w:eastAsia="Times New Roman" w:hAnsi="Times New Roman" w:cs="Times New Roman"/>
          <w:sz w:val="25"/>
          <w:szCs w:val="25"/>
        </w:rPr>
        <w:br/>
      </w:r>
      <w:r w:rsidR="005E538D">
        <w:rPr>
          <w:rFonts w:ascii="Times New Roman" w:eastAsia="Times New Roman" w:hAnsi="Times New Roman" w:cs="Times New Roman"/>
          <w:sz w:val="25"/>
          <w:szCs w:val="25"/>
        </w:rPr>
        <w:t xml:space="preserve">9. </w:t>
      </w:r>
      <w:r w:rsidRPr="005E538D">
        <w:rPr>
          <w:rFonts w:ascii="Times New Roman" w:eastAsia="Times New Roman" w:hAnsi="Times New Roman" w:cs="Times New Roman"/>
          <w:sz w:val="25"/>
          <w:szCs w:val="25"/>
        </w:rPr>
        <w:t>Section 66 of the Act is also relevant. Same reads as follows:</w:t>
      </w:r>
    </w:p>
    <w:p w:rsidR="00932375" w:rsidRPr="005E538D" w:rsidRDefault="00932375" w:rsidP="005E538D">
      <w:pPr>
        <w:spacing w:after="0" w:line="240" w:lineRule="auto"/>
        <w:ind w:left="720"/>
        <w:jc w:val="both"/>
        <w:rPr>
          <w:rFonts w:ascii="Times New Roman" w:eastAsia="Times New Roman" w:hAnsi="Times New Roman" w:cs="Times New Roman"/>
          <w:sz w:val="25"/>
          <w:szCs w:val="25"/>
        </w:rPr>
      </w:pPr>
      <w:r w:rsidRPr="005E538D">
        <w:rPr>
          <w:rFonts w:ascii="Times New Roman" w:eastAsia="Times New Roman" w:hAnsi="Times New Roman" w:cs="Times New Roman"/>
          <w:sz w:val="25"/>
          <w:szCs w:val="25"/>
        </w:rPr>
        <w:br/>
        <w:t>"66. Necessity for permits: (1) No owner of a motor vehicle shall use or permit the use of the vehicle as a transport vehicle in any public place whether or not such vehicle is actually carrying any passengers or goods save in accordance with the conditions of a permit granted or countersigned by a Regional or State Transport Authority or any prescribed authority authorizing him the use of the vehicle in that place in the manner in which the vehicle is being used:</w:t>
      </w:r>
    </w:p>
    <w:p w:rsidR="00932375" w:rsidRPr="005E538D" w:rsidRDefault="00932375" w:rsidP="005E538D">
      <w:pPr>
        <w:spacing w:after="0" w:line="240" w:lineRule="auto"/>
        <w:ind w:left="720"/>
        <w:jc w:val="both"/>
        <w:rPr>
          <w:rFonts w:ascii="Times New Roman" w:eastAsia="Times New Roman" w:hAnsi="Times New Roman" w:cs="Times New Roman"/>
          <w:sz w:val="25"/>
          <w:szCs w:val="25"/>
        </w:rPr>
      </w:pPr>
      <w:r w:rsidRPr="005E538D">
        <w:rPr>
          <w:rFonts w:ascii="Times New Roman" w:eastAsia="Times New Roman" w:hAnsi="Times New Roman" w:cs="Times New Roman"/>
          <w:sz w:val="25"/>
          <w:szCs w:val="25"/>
        </w:rPr>
        <w:br/>
        <w:t>Provided that a stage carriage permit shall, subject to any conditions that may be specified in the permit, authorize the use of the vehicle as a contract carriage:</w:t>
      </w:r>
    </w:p>
    <w:p w:rsidR="00932375" w:rsidRPr="005E538D" w:rsidRDefault="00932375" w:rsidP="005E538D">
      <w:pPr>
        <w:spacing w:after="0" w:line="240" w:lineRule="auto"/>
        <w:ind w:left="720"/>
        <w:jc w:val="both"/>
        <w:rPr>
          <w:rFonts w:ascii="Times New Roman" w:eastAsia="Times New Roman" w:hAnsi="Times New Roman" w:cs="Times New Roman"/>
          <w:sz w:val="25"/>
          <w:szCs w:val="25"/>
        </w:rPr>
      </w:pPr>
      <w:r w:rsidRPr="005E538D">
        <w:rPr>
          <w:rFonts w:ascii="Times New Roman" w:eastAsia="Times New Roman" w:hAnsi="Times New Roman" w:cs="Times New Roman"/>
          <w:sz w:val="25"/>
          <w:szCs w:val="25"/>
        </w:rPr>
        <w:br/>
        <w:t>Provided further that a stage carriage permit may, subject to any conditions that may be specified in the permit, authorize the use of the vehicle as a goods carriage either when carrying passengers or not:</w:t>
      </w:r>
    </w:p>
    <w:p w:rsidR="00932375" w:rsidRPr="005E538D" w:rsidRDefault="00932375" w:rsidP="005E538D">
      <w:pPr>
        <w:spacing w:after="0" w:line="240" w:lineRule="auto"/>
        <w:ind w:left="720"/>
        <w:jc w:val="both"/>
        <w:rPr>
          <w:rFonts w:ascii="Times New Roman" w:eastAsia="Times New Roman" w:hAnsi="Times New Roman" w:cs="Times New Roman"/>
          <w:sz w:val="25"/>
          <w:szCs w:val="25"/>
        </w:rPr>
      </w:pPr>
      <w:r w:rsidRPr="005E538D">
        <w:rPr>
          <w:rFonts w:ascii="Times New Roman" w:eastAsia="Times New Roman" w:hAnsi="Times New Roman" w:cs="Times New Roman"/>
          <w:sz w:val="25"/>
          <w:szCs w:val="25"/>
        </w:rPr>
        <w:br/>
        <w:t xml:space="preserve">Provided also that </w:t>
      </w:r>
      <w:proofErr w:type="gramStart"/>
      <w:r w:rsidRPr="005E538D">
        <w:rPr>
          <w:rFonts w:ascii="Times New Roman" w:eastAsia="Times New Roman" w:hAnsi="Times New Roman" w:cs="Times New Roman"/>
          <w:sz w:val="25"/>
          <w:szCs w:val="25"/>
        </w:rPr>
        <w:t>a goods</w:t>
      </w:r>
      <w:proofErr w:type="gramEnd"/>
      <w:r w:rsidRPr="005E538D">
        <w:rPr>
          <w:rFonts w:ascii="Times New Roman" w:eastAsia="Times New Roman" w:hAnsi="Times New Roman" w:cs="Times New Roman"/>
          <w:sz w:val="25"/>
          <w:szCs w:val="25"/>
        </w:rPr>
        <w:t xml:space="preserve"> carriage permit shall, subject to any conditions that may be specified in the permit, authorize the holder to use the vehicle for the carriage of goods for or in connection with a trade or business carried on by him.</w:t>
      </w:r>
    </w:p>
    <w:p w:rsidR="00932375" w:rsidRPr="005E538D" w:rsidRDefault="00932375" w:rsidP="005E538D">
      <w:pPr>
        <w:spacing w:after="0" w:line="240" w:lineRule="auto"/>
        <w:ind w:left="720"/>
        <w:jc w:val="both"/>
        <w:rPr>
          <w:rFonts w:ascii="Times New Roman" w:eastAsia="Times New Roman" w:hAnsi="Times New Roman" w:cs="Times New Roman"/>
          <w:sz w:val="25"/>
          <w:szCs w:val="25"/>
        </w:rPr>
      </w:pPr>
      <w:r w:rsidRPr="005E538D">
        <w:rPr>
          <w:rFonts w:ascii="Times New Roman" w:eastAsia="Times New Roman" w:hAnsi="Times New Roman" w:cs="Times New Roman"/>
          <w:sz w:val="25"/>
          <w:szCs w:val="25"/>
        </w:rPr>
        <w:br/>
        <w:t>(2)The holder of a goods carriage permit may use the vehicle, for drawing of any trailer or semi-trailer not owned by him, subject to such conditions as may be prescribed</w:t>
      </w:r>
      <w:proofErr w:type="gramStart"/>
      <w:r w:rsidRPr="005E538D">
        <w:rPr>
          <w:rFonts w:ascii="Times New Roman" w:eastAsia="Times New Roman" w:hAnsi="Times New Roman" w:cs="Times New Roman"/>
          <w:sz w:val="25"/>
          <w:szCs w:val="25"/>
        </w:rPr>
        <w:t>:</w:t>
      </w:r>
      <w:proofErr w:type="gramEnd"/>
      <w:r w:rsidRPr="005E538D">
        <w:rPr>
          <w:rFonts w:ascii="Times New Roman" w:eastAsia="Times New Roman" w:hAnsi="Times New Roman" w:cs="Times New Roman"/>
          <w:sz w:val="25"/>
          <w:szCs w:val="25"/>
        </w:rPr>
        <w:br/>
      </w:r>
      <w:r w:rsidRPr="005E538D">
        <w:rPr>
          <w:rFonts w:ascii="Times New Roman" w:eastAsia="Times New Roman" w:hAnsi="Times New Roman" w:cs="Times New Roman"/>
          <w:sz w:val="25"/>
          <w:szCs w:val="25"/>
        </w:rPr>
        <w:br/>
        <w:t>Provided that the holder of a permit of any articulated vehicle may use the prime-mover of that articulated vehicle for any other semi-trailer.</w:t>
      </w:r>
    </w:p>
    <w:p w:rsidR="00932375" w:rsidRPr="005E538D" w:rsidRDefault="00932375" w:rsidP="005E538D">
      <w:pPr>
        <w:spacing w:after="0" w:line="240" w:lineRule="auto"/>
        <w:ind w:left="720"/>
        <w:jc w:val="both"/>
        <w:rPr>
          <w:rFonts w:ascii="Times New Roman" w:eastAsia="Times New Roman" w:hAnsi="Times New Roman" w:cs="Times New Roman"/>
          <w:sz w:val="25"/>
          <w:szCs w:val="25"/>
        </w:rPr>
      </w:pPr>
      <w:r w:rsidRPr="005E538D">
        <w:rPr>
          <w:rFonts w:ascii="Times New Roman" w:eastAsia="Times New Roman" w:hAnsi="Times New Roman" w:cs="Times New Roman"/>
          <w:sz w:val="25"/>
          <w:szCs w:val="25"/>
        </w:rPr>
        <w:br/>
        <w:t>(3) The provisions of sub-section (1) shall not apply</w:t>
      </w:r>
    </w:p>
    <w:p w:rsidR="00932375" w:rsidRPr="005E538D" w:rsidRDefault="00932375" w:rsidP="005E538D">
      <w:pPr>
        <w:spacing w:after="0" w:line="240" w:lineRule="auto"/>
        <w:ind w:left="720"/>
        <w:jc w:val="both"/>
        <w:rPr>
          <w:rFonts w:ascii="Times New Roman" w:eastAsia="Times New Roman" w:hAnsi="Times New Roman" w:cs="Times New Roman"/>
          <w:sz w:val="25"/>
          <w:szCs w:val="25"/>
        </w:rPr>
      </w:pPr>
      <w:r w:rsidRPr="005E538D">
        <w:rPr>
          <w:rFonts w:ascii="Times New Roman" w:eastAsia="Times New Roman" w:hAnsi="Times New Roman" w:cs="Times New Roman"/>
          <w:sz w:val="25"/>
          <w:szCs w:val="25"/>
        </w:rPr>
        <w:br/>
        <w:t>(a) to any transport vehicle owned by the Central Government or a State Government and used for Government purposes unconnected with any commercial enterprise;</w:t>
      </w:r>
      <w:r w:rsidRPr="005E538D">
        <w:rPr>
          <w:rFonts w:ascii="Times New Roman" w:eastAsia="Times New Roman" w:hAnsi="Times New Roman" w:cs="Times New Roman"/>
          <w:sz w:val="25"/>
          <w:szCs w:val="25"/>
        </w:rPr>
        <w:br/>
      </w:r>
      <w:r w:rsidRPr="005E538D">
        <w:rPr>
          <w:rFonts w:ascii="Times New Roman" w:eastAsia="Times New Roman" w:hAnsi="Times New Roman" w:cs="Times New Roman"/>
          <w:sz w:val="25"/>
          <w:szCs w:val="25"/>
        </w:rPr>
        <w:br/>
        <w:t>(b) to any transport vehicle owned by a local authority or by a person acting under contract with a local authority and used solely for road cleansing, road watering or conservancy purposes;</w:t>
      </w:r>
    </w:p>
    <w:p w:rsidR="00932375" w:rsidRPr="005E538D" w:rsidRDefault="00932375" w:rsidP="005E538D">
      <w:pPr>
        <w:spacing w:after="0" w:line="240" w:lineRule="auto"/>
        <w:ind w:left="720"/>
        <w:jc w:val="both"/>
        <w:rPr>
          <w:rFonts w:ascii="Times New Roman" w:eastAsia="Times New Roman" w:hAnsi="Times New Roman" w:cs="Times New Roman"/>
          <w:sz w:val="25"/>
          <w:szCs w:val="25"/>
        </w:rPr>
      </w:pPr>
      <w:r w:rsidRPr="005E538D">
        <w:rPr>
          <w:rFonts w:ascii="Times New Roman" w:eastAsia="Times New Roman" w:hAnsi="Times New Roman" w:cs="Times New Roman"/>
          <w:sz w:val="25"/>
          <w:szCs w:val="25"/>
        </w:rPr>
        <w:br/>
        <w:t xml:space="preserve">(c) </w:t>
      </w:r>
      <w:proofErr w:type="gramStart"/>
      <w:r w:rsidRPr="005E538D">
        <w:rPr>
          <w:rFonts w:ascii="Times New Roman" w:eastAsia="Times New Roman" w:hAnsi="Times New Roman" w:cs="Times New Roman"/>
          <w:sz w:val="25"/>
          <w:szCs w:val="25"/>
        </w:rPr>
        <w:t>to</w:t>
      </w:r>
      <w:proofErr w:type="gramEnd"/>
      <w:r w:rsidRPr="005E538D">
        <w:rPr>
          <w:rFonts w:ascii="Times New Roman" w:eastAsia="Times New Roman" w:hAnsi="Times New Roman" w:cs="Times New Roman"/>
          <w:sz w:val="25"/>
          <w:szCs w:val="25"/>
        </w:rPr>
        <w:t xml:space="preserve"> any transport vehicle used solely for police, fire brigade or ambulance purposes;</w:t>
      </w:r>
    </w:p>
    <w:p w:rsidR="00932375" w:rsidRPr="005E538D" w:rsidRDefault="00932375" w:rsidP="005E538D">
      <w:pPr>
        <w:spacing w:after="0" w:line="240" w:lineRule="auto"/>
        <w:ind w:left="720"/>
        <w:jc w:val="both"/>
        <w:rPr>
          <w:rFonts w:ascii="Times New Roman" w:eastAsia="Times New Roman" w:hAnsi="Times New Roman" w:cs="Times New Roman"/>
          <w:sz w:val="25"/>
          <w:szCs w:val="25"/>
        </w:rPr>
      </w:pPr>
      <w:r w:rsidRPr="005E538D">
        <w:rPr>
          <w:rFonts w:ascii="Times New Roman" w:eastAsia="Times New Roman" w:hAnsi="Times New Roman" w:cs="Times New Roman"/>
          <w:sz w:val="25"/>
          <w:szCs w:val="25"/>
        </w:rPr>
        <w:lastRenderedPageBreak/>
        <w:br/>
        <w:t xml:space="preserve">(d) </w:t>
      </w:r>
      <w:proofErr w:type="gramStart"/>
      <w:r w:rsidRPr="005E538D">
        <w:rPr>
          <w:rFonts w:ascii="Times New Roman" w:eastAsia="Times New Roman" w:hAnsi="Times New Roman" w:cs="Times New Roman"/>
          <w:sz w:val="25"/>
          <w:szCs w:val="25"/>
        </w:rPr>
        <w:t>to</w:t>
      </w:r>
      <w:proofErr w:type="gramEnd"/>
      <w:r w:rsidRPr="005E538D">
        <w:rPr>
          <w:rFonts w:ascii="Times New Roman" w:eastAsia="Times New Roman" w:hAnsi="Times New Roman" w:cs="Times New Roman"/>
          <w:sz w:val="25"/>
          <w:szCs w:val="25"/>
        </w:rPr>
        <w:t xml:space="preserve"> any transport vehicle used solely for the conveyance of corpses and the mourners accompanying the corpses;</w:t>
      </w:r>
    </w:p>
    <w:p w:rsidR="00932375" w:rsidRPr="005E538D" w:rsidRDefault="00932375" w:rsidP="005E538D">
      <w:pPr>
        <w:spacing w:after="0" w:line="240" w:lineRule="auto"/>
        <w:ind w:left="720"/>
        <w:jc w:val="both"/>
        <w:rPr>
          <w:rFonts w:ascii="Times New Roman" w:eastAsia="Times New Roman" w:hAnsi="Times New Roman" w:cs="Times New Roman"/>
          <w:sz w:val="25"/>
          <w:szCs w:val="25"/>
        </w:rPr>
      </w:pPr>
      <w:r w:rsidRPr="005E538D">
        <w:rPr>
          <w:rFonts w:ascii="Times New Roman" w:eastAsia="Times New Roman" w:hAnsi="Times New Roman" w:cs="Times New Roman"/>
          <w:sz w:val="25"/>
          <w:szCs w:val="25"/>
        </w:rPr>
        <w:br/>
        <w:t xml:space="preserve">(e) </w:t>
      </w:r>
      <w:proofErr w:type="gramStart"/>
      <w:r w:rsidRPr="005E538D">
        <w:rPr>
          <w:rFonts w:ascii="Times New Roman" w:eastAsia="Times New Roman" w:hAnsi="Times New Roman" w:cs="Times New Roman"/>
          <w:sz w:val="25"/>
          <w:szCs w:val="25"/>
        </w:rPr>
        <w:t>to</w:t>
      </w:r>
      <w:proofErr w:type="gramEnd"/>
      <w:r w:rsidRPr="005E538D">
        <w:rPr>
          <w:rFonts w:ascii="Times New Roman" w:eastAsia="Times New Roman" w:hAnsi="Times New Roman" w:cs="Times New Roman"/>
          <w:sz w:val="25"/>
          <w:szCs w:val="25"/>
        </w:rPr>
        <w:t xml:space="preserve"> any transport vehicle used for towing a disable vehicle or for removing goods from a disabled vehicle to a place of safety;</w:t>
      </w:r>
    </w:p>
    <w:p w:rsidR="00932375" w:rsidRPr="005E538D" w:rsidRDefault="00932375" w:rsidP="005E538D">
      <w:pPr>
        <w:spacing w:after="0" w:line="240" w:lineRule="auto"/>
        <w:ind w:left="720"/>
        <w:jc w:val="both"/>
        <w:rPr>
          <w:rFonts w:ascii="Times New Roman" w:eastAsia="Times New Roman" w:hAnsi="Times New Roman" w:cs="Times New Roman"/>
          <w:sz w:val="25"/>
          <w:szCs w:val="25"/>
        </w:rPr>
      </w:pPr>
      <w:r w:rsidRPr="005E538D">
        <w:rPr>
          <w:rFonts w:ascii="Times New Roman" w:eastAsia="Times New Roman" w:hAnsi="Times New Roman" w:cs="Times New Roman"/>
          <w:sz w:val="25"/>
          <w:szCs w:val="25"/>
        </w:rPr>
        <w:br/>
        <w:t xml:space="preserve">(f) </w:t>
      </w:r>
      <w:proofErr w:type="gramStart"/>
      <w:r w:rsidRPr="005E538D">
        <w:rPr>
          <w:rFonts w:ascii="Times New Roman" w:eastAsia="Times New Roman" w:hAnsi="Times New Roman" w:cs="Times New Roman"/>
          <w:sz w:val="25"/>
          <w:szCs w:val="25"/>
        </w:rPr>
        <w:t>to</w:t>
      </w:r>
      <w:proofErr w:type="gramEnd"/>
      <w:r w:rsidRPr="005E538D">
        <w:rPr>
          <w:rFonts w:ascii="Times New Roman" w:eastAsia="Times New Roman" w:hAnsi="Times New Roman" w:cs="Times New Roman"/>
          <w:sz w:val="25"/>
          <w:szCs w:val="25"/>
        </w:rPr>
        <w:t xml:space="preserve"> any transport vehicle used for any other public purpose as may be prescribed by the State Government in this behalf;</w:t>
      </w:r>
    </w:p>
    <w:p w:rsidR="00932375" w:rsidRPr="005E538D" w:rsidRDefault="00932375" w:rsidP="005E538D">
      <w:pPr>
        <w:spacing w:after="0" w:line="240" w:lineRule="auto"/>
        <w:ind w:left="720"/>
        <w:jc w:val="both"/>
        <w:rPr>
          <w:rFonts w:ascii="Times New Roman" w:eastAsia="Times New Roman" w:hAnsi="Times New Roman" w:cs="Times New Roman"/>
          <w:sz w:val="25"/>
          <w:szCs w:val="25"/>
        </w:rPr>
      </w:pPr>
      <w:r w:rsidRPr="005E538D">
        <w:rPr>
          <w:rFonts w:ascii="Times New Roman" w:eastAsia="Times New Roman" w:hAnsi="Times New Roman" w:cs="Times New Roman"/>
          <w:sz w:val="25"/>
          <w:szCs w:val="25"/>
        </w:rPr>
        <w:br/>
        <w:t>(g) to any transport vehicle used by a person who manufactures or deals in motor vehicles or builds bodies for attachment to chassis, solely for such purposes and in accordance with such conditions as the Central Government may, by notification in the Official Gazette, specify in this behalf;</w:t>
      </w:r>
    </w:p>
    <w:p w:rsidR="00932375" w:rsidRPr="005E538D" w:rsidRDefault="00932375" w:rsidP="005E538D">
      <w:pPr>
        <w:spacing w:after="0" w:line="240" w:lineRule="auto"/>
        <w:ind w:left="720"/>
        <w:jc w:val="both"/>
        <w:rPr>
          <w:rFonts w:ascii="Times New Roman" w:eastAsia="Times New Roman" w:hAnsi="Times New Roman" w:cs="Times New Roman"/>
          <w:sz w:val="25"/>
          <w:szCs w:val="25"/>
        </w:rPr>
      </w:pPr>
      <w:r w:rsidRPr="005E538D">
        <w:rPr>
          <w:rFonts w:ascii="Times New Roman" w:eastAsia="Times New Roman" w:hAnsi="Times New Roman" w:cs="Times New Roman"/>
          <w:sz w:val="25"/>
          <w:szCs w:val="25"/>
        </w:rPr>
        <w:br/>
        <w:t xml:space="preserve">(h) </w:t>
      </w:r>
      <w:proofErr w:type="gramStart"/>
      <w:r w:rsidRPr="005E538D">
        <w:rPr>
          <w:rFonts w:ascii="Times New Roman" w:eastAsia="Times New Roman" w:hAnsi="Times New Roman" w:cs="Times New Roman"/>
          <w:sz w:val="25"/>
          <w:szCs w:val="25"/>
        </w:rPr>
        <w:t>omitted</w:t>
      </w:r>
      <w:proofErr w:type="gramEnd"/>
    </w:p>
    <w:p w:rsidR="00932375" w:rsidRPr="005E538D" w:rsidRDefault="00932375" w:rsidP="005E538D">
      <w:pPr>
        <w:spacing w:after="0" w:line="240" w:lineRule="auto"/>
        <w:ind w:left="720"/>
        <w:jc w:val="both"/>
        <w:rPr>
          <w:rFonts w:ascii="Times New Roman" w:eastAsia="Times New Roman" w:hAnsi="Times New Roman" w:cs="Times New Roman"/>
          <w:sz w:val="25"/>
          <w:szCs w:val="25"/>
        </w:rPr>
      </w:pPr>
      <w:r w:rsidRPr="005E538D">
        <w:rPr>
          <w:rFonts w:ascii="Times New Roman" w:eastAsia="Times New Roman" w:hAnsi="Times New Roman" w:cs="Times New Roman"/>
          <w:sz w:val="25"/>
          <w:szCs w:val="25"/>
        </w:rPr>
        <w:br/>
        <w:t xml:space="preserve">(i) </w:t>
      </w:r>
      <w:proofErr w:type="gramStart"/>
      <w:r w:rsidRPr="005E538D">
        <w:rPr>
          <w:rFonts w:ascii="Times New Roman" w:eastAsia="Times New Roman" w:hAnsi="Times New Roman" w:cs="Times New Roman"/>
          <w:sz w:val="25"/>
          <w:szCs w:val="25"/>
        </w:rPr>
        <w:t>to</w:t>
      </w:r>
      <w:proofErr w:type="gramEnd"/>
      <w:r w:rsidRPr="005E538D">
        <w:rPr>
          <w:rFonts w:ascii="Times New Roman" w:eastAsia="Times New Roman" w:hAnsi="Times New Roman" w:cs="Times New Roman"/>
          <w:sz w:val="25"/>
          <w:szCs w:val="25"/>
        </w:rPr>
        <w:t xml:space="preserve"> any goods vehicle, the gross vehicle weight of which does not exceed 3, 000 kilograms;</w:t>
      </w:r>
    </w:p>
    <w:p w:rsidR="00932375" w:rsidRPr="005E538D" w:rsidRDefault="00932375" w:rsidP="005E538D">
      <w:pPr>
        <w:spacing w:after="0" w:line="240" w:lineRule="auto"/>
        <w:ind w:left="720"/>
        <w:jc w:val="both"/>
        <w:rPr>
          <w:rFonts w:ascii="Times New Roman" w:eastAsia="Times New Roman" w:hAnsi="Times New Roman" w:cs="Times New Roman"/>
          <w:sz w:val="25"/>
          <w:szCs w:val="25"/>
        </w:rPr>
      </w:pPr>
      <w:r w:rsidRPr="005E538D">
        <w:rPr>
          <w:rFonts w:ascii="Times New Roman" w:eastAsia="Times New Roman" w:hAnsi="Times New Roman" w:cs="Times New Roman"/>
          <w:sz w:val="25"/>
          <w:szCs w:val="25"/>
        </w:rPr>
        <w:br/>
        <w:t>(j) subject to such conditions as the Central Government may, by notification in the Official Gazette, specify, to any transport vehicle purchased in one State and proceeding to a place, situated in that State or in any other State, without carrying any passenger or goods;</w:t>
      </w:r>
    </w:p>
    <w:p w:rsidR="00932375" w:rsidRPr="005E538D" w:rsidRDefault="00932375" w:rsidP="005E538D">
      <w:pPr>
        <w:spacing w:after="0" w:line="240" w:lineRule="auto"/>
        <w:ind w:left="720"/>
        <w:jc w:val="both"/>
        <w:rPr>
          <w:rFonts w:ascii="Times New Roman" w:eastAsia="Times New Roman" w:hAnsi="Times New Roman" w:cs="Times New Roman"/>
          <w:sz w:val="25"/>
          <w:szCs w:val="25"/>
        </w:rPr>
      </w:pPr>
      <w:r w:rsidRPr="005E538D">
        <w:rPr>
          <w:rFonts w:ascii="Times New Roman" w:eastAsia="Times New Roman" w:hAnsi="Times New Roman" w:cs="Times New Roman"/>
          <w:sz w:val="25"/>
          <w:szCs w:val="25"/>
        </w:rPr>
        <w:br/>
        <w:t>(k) to any transport vehicle which has been temporarily registered under section 43 while proceeding empty to any place for the purpose of registration of the vehicle;</w:t>
      </w:r>
      <w:r w:rsidRPr="005E538D">
        <w:rPr>
          <w:rFonts w:ascii="Times New Roman" w:eastAsia="Times New Roman" w:hAnsi="Times New Roman" w:cs="Times New Roman"/>
          <w:sz w:val="25"/>
          <w:szCs w:val="25"/>
        </w:rPr>
        <w:br/>
      </w:r>
      <w:r w:rsidRPr="005E538D">
        <w:rPr>
          <w:rFonts w:ascii="Times New Roman" w:eastAsia="Times New Roman" w:hAnsi="Times New Roman" w:cs="Times New Roman"/>
          <w:sz w:val="25"/>
          <w:szCs w:val="25"/>
        </w:rPr>
        <w:br/>
        <w:t>(l) omitted.</w:t>
      </w:r>
    </w:p>
    <w:p w:rsidR="00932375" w:rsidRPr="005E538D" w:rsidRDefault="00932375" w:rsidP="005E538D">
      <w:pPr>
        <w:spacing w:after="0" w:line="240" w:lineRule="auto"/>
        <w:ind w:left="720"/>
        <w:jc w:val="both"/>
        <w:rPr>
          <w:rFonts w:ascii="Times New Roman" w:eastAsia="Times New Roman" w:hAnsi="Times New Roman" w:cs="Times New Roman"/>
          <w:sz w:val="25"/>
          <w:szCs w:val="25"/>
        </w:rPr>
      </w:pPr>
      <w:r w:rsidRPr="005E538D">
        <w:rPr>
          <w:rFonts w:ascii="Times New Roman" w:eastAsia="Times New Roman" w:hAnsi="Times New Roman" w:cs="Times New Roman"/>
          <w:sz w:val="25"/>
          <w:szCs w:val="25"/>
        </w:rPr>
        <w:br/>
        <w:t>(m) to any transport vehicle which, owing to flood, earthquake or any other natural calamity, obstruction on road, or unforeseen circumstances, is required to be diverted through any other route, whether within or outside the State, with a view to enabling it to reach its destination;</w:t>
      </w:r>
    </w:p>
    <w:p w:rsidR="00932375" w:rsidRPr="005E538D" w:rsidRDefault="00932375" w:rsidP="005E538D">
      <w:pPr>
        <w:spacing w:after="0" w:line="240" w:lineRule="auto"/>
        <w:ind w:left="720"/>
        <w:jc w:val="both"/>
        <w:rPr>
          <w:rFonts w:ascii="Times New Roman" w:eastAsia="Times New Roman" w:hAnsi="Times New Roman" w:cs="Times New Roman"/>
          <w:sz w:val="25"/>
          <w:szCs w:val="25"/>
        </w:rPr>
      </w:pPr>
      <w:r w:rsidRPr="005E538D">
        <w:rPr>
          <w:rFonts w:ascii="Times New Roman" w:eastAsia="Times New Roman" w:hAnsi="Times New Roman" w:cs="Times New Roman"/>
          <w:sz w:val="25"/>
          <w:szCs w:val="25"/>
        </w:rPr>
        <w:br/>
        <w:t xml:space="preserve">(n) </w:t>
      </w:r>
      <w:proofErr w:type="gramStart"/>
      <w:r w:rsidRPr="005E538D">
        <w:rPr>
          <w:rFonts w:ascii="Times New Roman" w:eastAsia="Times New Roman" w:hAnsi="Times New Roman" w:cs="Times New Roman"/>
          <w:sz w:val="25"/>
          <w:szCs w:val="25"/>
        </w:rPr>
        <w:t>to</w:t>
      </w:r>
      <w:proofErr w:type="gramEnd"/>
      <w:r w:rsidRPr="005E538D">
        <w:rPr>
          <w:rFonts w:ascii="Times New Roman" w:eastAsia="Times New Roman" w:hAnsi="Times New Roman" w:cs="Times New Roman"/>
          <w:sz w:val="25"/>
          <w:szCs w:val="25"/>
        </w:rPr>
        <w:t xml:space="preserve"> any transport vehicle used for such purposes as the Central or State Government may, by order, specify;</w:t>
      </w:r>
    </w:p>
    <w:p w:rsidR="005E538D" w:rsidRDefault="00932375" w:rsidP="005E538D">
      <w:pPr>
        <w:spacing w:after="0" w:line="240" w:lineRule="auto"/>
        <w:ind w:left="720"/>
        <w:jc w:val="both"/>
        <w:rPr>
          <w:rFonts w:ascii="Times New Roman" w:eastAsia="Times New Roman" w:hAnsi="Times New Roman" w:cs="Times New Roman"/>
          <w:sz w:val="25"/>
          <w:szCs w:val="25"/>
        </w:rPr>
      </w:pPr>
      <w:r w:rsidRPr="005E538D">
        <w:rPr>
          <w:rFonts w:ascii="Times New Roman" w:eastAsia="Times New Roman" w:hAnsi="Times New Roman" w:cs="Times New Roman"/>
          <w:sz w:val="25"/>
          <w:szCs w:val="25"/>
        </w:rPr>
        <w:br/>
        <w:t>(o) to any transport vehicle which is subject to a hire-purchase, lease or hypothecation agreement and which owing to the default of the owner has been taken possession of by or on behalf of, the person with whom the owner has entered into such agreement, to enable such motor vehicle to reach its destination; or</w:t>
      </w:r>
    </w:p>
    <w:p w:rsidR="00932375" w:rsidRPr="005E538D" w:rsidRDefault="00932375" w:rsidP="005E538D">
      <w:pPr>
        <w:spacing w:after="0" w:line="240" w:lineRule="auto"/>
        <w:ind w:left="720"/>
        <w:jc w:val="both"/>
        <w:rPr>
          <w:rFonts w:ascii="Times New Roman" w:eastAsia="Times New Roman" w:hAnsi="Times New Roman" w:cs="Times New Roman"/>
          <w:sz w:val="25"/>
          <w:szCs w:val="25"/>
        </w:rPr>
      </w:pPr>
      <w:r w:rsidRPr="005E538D">
        <w:rPr>
          <w:rFonts w:ascii="Times New Roman" w:eastAsia="Times New Roman" w:hAnsi="Times New Roman" w:cs="Times New Roman"/>
          <w:sz w:val="25"/>
          <w:szCs w:val="25"/>
        </w:rPr>
        <w:br/>
        <w:t xml:space="preserve">(p) </w:t>
      </w:r>
      <w:proofErr w:type="gramStart"/>
      <w:r w:rsidRPr="005E538D">
        <w:rPr>
          <w:rFonts w:ascii="Times New Roman" w:eastAsia="Times New Roman" w:hAnsi="Times New Roman" w:cs="Times New Roman"/>
          <w:sz w:val="25"/>
          <w:szCs w:val="25"/>
        </w:rPr>
        <w:t>to</w:t>
      </w:r>
      <w:proofErr w:type="gramEnd"/>
      <w:r w:rsidRPr="005E538D">
        <w:rPr>
          <w:rFonts w:ascii="Times New Roman" w:eastAsia="Times New Roman" w:hAnsi="Times New Roman" w:cs="Times New Roman"/>
          <w:sz w:val="25"/>
          <w:szCs w:val="25"/>
        </w:rPr>
        <w:t xml:space="preserve"> any transport vehicle while proceeding empty to any place for purpose of repair.</w:t>
      </w:r>
    </w:p>
    <w:p w:rsidR="00932375" w:rsidRPr="005E538D" w:rsidRDefault="00932375" w:rsidP="005E538D">
      <w:pPr>
        <w:spacing w:after="0" w:line="240" w:lineRule="auto"/>
        <w:ind w:left="720"/>
        <w:jc w:val="both"/>
        <w:rPr>
          <w:rFonts w:ascii="Times New Roman" w:eastAsia="Times New Roman" w:hAnsi="Times New Roman" w:cs="Times New Roman"/>
          <w:sz w:val="25"/>
          <w:szCs w:val="25"/>
        </w:rPr>
      </w:pPr>
      <w:r w:rsidRPr="005E538D">
        <w:rPr>
          <w:rFonts w:ascii="Times New Roman" w:eastAsia="Times New Roman" w:hAnsi="Times New Roman" w:cs="Times New Roman"/>
          <w:sz w:val="25"/>
          <w:szCs w:val="25"/>
        </w:rPr>
        <w:lastRenderedPageBreak/>
        <w:br/>
        <w:t xml:space="preserve">(4) Subject to the provisions of sub-section (3), sub-section (1) shall, if the State Government by rule made under section 96 so prescribes, apply to any motor vehicle adapted to carry more than nine persons excluding the driver." </w:t>
      </w:r>
    </w:p>
    <w:p w:rsidR="00932375" w:rsidRPr="005E538D" w:rsidRDefault="00932375" w:rsidP="005E538D">
      <w:pPr>
        <w:spacing w:after="0" w:line="240" w:lineRule="auto"/>
        <w:jc w:val="both"/>
        <w:rPr>
          <w:rFonts w:ascii="Times New Roman" w:eastAsia="Times New Roman" w:hAnsi="Times New Roman" w:cs="Times New Roman"/>
          <w:sz w:val="25"/>
          <w:szCs w:val="25"/>
        </w:rPr>
      </w:pPr>
      <w:r w:rsidRPr="005E538D">
        <w:rPr>
          <w:rFonts w:ascii="Times New Roman" w:eastAsia="Times New Roman" w:hAnsi="Times New Roman" w:cs="Times New Roman"/>
          <w:sz w:val="25"/>
          <w:szCs w:val="25"/>
        </w:rPr>
        <w:br/>
      </w:r>
      <w:r w:rsidR="005E538D">
        <w:rPr>
          <w:rFonts w:ascii="Times New Roman" w:eastAsia="Times New Roman" w:hAnsi="Times New Roman" w:cs="Times New Roman"/>
          <w:sz w:val="25"/>
          <w:szCs w:val="25"/>
        </w:rPr>
        <w:t xml:space="preserve">10. </w:t>
      </w:r>
      <w:proofErr w:type="gramStart"/>
      <w:r w:rsidRPr="005E538D">
        <w:rPr>
          <w:rFonts w:ascii="Times New Roman" w:eastAsia="Times New Roman" w:hAnsi="Times New Roman" w:cs="Times New Roman"/>
          <w:sz w:val="25"/>
          <w:szCs w:val="25"/>
        </w:rPr>
        <w:t>In</w:t>
      </w:r>
      <w:proofErr w:type="gramEnd"/>
      <w:r w:rsidRPr="005E538D">
        <w:rPr>
          <w:rFonts w:ascii="Times New Roman" w:eastAsia="Times New Roman" w:hAnsi="Times New Roman" w:cs="Times New Roman"/>
          <w:sz w:val="25"/>
          <w:szCs w:val="25"/>
        </w:rPr>
        <w:t xml:space="preserve"> New India Assurance Co. Ltd. v. </w:t>
      </w:r>
      <w:proofErr w:type="spellStart"/>
      <w:r w:rsidRPr="005E538D">
        <w:rPr>
          <w:rFonts w:ascii="Times New Roman" w:eastAsia="Times New Roman" w:hAnsi="Times New Roman" w:cs="Times New Roman"/>
          <w:sz w:val="25"/>
          <w:szCs w:val="25"/>
        </w:rPr>
        <w:t>Asha</w:t>
      </w:r>
      <w:proofErr w:type="spellEnd"/>
      <w:r w:rsidRPr="005E538D">
        <w:rPr>
          <w:rFonts w:ascii="Times New Roman" w:eastAsia="Times New Roman" w:hAnsi="Times New Roman" w:cs="Times New Roman"/>
          <w:sz w:val="25"/>
          <w:szCs w:val="25"/>
        </w:rPr>
        <w:t xml:space="preserve"> Rani and </w:t>
      </w:r>
      <w:proofErr w:type="spellStart"/>
      <w:r w:rsidRPr="005E538D">
        <w:rPr>
          <w:rFonts w:ascii="Times New Roman" w:eastAsia="Times New Roman" w:hAnsi="Times New Roman" w:cs="Times New Roman"/>
          <w:sz w:val="25"/>
          <w:szCs w:val="25"/>
        </w:rPr>
        <w:t>Ors</w:t>
      </w:r>
      <w:proofErr w:type="spellEnd"/>
      <w:r w:rsidRPr="005E538D">
        <w:rPr>
          <w:rFonts w:ascii="Times New Roman" w:eastAsia="Times New Roman" w:hAnsi="Times New Roman" w:cs="Times New Roman"/>
          <w:sz w:val="25"/>
          <w:szCs w:val="25"/>
        </w:rPr>
        <w:t xml:space="preserve">. </w:t>
      </w:r>
      <w:proofErr w:type="gramStart"/>
      <w:r w:rsidRPr="005E538D">
        <w:rPr>
          <w:rFonts w:ascii="Times New Roman" w:eastAsia="Times New Roman" w:hAnsi="Times New Roman" w:cs="Times New Roman"/>
          <w:sz w:val="25"/>
          <w:szCs w:val="25"/>
        </w:rPr>
        <w:t>it</w:t>
      </w:r>
      <w:proofErr w:type="gramEnd"/>
      <w:r w:rsidRPr="005E538D">
        <w:rPr>
          <w:rFonts w:ascii="Times New Roman" w:eastAsia="Times New Roman" w:hAnsi="Times New Roman" w:cs="Times New Roman"/>
          <w:sz w:val="25"/>
          <w:szCs w:val="25"/>
        </w:rPr>
        <w:t xml:space="preserve"> was observed as follows:</w:t>
      </w:r>
    </w:p>
    <w:p w:rsidR="00932375" w:rsidRPr="005E538D" w:rsidRDefault="00932375" w:rsidP="005E538D">
      <w:pPr>
        <w:spacing w:after="0" w:line="240" w:lineRule="auto"/>
        <w:ind w:left="720"/>
        <w:jc w:val="both"/>
        <w:rPr>
          <w:rFonts w:ascii="Times New Roman" w:eastAsia="Times New Roman" w:hAnsi="Times New Roman" w:cs="Times New Roman"/>
          <w:sz w:val="25"/>
          <w:szCs w:val="25"/>
        </w:rPr>
      </w:pPr>
      <w:r w:rsidRPr="005E538D">
        <w:rPr>
          <w:rFonts w:ascii="Times New Roman" w:eastAsia="Times New Roman" w:hAnsi="Times New Roman" w:cs="Times New Roman"/>
          <w:sz w:val="25"/>
          <w:szCs w:val="25"/>
        </w:rPr>
        <w:br/>
        <w:t xml:space="preserve">"We may consider the matter from another angle. Section 149(2) of the 1988 Act enables the insurers to raise </w:t>
      </w:r>
      <w:proofErr w:type="spellStart"/>
      <w:r w:rsidRPr="005E538D">
        <w:rPr>
          <w:rFonts w:ascii="Times New Roman" w:eastAsia="Times New Roman" w:hAnsi="Times New Roman" w:cs="Times New Roman"/>
          <w:sz w:val="25"/>
          <w:szCs w:val="25"/>
        </w:rPr>
        <w:t>defences</w:t>
      </w:r>
      <w:proofErr w:type="spellEnd"/>
      <w:r w:rsidRPr="005E538D">
        <w:rPr>
          <w:rFonts w:ascii="Times New Roman" w:eastAsia="Times New Roman" w:hAnsi="Times New Roman" w:cs="Times New Roman"/>
          <w:sz w:val="25"/>
          <w:szCs w:val="25"/>
        </w:rPr>
        <w:t xml:space="preserve"> against the claim of the claimants. In terms of clause (c) of sub-section (2) of section 149 of the Act one of the </w:t>
      </w:r>
      <w:proofErr w:type="spellStart"/>
      <w:r w:rsidRPr="005E538D">
        <w:rPr>
          <w:rFonts w:ascii="Times New Roman" w:eastAsia="Times New Roman" w:hAnsi="Times New Roman" w:cs="Times New Roman"/>
          <w:sz w:val="25"/>
          <w:szCs w:val="25"/>
        </w:rPr>
        <w:t>defences</w:t>
      </w:r>
      <w:proofErr w:type="spellEnd"/>
      <w:r w:rsidRPr="005E538D">
        <w:rPr>
          <w:rFonts w:ascii="Times New Roman" w:eastAsia="Times New Roman" w:hAnsi="Times New Roman" w:cs="Times New Roman"/>
          <w:sz w:val="25"/>
          <w:szCs w:val="25"/>
        </w:rPr>
        <w:t xml:space="preserve"> which </w:t>
      </w:r>
      <w:proofErr w:type="gramStart"/>
      <w:r w:rsidRPr="005E538D">
        <w:rPr>
          <w:rFonts w:ascii="Times New Roman" w:eastAsia="Times New Roman" w:hAnsi="Times New Roman" w:cs="Times New Roman"/>
          <w:sz w:val="25"/>
          <w:szCs w:val="25"/>
        </w:rPr>
        <w:t>is</w:t>
      </w:r>
      <w:proofErr w:type="gramEnd"/>
      <w:r w:rsidRPr="005E538D">
        <w:rPr>
          <w:rFonts w:ascii="Times New Roman" w:eastAsia="Times New Roman" w:hAnsi="Times New Roman" w:cs="Times New Roman"/>
          <w:sz w:val="25"/>
          <w:szCs w:val="25"/>
        </w:rPr>
        <w:t xml:space="preserve"> available to the insurer is that the vehicle in question has been used for a purpose not allowed by the permit under which the vehicle was used. Such a statutory </w:t>
      </w:r>
      <w:proofErr w:type="spellStart"/>
      <w:r w:rsidRPr="005E538D">
        <w:rPr>
          <w:rFonts w:ascii="Times New Roman" w:eastAsia="Times New Roman" w:hAnsi="Times New Roman" w:cs="Times New Roman"/>
          <w:sz w:val="25"/>
          <w:szCs w:val="25"/>
        </w:rPr>
        <w:t>defence</w:t>
      </w:r>
      <w:proofErr w:type="spellEnd"/>
      <w:r w:rsidRPr="005E538D">
        <w:rPr>
          <w:rFonts w:ascii="Times New Roman" w:eastAsia="Times New Roman" w:hAnsi="Times New Roman" w:cs="Times New Roman"/>
          <w:sz w:val="25"/>
          <w:szCs w:val="25"/>
        </w:rPr>
        <w:t xml:space="preserve"> available to the insurer would be obliterated in view of the decision of this court in </w:t>
      </w:r>
      <w:proofErr w:type="spellStart"/>
      <w:r w:rsidRPr="005E538D">
        <w:rPr>
          <w:rFonts w:ascii="Times New Roman" w:eastAsia="Times New Roman" w:hAnsi="Times New Roman" w:cs="Times New Roman"/>
          <w:i/>
          <w:sz w:val="25"/>
          <w:szCs w:val="25"/>
        </w:rPr>
        <w:t>Satpal</w:t>
      </w:r>
      <w:proofErr w:type="spellEnd"/>
      <w:r w:rsidRPr="005E538D">
        <w:rPr>
          <w:rFonts w:ascii="Times New Roman" w:eastAsia="Times New Roman" w:hAnsi="Times New Roman" w:cs="Times New Roman"/>
          <w:i/>
          <w:sz w:val="25"/>
          <w:szCs w:val="25"/>
        </w:rPr>
        <w:t xml:space="preserve"> Singh's case</w:t>
      </w:r>
      <w:r w:rsidR="005E538D" w:rsidRPr="005E538D">
        <w:rPr>
          <w:rFonts w:ascii="Times New Roman" w:eastAsia="Times New Roman" w:hAnsi="Times New Roman" w:cs="Times New Roman"/>
          <w:i/>
          <w:sz w:val="25"/>
          <w:szCs w:val="25"/>
          <w:vertAlign w:val="superscript"/>
        </w:rPr>
        <w:t>1</w:t>
      </w:r>
      <w:r w:rsidRPr="005E538D">
        <w:rPr>
          <w:rFonts w:ascii="Times New Roman" w:eastAsia="Times New Roman" w:hAnsi="Times New Roman" w:cs="Times New Roman"/>
          <w:sz w:val="25"/>
          <w:szCs w:val="25"/>
        </w:rPr>
        <w:t xml:space="preserve">."  </w:t>
      </w:r>
    </w:p>
    <w:p w:rsidR="00932375" w:rsidRPr="005E538D" w:rsidRDefault="00932375" w:rsidP="005E538D">
      <w:pPr>
        <w:spacing w:after="0" w:line="240" w:lineRule="auto"/>
        <w:jc w:val="both"/>
        <w:rPr>
          <w:rFonts w:ascii="Times New Roman" w:eastAsia="Times New Roman" w:hAnsi="Times New Roman" w:cs="Times New Roman"/>
          <w:sz w:val="25"/>
          <w:szCs w:val="25"/>
        </w:rPr>
      </w:pPr>
      <w:r w:rsidRPr="005E538D">
        <w:rPr>
          <w:rFonts w:ascii="Times New Roman" w:eastAsia="Times New Roman" w:hAnsi="Times New Roman" w:cs="Times New Roman"/>
          <w:sz w:val="25"/>
          <w:szCs w:val="25"/>
        </w:rPr>
        <w:br/>
      </w:r>
      <w:r w:rsidR="005E538D">
        <w:rPr>
          <w:rFonts w:ascii="Times New Roman" w:eastAsia="Times New Roman" w:hAnsi="Times New Roman" w:cs="Times New Roman"/>
          <w:sz w:val="25"/>
          <w:szCs w:val="25"/>
        </w:rPr>
        <w:t xml:space="preserve">11. </w:t>
      </w:r>
      <w:r w:rsidRPr="005E538D">
        <w:rPr>
          <w:rFonts w:ascii="Times New Roman" w:eastAsia="Times New Roman" w:hAnsi="Times New Roman" w:cs="Times New Roman"/>
          <w:sz w:val="25"/>
          <w:szCs w:val="25"/>
        </w:rPr>
        <w:t xml:space="preserve">Similarly, in National Insurance Co. Ltd., Chandigarh v. </w:t>
      </w:r>
      <w:proofErr w:type="spellStart"/>
      <w:r w:rsidRPr="005E538D">
        <w:rPr>
          <w:rFonts w:ascii="Times New Roman" w:eastAsia="Times New Roman" w:hAnsi="Times New Roman" w:cs="Times New Roman"/>
          <w:sz w:val="25"/>
          <w:szCs w:val="25"/>
        </w:rPr>
        <w:t>Nicolletta</w:t>
      </w:r>
      <w:proofErr w:type="spellEnd"/>
      <w:r w:rsidRPr="005E538D">
        <w:rPr>
          <w:rFonts w:ascii="Times New Roman" w:eastAsia="Times New Roman" w:hAnsi="Times New Roman" w:cs="Times New Roman"/>
          <w:sz w:val="25"/>
          <w:szCs w:val="25"/>
        </w:rPr>
        <w:t xml:space="preserve"> </w:t>
      </w:r>
      <w:proofErr w:type="spellStart"/>
      <w:r w:rsidRPr="005E538D">
        <w:rPr>
          <w:rFonts w:ascii="Times New Roman" w:eastAsia="Times New Roman" w:hAnsi="Times New Roman" w:cs="Times New Roman"/>
          <w:sz w:val="25"/>
          <w:szCs w:val="25"/>
        </w:rPr>
        <w:t>Rohtagi</w:t>
      </w:r>
      <w:proofErr w:type="spellEnd"/>
      <w:r w:rsidRPr="005E538D">
        <w:rPr>
          <w:rFonts w:ascii="Times New Roman" w:eastAsia="Times New Roman" w:hAnsi="Times New Roman" w:cs="Times New Roman"/>
          <w:sz w:val="25"/>
          <w:szCs w:val="25"/>
        </w:rPr>
        <w:t xml:space="preserve"> and </w:t>
      </w:r>
      <w:proofErr w:type="spellStart"/>
      <w:proofErr w:type="gramStart"/>
      <w:r w:rsidRPr="005E538D">
        <w:rPr>
          <w:rFonts w:ascii="Times New Roman" w:eastAsia="Times New Roman" w:hAnsi="Times New Roman" w:cs="Times New Roman"/>
          <w:sz w:val="25"/>
          <w:szCs w:val="25"/>
        </w:rPr>
        <w:t>Ors</w:t>
      </w:r>
      <w:proofErr w:type="spellEnd"/>
      <w:r w:rsidRPr="005E538D">
        <w:rPr>
          <w:rFonts w:ascii="Times New Roman" w:eastAsia="Times New Roman" w:hAnsi="Times New Roman" w:cs="Times New Roman"/>
          <w:sz w:val="25"/>
          <w:szCs w:val="25"/>
        </w:rPr>
        <w:t>.,</w:t>
      </w:r>
      <w:proofErr w:type="gramEnd"/>
      <w:r w:rsidRPr="005E538D">
        <w:rPr>
          <w:rFonts w:ascii="Times New Roman" w:eastAsia="Times New Roman" w:hAnsi="Times New Roman" w:cs="Times New Roman"/>
          <w:sz w:val="25"/>
          <w:szCs w:val="25"/>
        </w:rPr>
        <w:t xml:space="preserve"> the scope of Section 149 (2) of the Act was elaborated. It was, inter alia, observed as follows:</w:t>
      </w:r>
    </w:p>
    <w:p w:rsidR="00932375" w:rsidRPr="005E538D" w:rsidRDefault="00932375" w:rsidP="005E538D">
      <w:pPr>
        <w:spacing w:after="0" w:line="240" w:lineRule="auto"/>
        <w:ind w:left="720"/>
        <w:jc w:val="both"/>
        <w:rPr>
          <w:rFonts w:ascii="Times New Roman" w:eastAsia="Times New Roman" w:hAnsi="Times New Roman" w:cs="Times New Roman"/>
          <w:sz w:val="25"/>
          <w:szCs w:val="25"/>
        </w:rPr>
      </w:pPr>
      <w:r w:rsidRPr="005E538D">
        <w:rPr>
          <w:rFonts w:ascii="Times New Roman" w:eastAsia="Times New Roman" w:hAnsi="Times New Roman" w:cs="Times New Roman"/>
          <w:sz w:val="25"/>
          <w:szCs w:val="25"/>
        </w:rPr>
        <w:br/>
        <w:t xml:space="preserve">"To answer the question, it is necessary to find out on what grounds the insurer is entitled to defend/contest against a claim by an injured or </w:t>
      </w:r>
      <w:proofErr w:type="spellStart"/>
      <w:r w:rsidRPr="005E538D">
        <w:rPr>
          <w:rFonts w:ascii="Times New Roman" w:eastAsia="Times New Roman" w:hAnsi="Times New Roman" w:cs="Times New Roman"/>
          <w:sz w:val="25"/>
          <w:szCs w:val="25"/>
        </w:rPr>
        <w:t>dependants</w:t>
      </w:r>
      <w:proofErr w:type="spellEnd"/>
      <w:r w:rsidRPr="005E538D">
        <w:rPr>
          <w:rFonts w:ascii="Times New Roman" w:eastAsia="Times New Roman" w:hAnsi="Times New Roman" w:cs="Times New Roman"/>
          <w:sz w:val="25"/>
          <w:szCs w:val="25"/>
        </w:rPr>
        <w:t xml:space="preserve"> of the victims of a motor vehicle </w:t>
      </w:r>
      <w:proofErr w:type="gramStart"/>
      <w:r w:rsidRPr="005E538D">
        <w:rPr>
          <w:rFonts w:ascii="Times New Roman" w:eastAsia="Times New Roman" w:hAnsi="Times New Roman" w:cs="Times New Roman"/>
          <w:sz w:val="25"/>
          <w:szCs w:val="25"/>
        </w:rPr>
        <w:t>accident</w:t>
      </w:r>
      <w:proofErr w:type="gramEnd"/>
      <w:r w:rsidRPr="005E538D">
        <w:rPr>
          <w:rFonts w:ascii="Times New Roman" w:eastAsia="Times New Roman" w:hAnsi="Times New Roman" w:cs="Times New Roman"/>
          <w:sz w:val="25"/>
          <w:szCs w:val="25"/>
        </w:rPr>
        <w:t xml:space="preserve">. Under Section 96(2) of the 1939 Act which corresponds to Section 149(2) of the 1988 Act, an insurance company has no right to be a party to an action by the injured person or </w:t>
      </w:r>
      <w:proofErr w:type="spellStart"/>
      <w:r w:rsidRPr="005E538D">
        <w:rPr>
          <w:rFonts w:ascii="Times New Roman" w:eastAsia="Times New Roman" w:hAnsi="Times New Roman" w:cs="Times New Roman"/>
          <w:sz w:val="25"/>
          <w:szCs w:val="25"/>
        </w:rPr>
        <w:t>dependants</w:t>
      </w:r>
      <w:proofErr w:type="spellEnd"/>
      <w:r w:rsidRPr="005E538D">
        <w:rPr>
          <w:rFonts w:ascii="Times New Roman" w:eastAsia="Times New Roman" w:hAnsi="Times New Roman" w:cs="Times New Roman"/>
          <w:sz w:val="25"/>
          <w:szCs w:val="25"/>
        </w:rPr>
        <w:t xml:space="preserve"> of the deceased against the insured. However, the said provision gives the insurer the right to be made a party to the case and to defend it. It is, therefore, obvious that the said right is a creature of the statute and its content depends on the provisions of the statute. After the insurer has been made a party to a case or claim, the question arises, what are the </w:t>
      </w:r>
      <w:proofErr w:type="spellStart"/>
      <w:r w:rsidRPr="005E538D">
        <w:rPr>
          <w:rFonts w:ascii="Times New Roman" w:eastAsia="Times New Roman" w:hAnsi="Times New Roman" w:cs="Times New Roman"/>
          <w:sz w:val="25"/>
          <w:szCs w:val="25"/>
        </w:rPr>
        <w:t>defences</w:t>
      </w:r>
      <w:proofErr w:type="spellEnd"/>
      <w:r w:rsidRPr="005E538D">
        <w:rPr>
          <w:rFonts w:ascii="Times New Roman" w:eastAsia="Times New Roman" w:hAnsi="Times New Roman" w:cs="Times New Roman"/>
          <w:sz w:val="25"/>
          <w:szCs w:val="25"/>
        </w:rPr>
        <w:t xml:space="preserve"> available to it under the </w:t>
      </w:r>
      <w:proofErr w:type="gramStart"/>
      <w:r w:rsidRPr="005E538D">
        <w:rPr>
          <w:rFonts w:ascii="Times New Roman" w:eastAsia="Times New Roman" w:hAnsi="Times New Roman" w:cs="Times New Roman"/>
          <w:sz w:val="25"/>
          <w:szCs w:val="25"/>
        </w:rPr>
        <w:t>statute ?</w:t>
      </w:r>
      <w:proofErr w:type="gramEnd"/>
      <w:r w:rsidRPr="005E538D">
        <w:rPr>
          <w:rFonts w:ascii="Times New Roman" w:eastAsia="Times New Roman" w:hAnsi="Times New Roman" w:cs="Times New Roman"/>
          <w:sz w:val="25"/>
          <w:szCs w:val="25"/>
        </w:rPr>
        <w:t xml:space="preserve"> The language employed in enacting sub- section (2) of Section 149 appears to be plain and simple and there is no ambiguity in it. It shows that when an insurer is impleaded and has been given notice of the case, he is entitled to defend the action on grounds enumerated in the sub-section, namely, sub-section (2) of Section 149 of the 1988 Act, and no other ground is available to him. The insurer is not allowed to contest the claim of the injured or heirs of the deceased on other ground which is available to an insured or breach of any other conditions of the policy which do not find place in sub-section (2) of Section 149 of the 1988 Act. If an insurer is permitted to contest the claim on other grounds it would mean adding more grounds of contest to the insurer than what the statute has specifically provided for. Sub-section (7) of Section 149 of the 1988 Act clearly indicates in what manner sub-section (2) of Section 149 has to be interpreted. Sub-section (7) of Section 149 provides that no insurer to whom the notice referred to in sub-section (2) or sub-section (3) has been given shall be entitled to avoid his liability to any person entitled to the benefit of any such judgment or award as is referred to in sub- section (1) or in such judgment as is referred to in sub-section (3) otherwise than in the manner provided for in sub-section (2) or in the corresponding law of the reciprocating country, as the case may be. The expression "manner" employed in sub-section (7) of </w:t>
      </w:r>
      <w:r w:rsidRPr="005E538D">
        <w:rPr>
          <w:rFonts w:ascii="Times New Roman" w:eastAsia="Times New Roman" w:hAnsi="Times New Roman" w:cs="Times New Roman"/>
          <w:sz w:val="25"/>
          <w:szCs w:val="25"/>
        </w:rPr>
        <w:lastRenderedPageBreak/>
        <w:t xml:space="preserve">Section 149 is very relevant which means an insurer can avoid its liability only in accordance with what has been provided for in sub-section (2) of Section 149. It, therefore, shows that the insurer can avoid its liability only on the statutory </w:t>
      </w:r>
      <w:proofErr w:type="spellStart"/>
      <w:r w:rsidRPr="005E538D">
        <w:rPr>
          <w:rFonts w:ascii="Times New Roman" w:eastAsia="Times New Roman" w:hAnsi="Times New Roman" w:cs="Times New Roman"/>
          <w:sz w:val="25"/>
          <w:szCs w:val="25"/>
        </w:rPr>
        <w:t>defences</w:t>
      </w:r>
      <w:proofErr w:type="spellEnd"/>
      <w:r w:rsidRPr="005E538D">
        <w:rPr>
          <w:rFonts w:ascii="Times New Roman" w:eastAsia="Times New Roman" w:hAnsi="Times New Roman" w:cs="Times New Roman"/>
          <w:sz w:val="25"/>
          <w:szCs w:val="25"/>
        </w:rPr>
        <w:t xml:space="preserve"> expressly provided in sub-section (2) of Section 149 of the 1988 Act. We are, therefore, of the view that an insurer cannot avoid its liability on any other grounds except those mentioned in sub-section (2) of Section 149 of the 1988 Act." </w:t>
      </w:r>
    </w:p>
    <w:p w:rsidR="00932375" w:rsidRPr="005E538D" w:rsidRDefault="00932375" w:rsidP="005E538D">
      <w:pPr>
        <w:spacing w:after="0" w:line="240" w:lineRule="auto"/>
        <w:jc w:val="both"/>
        <w:rPr>
          <w:rFonts w:ascii="Times New Roman" w:eastAsia="Times New Roman" w:hAnsi="Times New Roman" w:cs="Times New Roman"/>
          <w:sz w:val="25"/>
          <w:szCs w:val="25"/>
        </w:rPr>
      </w:pPr>
      <w:r w:rsidRPr="005E538D">
        <w:rPr>
          <w:rFonts w:ascii="Times New Roman" w:eastAsia="Times New Roman" w:hAnsi="Times New Roman" w:cs="Times New Roman"/>
          <w:sz w:val="25"/>
          <w:szCs w:val="25"/>
        </w:rPr>
        <w:br/>
      </w:r>
      <w:r w:rsidR="005E538D">
        <w:rPr>
          <w:rFonts w:ascii="Times New Roman" w:eastAsia="Times New Roman" w:hAnsi="Times New Roman" w:cs="Times New Roman"/>
          <w:sz w:val="25"/>
          <w:szCs w:val="25"/>
        </w:rPr>
        <w:t xml:space="preserve">12. </w:t>
      </w:r>
      <w:r w:rsidRPr="005E538D">
        <w:rPr>
          <w:rFonts w:ascii="Times New Roman" w:eastAsia="Times New Roman" w:hAnsi="Times New Roman" w:cs="Times New Roman"/>
          <w:sz w:val="25"/>
          <w:szCs w:val="25"/>
        </w:rPr>
        <w:t xml:space="preserve">As was observed in the said case the statutory </w:t>
      </w:r>
      <w:proofErr w:type="spellStart"/>
      <w:r w:rsidRPr="005E538D">
        <w:rPr>
          <w:rFonts w:ascii="Times New Roman" w:eastAsia="Times New Roman" w:hAnsi="Times New Roman" w:cs="Times New Roman"/>
          <w:sz w:val="25"/>
          <w:szCs w:val="25"/>
        </w:rPr>
        <w:t>defences</w:t>
      </w:r>
      <w:proofErr w:type="spellEnd"/>
      <w:r w:rsidRPr="005E538D">
        <w:rPr>
          <w:rFonts w:ascii="Times New Roman" w:eastAsia="Times New Roman" w:hAnsi="Times New Roman" w:cs="Times New Roman"/>
          <w:sz w:val="25"/>
          <w:szCs w:val="25"/>
        </w:rPr>
        <w:t xml:space="preserve"> which are available to the insurer to contest the claim are confined to those provided in sub-section (2) of Section 149.</w:t>
      </w:r>
    </w:p>
    <w:p w:rsidR="00932375" w:rsidRPr="005E538D" w:rsidRDefault="00932375" w:rsidP="005E538D">
      <w:pPr>
        <w:spacing w:after="0" w:line="240" w:lineRule="auto"/>
        <w:jc w:val="both"/>
        <w:rPr>
          <w:rFonts w:ascii="Times New Roman" w:eastAsia="Times New Roman" w:hAnsi="Times New Roman" w:cs="Times New Roman"/>
          <w:sz w:val="25"/>
          <w:szCs w:val="25"/>
        </w:rPr>
      </w:pPr>
      <w:r w:rsidRPr="005E538D">
        <w:rPr>
          <w:rFonts w:ascii="Times New Roman" w:eastAsia="Times New Roman" w:hAnsi="Times New Roman" w:cs="Times New Roman"/>
          <w:sz w:val="25"/>
          <w:szCs w:val="25"/>
        </w:rPr>
        <w:br/>
      </w:r>
      <w:r w:rsidR="005E538D">
        <w:rPr>
          <w:rFonts w:ascii="Times New Roman" w:eastAsia="Times New Roman" w:hAnsi="Times New Roman" w:cs="Times New Roman"/>
          <w:bCs/>
          <w:sz w:val="25"/>
          <w:szCs w:val="25"/>
        </w:rPr>
        <w:t xml:space="preserve">13. </w:t>
      </w:r>
      <w:r w:rsidRPr="005E538D">
        <w:rPr>
          <w:rFonts w:ascii="Times New Roman" w:eastAsia="Times New Roman" w:hAnsi="Times New Roman" w:cs="Times New Roman"/>
          <w:bCs/>
          <w:sz w:val="25"/>
          <w:szCs w:val="25"/>
        </w:rPr>
        <w:t xml:space="preserve">High Court was of the view that since there was no </w:t>
      </w:r>
      <w:proofErr w:type="gramStart"/>
      <w:r w:rsidRPr="005E538D">
        <w:rPr>
          <w:rFonts w:ascii="Times New Roman" w:eastAsia="Times New Roman" w:hAnsi="Times New Roman" w:cs="Times New Roman"/>
          <w:bCs/>
          <w:sz w:val="25"/>
          <w:szCs w:val="25"/>
        </w:rPr>
        <w:t>permit,</w:t>
      </w:r>
      <w:proofErr w:type="gramEnd"/>
      <w:r w:rsidRPr="005E538D">
        <w:rPr>
          <w:rFonts w:ascii="Times New Roman" w:eastAsia="Times New Roman" w:hAnsi="Times New Roman" w:cs="Times New Roman"/>
          <w:bCs/>
          <w:sz w:val="25"/>
          <w:szCs w:val="25"/>
        </w:rPr>
        <w:t xml:space="preserve"> the question of violation of any condition thereof does not arise. The view is clearly fallacious. A person without permit to ply a vehicle cannot be placed at a better pedestal </w:t>
      </w:r>
      <w:proofErr w:type="spellStart"/>
      <w:r w:rsidRPr="005E538D">
        <w:rPr>
          <w:rFonts w:ascii="Times New Roman" w:eastAsia="Times New Roman" w:hAnsi="Times New Roman" w:cs="Times New Roman"/>
          <w:bCs/>
          <w:sz w:val="25"/>
          <w:szCs w:val="25"/>
        </w:rPr>
        <w:t>vis</w:t>
      </w:r>
      <w:proofErr w:type="spellEnd"/>
      <w:r w:rsidRPr="005E538D">
        <w:rPr>
          <w:rFonts w:ascii="Times New Roman" w:eastAsia="Times New Roman" w:hAnsi="Times New Roman" w:cs="Times New Roman"/>
          <w:bCs/>
          <w:sz w:val="25"/>
          <w:szCs w:val="25"/>
        </w:rPr>
        <w:t>-a-</w:t>
      </w:r>
      <w:proofErr w:type="spellStart"/>
      <w:r w:rsidRPr="005E538D">
        <w:rPr>
          <w:rFonts w:ascii="Times New Roman" w:eastAsia="Times New Roman" w:hAnsi="Times New Roman" w:cs="Times New Roman"/>
          <w:bCs/>
          <w:sz w:val="25"/>
          <w:szCs w:val="25"/>
        </w:rPr>
        <w:t>vis</w:t>
      </w:r>
      <w:proofErr w:type="spellEnd"/>
      <w:r w:rsidRPr="005E538D">
        <w:rPr>
          <w:rFonts w:ascii="Times New Roman" w:eastAsia="Times New Roman" w:hAnsi="Times New Roman" w:cs="Times New Roman"/>
          <w:bCs/>
          <w:sz w:val="25"/>
          <w:szCs w:val="25"/>
        </w:rPr>
        <w:t xml:space="preserve"> one who has a permit, but has violated any condition thereof. Plying of a vehicle without a permit is an infraction. Therefore, in terms of Section 149(2) </w:t>
      </w:r>
      <w:proofErr w:type="spellStart"/>
      <w:r w:rsidRPr="005E538D">
        <w:rPr>
          <w:rFonts w:ascii="Times New Roman" w:eastAsia="Times New Roman" w:hAnsi="Times New Roman" w:cs="Times New Roman"/>
          <w:bCs/>
          <w:sz w:val="25"/>
          <w:szCs w:val="25"/>
        </w:rPr>
        <w:t>defence</w:t>
      </w:r>
      <w:proofErr w:type="spellEnd"/>
      <w:r w:rsidRPr="005E538D">
        <w:rPr>
          <w:rFonts w:ascii="Times New Roman" w:eastAsia="Times New Roman" w:hAnsi="Times New Roman" w:cs="Times New Roman"/>
          <w:bCs/>
          <w:sz w:val="25"/>
          <w:szCs w:val="25"/>
        </w:rPr>
        <w:t xml:space="preserve"> is available to the insurer on that aspect. The acceptability of the stand is a matter of adjudication. The question of policy being operative had no relevance for the issue regarding liability of insurer. High Court was, therefore, not justified in holding the insurer liable.</w:t>
      </w:r>
      <w:r w:rsidRPr="005E538D">
        <w:rPr>
          <w:rFonts w:ascii="Times New Roman" w:eastAsia="Times New Roman" w:hAnsi="Times New Roman" w:cs="Times New Roman"/>
          <w:b/>
          <w:bCs/>
          <w:sz w:val="25"/>
          <w:szCs w:val="25"/>
        </w:rPr>
        <w:t xml:space="preserve">  </w:t>
      </w:r>
    </w:p>
    <w:p w:rsidR="00932375" w:rsidRPr="005E538D" w:rsidRDefault="00932375" w:rsidP="005E538D">
      <w:pPr>
        <w:spacing w:after="0" w:line="240" w:lineRule="auto"/>
        <w:jc w:val="both"/>
        <w:rPr>
          <w:rFonts w:ascii="Times New Roman" w:eastAsia="Times New Roman" w:hAnsi="Times New Roman" w:cs="Times New Roman"/>
          <w:sz w:val="25"/>
          <w:szCs w:val="25"/>
        </w:rPr>
      </w:pPr>
      <w:r w:rsidRPr="005E538D">
        <w:rPr>
          <w:rFonts w:ascii="Times New Roman" w:eastAsia="Times New Roman" w:hAnsi="Times New Roman" w:cs="Times New Roman"/>
          <w:sz w:val="25"/>
          <w:szCs w:val="25"/>
        </w:rPr>
        <w:br/>
      </w:r>
      <w:r w:rsidR="005E538D">
        <w:rPr>
          <w:rFonts w:ascii="Times New Roman" w:eastAsia="Times New Roman" w:hAnsi="Times New Roman" w:cs="Times New Roman"/>
          <w:sz w:val="25"/>
          <w:szCs w:val="25"/>
        </w:rPr>
        <w:t xml:space="preserve">14. </w:t>
      </w:r>
      <w:r w:rsidRPr="005E538D">
        <w:rPr>
          <w:rFonts w:ascii="Times New Roman" w:eastAsia="Times New Roman" w:hAnsi="Times New Roman" w:cs="Times New Roman"/>
          <w:sz w:val="25"/>
          <w:szCs w:val="25"/>
        </w:rPr>
        <w:t>The residual question is what would be the appropriate direction. Considering the beneficial object of the Act, it would be proper for the insurer to satisfy the award, though in law it has no liability. In some cases the insurer has been given the option and liberty to recover the amount from the insured. For the purpose of recovering the amount paid from the owner, the insurer shall not be required to file a suit.</w:t>
      </w:r>
    </w:p>
    <w:p w:rsidR="00932375" w:rsidRPr="005E538D" w:rsidRDefault="00932375" w:rsidP="005E538D">
      <w:pPr>
        <w:spacing w:after="0" w:line="240" w:lineRule="auto"/>
        <w:jc w:val="both"/>
        <w:rPr>
          <w:rFonts w:ascii="Times New Roman" w:eastAsia="Times New Roman" w:hAnsi="Times New Roman" w:cs="Times New Roman"/>
          <w:sz w:val="25"/>
          <w:szCs w:val="25"/>
        </w:rPr>
      </w:pPr>
      <w:r w:rsidRPr="005E538D">
        <w:rPr>
          <w:rFonts w:ascii="Times New Roman" w:eastAsia="Times New Roman" w:hAnsi="Times New Roman" w:cs="Times New Roman"/>
          <w:sz w:val="25"/>
          <w:szCs w:val="25"/>
        </w:rPr>
        <w:br/>
      </w:r>
      <w:r w:rsidR="005E538D">
        <w:rPr>
          <w:rFonts w:ascii="Times New Roman" w:eastAsia="Times New Roman" w:hAnsi="Times New Roman" w:cs="Times New Roman"/>
          <w:sz w:val="25"/>
          <w:szCs w:val="25"/>
        </w:rPr>
        <w:t xml:space="preserve">15. </w:t>
      </w:r>
      <w:r w:rsidRPr="005E538D">
        <w:rPr>
          <w:rFonts w:ascii="Times New Roman" w:eastAsia="Times New Roman" w:hAnsi="Times New Roman" w:cs="Times New Roman"/>
          <w:sz w:val="25"/>
          <w:szCs w:val="25"/>
        </w:rPr>
        <w:t xml:space="preserve">It may initiate a proceeding before the concerned Executing Court as if the dispute between the insurer and the owner was the subject matter of determination before the Tribunal and the issue is decided against the owner and in </w:t>
      </w:r>
      <w:proofErr w:type="spellStart"/>
      <w:r w:rsidRPr="005E538D">
        <w:rPr>
          <w:rFonts w:ascii="Times New Roman" w:eastAsia="Times New Roman" w:hAnsi="Times New Roman" w:cs="Times New Roman"/>
          <w:sz w:val="25"/>
          <w:szCs w:val="25"/>
        </w:rPr>
        <w:t>favour</w:t>
      </w:r>
      <w:proofErr w:type="spellEnd"/>
      <w:r w:rsidRPr="005E538D">
        <w:rPr>
          <w:rFonts w:ascii="Times New Roman" w:eastAsia="Times New Roman" w:hAnsi="Times New Roman" w:cs="Times New Roman"/>
          <w:sz w:val="25"/>
          <w:szCs w:val="25"/>
        </w:rPr>
        <w:t xml:space="preserve"> of the insurer. Before release of the amount to the claimants, owner of the offending vehicle shall furnish security for the entire amount which the insurer will pay to the claimants. The offending vehicle shall be attached, as a part of the security. If necessity arises the Executing Court shall take assistance of the concerned Regional Transport Authority. The Executing Court shall pass appropriate orders in accordance with law as to the manner in which the owner of the vehicle shall make payment to the insurer. In case there is any default it shall be open to the Executing Court to direct realization by disposal of the securities to be furnished or from any other property or properties of the owner of the vehicle i.e. the insured. In the instant case considering the quantum involved we leave it to the discretion of the insurer to decide whether it would take steps for recovery of the amount from the insured.</w:t>
      </w:r>
    </w:p>
    <w:p w:rsidR="00932375" w:rsidRPr="005E538D" w:rsidRDefault="00932375" w:rsidP="005E538D">
      <w:pPr>
        <w:spacing w:after="0" w:line="240" w:lineRule="auto"/>
        <w:jc w:val="both"/>
        <w:rPr>
          <w:rFonts w:ascii="Times New Roman" w:eastAsia="Times New Roman" w:hAnsi="Times New Roman" w:cs="Times New Roman"/>
          <w:sz w:val="25"/>
          <w:szCs w:val="25"/>
        </w:rPr>
      </w:pPr>
      <w:r w:rsidRPr="005E538D">
        <w:rPr>
          <w:rFonts w:ascii="Times New Roman" w:eastAsia="Times New Roman" w:hAnsi="Times New Roman" w:cs="Times New Roman"/>
          <w:sz w:val="25"/>
          <w:szCs w:val="25"/>
        </w:rPr>
        <w:br/>
      </w:r>
      <w:r w:rsidR="005E538D">
        <w:rPr>
          <w:rFonts w:ascii="Times New Roman" w:eastAsia="Times New Roman" w:hAnsi="Times New Roman" w:cs="Times New Roman"/>
          <w:sz w:val="25"/>
          <w:szCs w:val="25"/>
        </w:rPr>
        <w:t xml:space="preserve">16. </w:t>
      </w:r>
      <w:r w:rsidRPr="005E538D">
        <w:rPr>
          <w:rFonts w:ascii="Times New Roman" w:eastAsia="Times New Roman" w:hAnsi="Times New Roman" w:cs="Times New Roman"/>
          <w:sz w:val="25"/>
          <w:szCs w:val="25"/>
        </w:rPr>
        <w:t>The appeals are disposed of with the above observation.</w:t>
      </w:r>
    </w:p>
    <w:p w:rsidR="00932375" w:rsidRPr="005E538D" w:rsidRDefault="00932375" w:rsidP="005E538D">
      <w:pPr>
        <w:spacing w:after="0" w:line="240" w:lineRule="auto"/>
        <w:jc w:val="both"/>
        <w:rPr>
          <w:rFonts w:ascii="Times New Roman" w:eastAsia="Times New Roman" w:hAnsi="Times New Roman" w:cs="Times New Roman"/>
          <w:sz w:val="25"/>
          <w:szCs w:val="25"/>
        </w:rPr>
      </w:pPr>
      <w:r w:rsidRPr="005E538D">
        <w:rPr>
          <w:rFonts w:ascii="Times New Roman" w:eastAsia="Times New Roman" w:hAnsi="Times New Roman" w:cs="Times New Roman"/>
          <w:sz w:val="25"/>
          <w:szCs w:val="25"/>
        </w:rPr>
        <w:br/>
      </w:r>
      <w:r w:rsidR="005E538D">
        <w:rPr>
          <w:rFonts w:ascii="Times New Roman" w:eastAsia="Times New Roman" w:hAnsi="Times New Roman" w:cs="Times New Roman"/>
          <w:sz w:val="25"/>
          <w:szCs w:val="25"/>
        </w:rPr>
        <w:t xml:space="preserve">17. </w:t>
      </w:r>
      <w:r w:rsidRPr="005E538D">
        <w:rPr>
          <w:rFonts w:ascii="Times New Roman" w:eastAsia="Times New Roman" w:hAnsi="Times New Roman" w:cs="Times New Roman"/>
          <w:sz w:val="25"/>
          <w:szCs w:val="25"/>
        </w:rPr>
        <w:t>There will be no order as to costs.</w:t>
      </w:r>
    </w:p>
    <w:p w:rsidR="00932375" w:rsidRPr="005E538D" w:rsidRDefault="00932375" w:rsidP="005E538D">
      <w:pPr>
        <w:spacing w:after="0" w:line="240" w:lineRule="auto"/>
        <w:jc w:val="both"/>
        <w:rPr>
          <w:rFonts w:ascii="Times New Roman" w:eastAsia="Times New Roman" w:hAnsi="Times New Roman" w:cs="Times New Roman"/>
          <w:sz w:val="25"/>
          <w:szCs w:val="25"/>
        </w:rPr>
      </w:pPr>
      <w:r w:rsidRPr="005E538D">
        <w:rPr>
          <w:rFonts w:ascii="Times New Roman" w:eastAsia="Times New Roman" w:hAnsi="Times New Roman" w:cs="Times New Roman"/>
          <w:sz w:val="25"/>
          <w:szCs w:val="25"/>
        </w:rPr>
        <w:t> </w:t>
      </w:r>
    </w:p>
    <w:p w:rsidR="00DB43DF" w:rsidRPr="005E538D" w:rsidRDefault="005E538D" w:rsidP="005E538D">
      <w:pPr>
        <w:spacing w:after="0" w:line="240" w:lineRule="auto"/>
        <w:rPr>
          <w:rFonts w:ascii="Times New Roman" w:hAnsi="Times New Roman" w:cs="Times New Roman"/>
          <w:i/>
        </w:rPr>
      </w:pPr>
      <w:r w:rsidRPr="005E538D">
        <w:rPr>
          <w:rFonts w:ascii="Times New Roman" w:eastAsia="Times New Roman" w:hAnsi="Times New Roman" w:cs="Times New Roman"/>
          <w:i/>
          <w:vertAlign w:val="superscript"/>
        </w:rPr>
        <w:t>1</w:t>
      </w:r>
      <w:r w:rsidRPr="005E538D">
        <w:rPr>
          <w:rFonts w:ascii="Times New Roman" w:eastAsia="Times New Roman" w:hAnsi="Times New Roman" w:cs="Times New Roman"/>
          <w:i/>
        </w:rPr>
        <w:t>2000 (1) SCC 237</w:t>
      </w:r>
    </w:p>
    <w:p w:rsidR="005E538D" w:rsidRPr="005E538D" w:rsidRDefault="005E538D" w:rsidP="005E538D">
      <w:pPr>
        <w:spacing w:after="0" w:line="240" w:lineRule="auto"/>
        <w:rPr>
          <w:rFonts w:ascii="Times New Roman" w:hAnsi="Times New Roman" w:cs="Times New Roman"/>
          <w:sz w:val="25"/>
          <w:szCs w:val="25"/>
        </w:rPr>
      </w:pPr>
    </w:p>
    <w:sectPr w:rsidR="005E538D" w:rsidRPr="005E538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6759" w:rsidRDefault="00356759" w:rsidP="00DA0365">
      <w:pPr>
        <w:spacing w:after="0" w:line="240" w:lineRule="auto"/>
      </w:pPr>
      <w:r>
        <w:separator/>
      </w:r>
    </w:p>
  </w:endnote>
  <w:endnote w:type="continuationSeparator" w:id="0">
    <w:p w:rsidR="00356759" w:rsidRDefault="0035675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E538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6759" w:rsidRDefault="00356759" w:rsidP="00DA0365">
      <w:pPr>
        <w:spacing w:after="0" w:line="240" w:lineRule="auto"/>
      </w:pPr>
      <w:r>
        <w:separator/>
      </w:r>
    </w:p>
  </w:footnote>
  <w:footnote w:type="continuationSeparator" w:id="0">
    <w:p w:rsidR="00356759" w:rsidRDefault="0035675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56759"/>
    <w:rsid w:val="003D68AC"/>
    <w:rsid w:val="005C7F20"/>
    <w:rsid w:val="005E538D"/>
    <w:rsid w:val="008D320C"/>
    <w:rsid w:val="00932375"/>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932375"/>
  </w:style>
  <w:style w:type="character" w:customStyle="1" w:styleId="casespan">
    <w:name w:val="casespan"/>
    <w:basedOn w:val="DefaultParagraphFont"/>
    <w:rsid w:val="009323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932375"/>
  </w:style>
  <w:style w:type="character" w:customStyle="1" w:styleId="casespan">
    <w:name w:val="casespan"/>
    <w:basedOn w:val="DefaultParagraphFont"/>
    <w:rsid w:val="009323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8001685">
      <w:bodyDiv w:val="1"/>
      <w:marLeft w:val="0"/>
      <w:marRight w:val="0"/>
      <w:marTop w:val="0"/>
      <w:marBottom w:val="0"/>
      <w:divBdr>
        <w:top w:val="none" w:sz="0" w:space="0" w:color="auto"/>
        <w:left w:val="none" w:sz="0" w:space="0" w:color="auto"/>
        <w:bottom w:val="none" w:sz="0" w:space="0" w:color="auto"/>
        <w:right w:val="none" w:sz="0" w:space="0" w:color="auto"/>
      </w:divBdr>
      <w:divsChild>
        <w:div w:id="821446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2282</Words>
  <Characters>13009</Characters>
  <Application>Microsoft Office Word</Application>
  <DocSecurity>0</DocSecurity>
  <Lines>108</Lines>
  <Paragraphs>30</Paragraphs>
  <ScaleCrop>false</ScaleCrop>
  <Company/>
  <LinksUpToDate>false</LinksUpToDate>
  <CharactersWithSpaces>15261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2016-06-09T12:24:00Z</dcterms:modified>
</cp:coreProperties>
</file>