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72" w:rsidRPr="00B54892" w:rsidRDefault="00800572" w:rsidP="00B54892">
      <w:pPr>
        <w:spacing w:after="0" w:line="240" w:lineRule="auto"/>
        <w:jc w:val="center"/>
        <w:rPr>
          <w:rFonts w:ascii="Times New Roman" w:eastAsia="Times New Roman" w:hAnsi="Times New Roman" w:cs="Times New Roman"/>
          <w:sz w:val="25"/>
          <w:szCs w:val="25"/>
        </w:rPr>
      </w:pPr>
      <w:bookmarkStart w:id="0" w:name="_GoBack"/>
      <w:bookmarkEnd w:id="0"/>
      <w:r w:rsidRPr="00B54892">
        <w:rPr>
          <w:rFonts w:ascii="Times New Roman" w:eastAsia="Times New Roman" w:hAnsi="Times New Roman" w:cs="Times New Roman"/>
          <w:b/>
          <w:bCs/>
          <w:sz w:val="25"/>
          <w:szCs w:val="25"/>
        </w:rPr>
        <w:t>SUPREME COURT OF INDIA</w:t>
      </w:r>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t> </w:t>
      </w:r>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t>Haryana Urban Development Authority</w:t>
      </w:r>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t>Vs</w:t>
      </w:r>
      <w:r w:rsidR="00B54892">
        <w:rPr>
          <w:rFonts w:ascii="Times New Roman" w:eastAsia="Times New Roman" w:hAnsi="Times New Roman" w:cs="Times New Roman"/>
          <w:sz w:val="25"/>
          <w:szCs w:val="25"/>
        </w:rPr>
        <w:t>.</w:t>
      </w:r>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r>
      <w:proofErr w:type="spellStart"/>
      <w:r w:rsidRPr="00B54892">
        <w:rPr>
          <w:rFonts w:ascii="Times New Roman" w:eastAsia="Times New Roman" w:hAnsi="Times New Roman" w:cs="Times New Roman"/>
          <w:sz w:val="25"/>
          <w:szCs w:val="25"/>
        </w:rPr>
        <w:t>Dheer</w:t>
      </w:r>
      <w:proofErr w:type="spellEnd"/>
      <w:r w:rsidRPr="00B54892">
        <w:rPr>
          <w:rFonts w:ascii="Times New Roman" w:eastAsia="Times New Roman" w:hAnsi="Times New Roman" w:cs="Times New Roman"/>
          <w:sz w:val="25"/>
          <w:szCs w:val="25"/>
        </w:rPr>
        <w:t xml:space="preserve"> Singh </w:t>
      </w:r>
      <w:proofErr w:type="spellStart"/>
      <w:r w:rsidRPr="00B54892">
        <w:rPr>
          <w:rFonts w:ascii="Times New Roman" w:eastAsia="Times New Roman" w:hAnsi="Times New Roman" w:cs="Times New Roman"/>
          <w:sz w:val="25"/>
          <w:szCs w:val="25"/>
        </w:rPr>
        <w:t>Bhatti</w:t>
      </w:r>
      <w:proofErr w:type="spellEnd"/>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t> </w:t>
      </w:r>
    </w:p>
    <w:p w:rsidR="00800572" w:rsidRPr="00B54892" w:rsidRDefault="00B54892" w:rsidP="00B5489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00572" w:rsidRPr="00B54892">
        <w:rPr>
          <w:rFonts w:ascii="Times New Roman" w:eastAsia="Times New Roman" w:hAnsi="Times New Roman" w:cs="Times New Roman"/>
          <w:sz w:val="25"/>
          <w:szCs w:val="25"/>
        </w:rPr>
        <w:t>6272 of 2004</w:t>
      </w:r>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t> </w:t>
      </w:r>
    </w:p>
    <w:p w:rsidR="00800572" w:rsidRPr="00B54892" w:rsidRDefault="00800572" w:rsidP="00B54892">
      <w:pPr>
        <w:spacing w:after="0" w:line="240" w:lineRule="auto"/>
        <w:jc w:val="center"/>
        <w:rPr>
          <w:rFonts w:ascii="Times New Roman" w:eastAsia="Times New Roman" w:hAnsi="Times New Roman" w:cs="Times New Roman"/>
          <w:sz w:val="25"/>
          <w:szCs w:val="25"/>
        </w:rPr>
      </w:pPr>
      <w:proofErr w:type="gramStart"/>
      <w:r w:rsidRPr="00B54892">
        <w:rPr>
          <w:rFonts w:ascii="Times New Roman" w:eastAsia="Times New Roman" w:hAnsi="Times New Roman" w:cs="Times New Roman"/>
          <w:sz w:val="25"/>
          <w:szCs w:val="25"/>
        </w:rPr>
        <w:t xml:space="preserve">(S. N. </w:t>
      </w:r>
      <w:proofErr w:type="spellStart"/>
      <w:r w:rsidRPr="00B54892">
        <w:rPr>
          <w:rFonts w:ascii="Times New Roman" w:eastAsia="Times New Roman" w:hAnsi="Times New Roman" w:cs="Times New Roman"/>
          <w:sz w:val="25"/>
          <w:szCs w:val="25"/>
        </w:rPr>
        <w:t>Variava</w:t>
      </w:r>
      <w:proofErr w:type="spellEnd"/>
      <w:r w:rsidRPr="00B54892">
        <w:rPr>
          <w:rFonts w:ascii="Times New Roman" w:eastAsia="Times New Roman" w:hAnsi="Times New Roman" w:cs="Times New Roman"/>
          <w:sz w:val="25"/>
          <w:szCs w:val="25"/>
        </w:rPr>
        <w:t xml:space="preserve"> and </w:t>
      </w:r>
      <w:proofErr w:type="spellStart"/>
      <w:r w:rsidRPr="00B54892">
        <w:rPr>
          <w:rFonts w:ascii="Times New Roman" w:eastAsia="Times New Roman" w:hAnsi="Times New Roman" w:cs="Times New Roman"/>
          <w:sz w:val="25"/>
          <w:szCs w:val="25"/>
        </w:rPr>
        <w:t>A.K.Mathur</w:t>
      </w:r>
      <w:proofErr w:type="spellEnd"/>
      <w:r w:rsidR="00B54892">
        <w:rPr>
          <w:rFonts w:ascii="Times New Roman" w:eastAsia="Times New Roman" w:hAnsi="Times New Roman" w:cs="Times New Roman"/>
          <w:sz w:val="25"/>
          <w:szCs w:val="25"/>
        </w:rPr>
        <w:t xml:space="preserve"> JJ.</w:t>
      </w:r>
      <w:r w:rsidRPr="00B54892">
        <w:rPr>
          <w:rFonts w:ascii="Times New Roman" w:eastAsia="Times New Roman" w:hAnsi="Times New Roman" w:cs="Times New Roman"/>
          <w:sz w:val="25"/>
          <w:szCs w:val="25"/>
        </w:rPr>
        <w:t>)</w:t>
      </w:r>
      <w:proofErr w:type="gramEnd"/>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t>24</w:t>
      </w:r>
      <w:r w:rsidR="00B54892">
        <w:rPr>
          <w:rFonts w:ascii="Times New Roman" w:eastAsia="Times New Roman" w:hAnsi="Times New Roman" w:cs="Times New Roman"/>
          <w:sz w:val="25"/>
          <w:szCs w:val="25"/>
        </w:rPr>
        <w:t>.</w:t>
      </w:r>
      <w:r w:rsidRPr="00B54892">
        <w:rPr>
          <w:rFonts w:ascii="Times New Roman" w:eastAsia="Times New Roman" w:hAnsi="Times New Roman" w:cs="Times New Roman"/>
          <w:sz w:val="25"/>
          <w:szCs w:val="25"/>
        </w:rPr>
        <w:t>09</w:t>
      </w:r>
      <w:r w:rsidR="00B54892">
        <w:rPr>
          <w:rFonts w:ascii="Times New Roman" w:eastAsia="Times New Roman" w:hAnsi="Times New Roman" w:cs="Times New Roman"/>
          <w:sz w:val="25"/>
          <w:szCs w:val="25"/>
        </w:rPr>
        <w:t>.</w:t>
      </w:r>
      <w:r w:rsidRPr="00B54892">
        <w:rPr>
          <w:rFonts w:ascii="Times New Roman" w:eastAsia="Times New Roman" w:hAnsi="Times New Roman" w:cs="Times New Roman"/>
          <w:sz w:val="25"/>
          <w:szCs w:val="25"/>
        </w:rPr>
        <w:t>2004</w:t>
      </w:r>
    </w:p>
    <w:p w:rsidR="00800572" w:rsidRPr="00B54892" w:rsidRDefault="00800572" w:rsidP="00B54892">
      <w:pPr>
        <w:spacing w:after="0" w:line="240" w:lineRule="auto"/>
        <w:jc w:val="center"/>
        <w:rPr>
          <w:rFonts w:ascii="Times New Roman" w:eastAsia="Times New Roman" w:hAnsi="Times New Roman" w:cs="Times New Roman"/>
          <w:sz w:val="25"/>
          <w:szCs w:val="25"/>
        </w:rPr>
      </w:pPr>
      <w:bookmarkStart w:id="1" w:name="judg"/>
      <w:r w:rsidRPr="00B54892">
        <w:rPr>
          <w:rFonts w:ascii="Times New Roman" w:eastAsia="Times New Roman" w:hAnsi="Times New Roman" w:cs="Times New Roman"/>
          <w:sz w:val="25"/>
          <w:szCs w:val="25"/>
        </w:rPr>
        <w:t> </w:t>
      </w:r>
      <w:bookmarkEnd w:id="1"/>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b/>
          <w:bCs/>
          <w:sz w:val="25"/>
          <w:szCs w:val="25"/>
        </w:rPr>
        <w:t>JUDGMENT</w:t>
      </w:r>
    </w:p>
    <w:p w:rsidR="00800572" w:rsidRPr="00B54892" w:rsidRDefault="00800572" w:rsidP="00B54892">
      <w:pPr>
        <w:spacing w:after="0" w:line="240" w:lineRule="auto"/>
        <w:jc w:val="center"/>
        <w:rPr>
          <w:rFonts w:ascii="Times New Roman" w:eastAsia="Times New Roman" w:hAnsi="Times New Roman" w:cs="Times New Roman"/>
          <w:sz w:val="25"/>
          <w:szCs w:val="25"/>
        </w:rPr>
      </w:pPr>
      <w:r w:rsidRPr="00B54892">
        <w:rPr>
          <w:rFonts w:ascii="Times New Roman" w:eastAsia="Times New Roman" w:hAnsi="Times New Roman" w:cs="Times New Roman"/>
          <w:b/>
          <w:bCs/>
          <w:sz w:val="25"/>
          <w:szCs w:val="25"/>
        </w:rPr>
        <w:t> </w:t>
      </w:r>
    </w:p>
    <w:p w:rsidR="00800572" w:rsidRPr="00B54892" w:rsidRDefault="00800572" w:rsidP="00B54892">
      <w:pPr>
        <w:spacing w:after="0" w:line="240" w:lineRule="auto"/>
        <w:rPr>
          <w:rFonts w:ascii="Times New Roman" w:eastAsia="Times New Roman" w:hAnsi="Times New Roman" w:cs="Times New Roman"/>
          <w:sz w:val="25"/>
          <w:szCs w:val="25"/>
        </w:rPr>
      </w:pPr>
      <w:r w:rsidRPr="00B54892">
        <w:rPr>
          <w:rFonts w:ascii="Times New Roman" w:eastAsia="Times New Roman" w:hAnsi="Times New Roman" w:cs="Times New Roman"/>
          <w:b/>
          <w:bCs/>
          <w:sz w:val="25"/>
          <w:szCs w:val="25"/>
        </w:rPr>
        <w:t xml:space="preserve">S. N. </w:t>
      </w:r>
      <w:proofErr w:type="spellStart"/>
      <w:r w:rsidR="00B54892" w:rsidRPr="00B54892">
        <w:rPr>
          <w:rFonts w:ascii="Times New Roman" w:eastAsia="Times New Roman" w:hAnsi="Times New Roman" w:cs="Times New Roman"/>
          <w:b/>
          <w:bCs/>
          <w:sz w:val="25"/>
          <w:szCs w:val="25"/>
        </w:rPr>
        <w:t>Variava</w:t>
      </w:r>
      <w:proofErr w:type="spellEnd"/>
      <w:r w:rsidRPr="00B54892">
        <w:rPr>
          <w:rFonts w:ascii="Times New Roman" w:eastAsia="Times New Roman" w:hAnsi="Times New Roman" w:cs="Times New Roman"/>
          <w:b/>
          <w:bCs/>
          <w:sz w:val="25"/>
          <w:szCs w:val="25"/>
        </w:rPr>
        <w:t>, J.</w:t>
      </w:r>
    </w:p>
    <w:p w:rsidR="00800572" w:rsidRPr="00B54892"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b/>
          <w:bCs/>
          <w:sz w:val="25"/>
          <w:szCs w:val="25"/>
        </w:rPr>
        <w:br/>
      </w:r>
      <w:r w:rsidR="00B54892">
        <w:rPr>
          <w:rFonts w:ascii="Times New Roman" w:eastAsia="Times New Roman" w:hAnsi="Times New Roman" w:cs="Times New Roman"/>
          <w:sz w:val="25"/>
          <w:szCs w:val="25"/>
        </w:rPr>
        <w:t>1.</w:t>
      </w:r>
      <w:r w:rsidRPr="00B54892">
        <w:rPr>
          <w:rFonts w:ascii="Times New Roman" w:eastAsia="Times New Roman" w:hAnsi="Times New Roman" w:cs="Times New Roman"/>
          <w:sz w:val="25"/>
          <w:szCs w:val="25"/>
        </w:rPr>
        <w:t> Leave granted.</w:t>
      </w:r>
    </w:p>
    <w:p w:rsidR="00800572" w:rsidRPr="00B54892"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r>
      <w:r w:rsidR="00B54892">
        <w:rPr>
          <w:rFonts w:ascii="Times New Roman" w:eastAsia="Times New Roman" w:hAnsi="Times New Roman" w:cs="Times New Roman"/>
          <w:sz w:val="25"/>
          <w:szCs w:val="25"/>
        </w:rPr>
        <w:t xml:space="preserve">2. </w:t>
      </w:r>
      <w:r w:rsidRPr="00B54892">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B54892">
        <w:rPr>
          <w:rFonts w:ascii="Times New Roman" w:eastAsia="Times New Roman" w:hAnsi="Times New Roman" w:cs="Times New Roman"/>
          <w:sz w:val="25"/>
          <w:szCs w:val="25"/>
        </w:rPr>
        <w:t>Redressal</w:t>
      </w:r>
      <w:proofErr w:type="spellEnd"/>
      <w:r w:rsidRPr="00B54892">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B54892">
        <w:rPr>
          <w:rFonts w:ascii="Times New Roman" w:eastAsia="Times New Roman" w:hAnsi="Times New Roman" w:cs="Times New Roman"/>
          <w:sz w:val="25"/>
          <w:szCs w:val="25"/>
        </w:rPr>
        <w:t>Balbir</w:t>
      </w:r>
      <w:proofErr w:type="spellEnd"/>
      <w:r w:rsidRPr="00B54892">
        <w:rPr>
          <w:rFonts w:ascii="Times New Roman" w:eastAsia="Times New Roman" w:hAnsi="Times New Roman" w:cs="Times New Roman"/>
          <w:sz w:val="25"/>
          <w:szCs w:val="25"/>
        </w:rPr>
        <w:t xml:space="preserve"> Singh reported </w:t>
      </w:r>
      <w:proofErr w:type="gramStart"/>
      <w:r w:rsidRPr="00B54892">
        <w:rPr>
          <w:rFonts w:ascii="Times New Roman" w:eastAsia="Times New Roman" w:hAnsi="Times New Roman" w:cs="Times New Roman"/>
          <w:sz w:val="25"/>
          <w:szCs w:val="25"/>
        </w:rPr>
        <w:t>in  ,</w:t>
      </w:r>
      <w:proofErr w:type="gramEnd"/>
      <w:r w:rsidRPr="00B54892">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800572" w:rsidRPr="00B54892"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r>
      <w:r w:rsidR="00B54892">
        <w:rPr>
          <w:rFonts w:ascii="Times New Roman" w:eastAsia="Times New Roman" w:hAnsi="Times New Roman" w:cs="Times New Roman"/>
          <w:sz w:val="25"/>
          <w:szCs w:val="25"/>
        </w:rPr>
        <w:t xml:space="preserve">3. </w:t>
      </w:r>
      <w:r w:rsidRPr="00B54892">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800572" w:rsidRPr="00B54892"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r>
      <w:r w:rsidR="00B54892">
        <w:rPr>
          <w:rFonts w:ascii="Times New Roman" w:eastAsia="Times New Roman" w:hAnsi="Times New Roman" w:cs="Times New Roman"/>
          <w:sz w:val="25"/>
          <w:szCs w:val="25"/>
        </w:rPr>
        <w:t xml:space="preserve">4. </w:t>
      </w:r>
      <w:r w:rsidRPr="00B54892">
        <w:rPr>
          <w:rFonts w:ascii="Times New Roman" w:eastAsia="Times New Roman" w:hAnsi="Times New Roman" w:cs="Times New Roman"/>
          <w:sz w:val="25"/>
          <w:szCs w:val="25"/>
        </w:rPr>
        <w:t xml:space="preserve">In this case, the Respondent was allotted a plot bearing No. 1212, Sector-9, Gurgaon on 9.7.1993. The Respondent paid substantial amounts but the possession was not delivered. The Respondent thus filed a complaint. On these facts, the District Forum awarded interest as per HUDA policy and directed that the same would be payable after two years from the date </w:t>
      </w:r>
      <w:r w:rsidRPr="00B54892">
        <w:rPr>
          <w:rFonts w:ascii="Times New Roman" w:eastAsia="Times New Roman" w:hAnsi="Times New Roman" w:cs="Times New Roman"/>
          <w:sz w:val="25"/>
          <w:szCs w:val="25"/>
        </w:rPr>
        <w:lastRenderedPageBreak/>
        <w:t>of deposits till the date of possession. It further directed that the possession of the allotted plot to be delivered within one month after receipt of the copy of Order dated 20.9.2001 of the District Forum.</w:t>
      </w:r>
    </w:p>
    <w:p w:rsidR="00800572" w:rsidRPr="00957484"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r>
      <w:r w:rsidR="00B54892">
        <w:rPr>
          <w:rFonts w:ascii="Times New Roman" w:eastAsia="Times New Roman" w:hAnsi="Times New Roman" w:cs="Times New Roman"/>
          <w:sz w:val="25"/>
          <w:szCs w:val="25"/>
        </w:rPr>
        <w:t xml:space="preserve">5. </w:t>
      </w:r>
      <w:r w:rsidRPr="00B54892">
        <w:rPr>
          <w:rFonts w:ascii="Times New Roman" w:eastAsia="Times New Roman" w:hAnsi="Times New Roman" w:cs="Times New Roman"/>
          <w:sz w:val="25"/>
          <w:szCs w:val="25"/>
        </w:rPr>
        <w:t xml:space="preserve">The State Forum while disposing of the Appeal directed to pay interest @ 18% p.a. on the entire deposited amount after two years from the date of allotment till delivery of possession. The National Commission relying upon the case of Haryana Urban Development Authority v. </w:t>
      </w:r>
      <w:proofErr w:type="spellStart"/>
      <w:r w:rsidRPr="00B54892">
        <w:rPr>
          <w:rFonts w:ascii="Times New Roman" w:eastAsia="Times New Roman" w:hAnsi="Times New Roman" w:cs="Times New Roman"/>
          <w:sz w:val="25"/>
          <w:szCs w:val="25"/>
        </w:rPr>
        <w:t>Darsh</w:t>
      </w:r>
      <w:proofErr w:type="spellEnd"/>
      <w:r w:rsidRPr="00B54892">
        <w:rPr>
          <w:rFonts w:ascii="Times New Roman" w:eastAsia="Times New Roman" w:hAnsi="Times New Roman" w:cs="Times New Roman"/>
          <w:sz w:val="25"/>
          <w:szCs w:val="25"/>
        </w:rPr>
        <w:t xml:space="preserve"> Kumar dismissed the Revision. </w:t>
      </w:r>
      <w:r w:rsidRPr="00957484">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grant of interest in all matters irrespective of the facts of that case. If facts of a case so justify the National Commission may award compensation/damages on principles set out in </w:t>
      </w:r>
      <w:proofErr w:type="spellStart"/>
      <w:r w:rsidRPr="00957484">
        <w:rPr>
          <w:rFonts w:ascii="Times New Roman" w:eastAsia="Times New Roman" w:hAnsi="Times New Roman" w:cs="Times New Roman"/>
          <w:bCs/>
          <w:sz w:val="25"/>
          <w:szCs w:val="25"/>
        </w:rPr>
        <w:t>Balbir</w:t>
      </w:r>
      <w:proofErr w:type="spellEnd"/>
      <w:r w:rsidRPr="00957484">
        <w:rPr>
          <w:rFonts w:ascii="Times New Roman" w:eastAsia="Times New Roman" w:hAnsi="Times New Roman" w:cs="Times New Roman"/>
          <w:bCs/>
          <w:sz w:val="25"/>
          <w:szCs w:val="25"/>
        </w:rPr>
        <w:t xml:space="preserve"> Singh's case (supra). The Order of the National Commission is accordingly set aside.  </w:t>
      </w:r>
    </w:p>
    <w:p w:rsidR="00800572" w:rsidRPr="00B54892"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r>
      <w:r w:rsidR="00957484">
        <w:rPr>
          <w:rFonts w:ascii="Times New Roman" w:eastAsia="Times New Roman" w:hAnsi="Times New Roman" w:cs="Times New Roman"/>
          <w:sz w:val="25"/>
          <w:szCs w:val="25"/>
        </w:rPr>
        <w:t xml:space="preserve">6. </w:t>
      </w:r>
      <w:r w:rsidRPr="00B54892">
        <w:rPr>
          <w:rFonts w:ascii="Times New Roman" w:eastAsia="Times New Roman" w:hAnsi="Times New Roman" w:cs="Times New Roman"/>
          <w:sz w:val="25"/>
          <w:szCs w:val="25"/>
        </w:rPr>
        <w:t xml:space="preserve">In this case possession was offered on 11th June 1997 and taken by the Respondent in 2002. The Respondent has paid a sum of </w:t>
      </w:r>
      <w:proofErr w:type="spellStart"/>
      <w:r w:rsidRPr="00B54892">
        <w:rPr>
          <w:rFonts w:ascii="Times New Roman" w:eastAsia="Times New Roman" w:hAnsi="Times New Roman" w:cs="Times New Roman"/>
          <w:sz w:val="25"/>
          <w:szCs w:val="25"/>
        </w:rPr>
        <w:t>Rs</w:t>
      </w:r>
      <w:proofErr w:type="spellEnd"/>
      <w:r w:rsidRPr="00B54892">
        <w:rPr>
          <w:rFonts w:ascii="Times New Roman" w:eastAsia="Times New Roman" w:hAnsi="Times New Roman" w:cs="Times New Roman"/>
          <w:sz w:val="25"/>
          <w:szCs w:val="25"/>
        </w:rPr>
        <w:t xml:space="preserve">. 2, 93, 429/-. The Appellants have pursuant to interim Orders of this Court paid to Respondent a sum of </w:t>
      </w:r>
      <w:proofErr w:type="spellStart"/>
      <w:r w:rsidRPr="00B54892">
        <w:rPr>
          <w:rFonts w:ascii="Times New Roman" w:eastAsia="Times New Roman" w:hAnsi="Times New Roman" w:cs="Times New Roman"/>
          <w:sz w:val="25"/>
          <w:szCs w:val="25"/>
        </w:rPr>
        <w:t>Rs</w:t>
      </w:r>
      <w:proofErr w:type="spellEnd"/>
      <w:r w:rsidRPr="00B54892">
        <w:rPr>
          <w:rFonts w:ascii="Times New Roman" w:eastAsia="Times New Roman" w:hAnsi="Times New Roman" w:cs="Times New Roman"/>
          <w:sz w:val="25"/>
          <w:szCs w:val="25"/>
        </w:rPr>
        <w:t>. 2, 17, 614/-. This, according to Appellants, is interest at the rate of 12% per annum. The Appellants have, however, deducted TDS. The Appellants were not entitled to deduct TDS. The Appellants shall thus pay over to the Respondent the amount of TDS deducted with interest thereon at the rate of 12% from date of deduction till payment. Save as above, the Appellants need not pay anything more to the Appellants as, in our view, Respondent has received sufficient recompense.</w:t>
      </w:r>
    </w:p>
    <w:p w:rsidR="00800572" w:rsidRPr="00B54892"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r>
      <w:r w:rsidR="00957484">
        <w:rPr>
          <w:rFonts w:ascii="Times New Roman" w:eastAsia="Times New Roman" w:hAnsi="Times New Roman" w:cs="Times New Roman"/>
          <w:sz w:val="25"/>
          <w:szCs w:val="25"/>
        </w:rPr>
        <w:t xml:space="preserve">7. </w:t>
      </w:r>
      <w:r w:rsidRPr="00B54892">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B54892">
        <w:rPr>
          <w:rFonts w:ascii="Times New Roman" w:eastAsia="Times New Roman" w:hAnsi="Times New Roman" w:cs="Times New Roman"/>
          <w:sz w:val="25"/>
          <w:szCs w:val="25"/>
        </w:rPr>
        <w:t>Balbir</w:t>
      </w:r>
      <w:proofErr w:type="spellEnd"/>
      <w:r w:rsidRPr="00B54892">
        <w:rPr>
          <w:rFonts w:ascii="Times New Roman" w:eastAsia="Times New Roman" w:hAnsi="Times New Roman" w:cs="Times New Roman"/>
          <w:sz w:val="25"/>
          <w:szCs w:val="25"/>
        </w:rPr>
        <w:t xml:space="preserve"> Singh (supra) in future cases.</w:t>
      </w:r>
    </w:p>
    <w:p w:rsidR="00800572" w:rsidRPr="00B54892"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br/>
      </w:r>
      <w:r w:rsidR="00957484">
        <w:rPr>
          <w:rFonts w:ascii="Times New Roman" w:eastAsia="Times New Roman" w:hAnsi="Times New Roman" w:cs="Times New Roman"/>
          <w:sz w:val="25"/>
          <w:szCs w:val="25"/>
        </w:rPr>
        <w:t xml:space="preserve">8. </w:t>
      </w:r>
      <w:r w:rsidRPr="00B54892">
        <w:rPr>
          <w:rFonts w:ascii="Times New Roman" w:eastAsia="Times New Roman" w:hAnsi="Times New Roman" w:cs="Times New Roman"/>
          <w:sz w:val="25"/>
          <w:szCs w:val="25"/>
        </w:rPr>
        <w:t>With these observations, the Appeal stands disposed of with no order as to costs.</w:t>
      </w:r>
    </w:p>
    <w:p w:rsidR="00800572" w:rsidRPr="00B54892" w:rsidRDefault="00800572" w:rsidP="00B54892">
      <w:pPr>
        <w:spacing w:after="0" w:line="240" w:lineRule="auto"/>
        <w:jc w:val="both"/>
        <w:rPr>
          <w:rFonts w:ascii="Times New Roman" w:eastAsia="Times New Roman" w:hAnsi="Times New Roman" w:cs="Times New Roman"/>
          <w:sz w:val="25"/>
          <w:szCs w:val="25"/>
        </w:rPr>
      </w:pPr>
      <w:r w:rsidRPr="00B54892">
        <w:rPr>
          <w:rFonts w:ascii="Times New Roman" w:eastAsia="Times New Roman" w:hAnsi="Times New Roman" w:cs="Times New Roman"/>
          <w:sz w:val="25"/>
          <w:szCs w:val="25"/>
        </w:rPr>
        <w:t> </w:t>
      </w:r>
    </w:p>
    <w:p w:rsidR="00DB43DF" w:rsidRPr="00B54892" w:rsidRDefault="004D4F10" w:rsidP="00B54892">
      <w:pPr>
        <w:spacing w:after="0" w:line="240" w:lineRule="auto"/>
        <w:rPr>
          <w:rFonts w:ascii="Times New Roman" w:hAnsi="Times New Roman" w:cs="Times New Roman"/>
          <w:sz w:val="25"/>
          <w:szCs w:val="25"/>
        </w:rPr>
      </w:pPr>
    </w:p>
    <w:sectPr w:rsidR="00DB43DF" w:rsidRPr="00B548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10" w:rsidRDefault="004D4F10" w:rsidP="00DA0365">
      <w:pPr>
        <w:spacing w:after="0" w:line="240" w:lineRule="auto"/>
      </w:pPr>
      <w:r>
        <w:separator/>
      </w:r>
    </w:p>
  </w:endnote>
  <w:endnote w:type="continuationSeparator" w:id="0">
    <w:p w:rsidR="004D4F10" w:rsidRDefault="004D4F1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74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10" w:rsidRDefault="004D4F10" w:rsidP="00DA0365">
      <w:pPr>
        <w:spacing w:after="0" w:line="240" w:lineRule="auto"/>
      </w:pPr>
      <w:r>
        <w:separator/>
      </w:r>
    </w:p>
  </w:footnote>
  <w:footnote w:type="continuationSeparator" w:id="0">
    <w:p w:rsidR="004D4F10" w:rsidRDefault="004D4F1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64C"/>
    <w:rsid w:val="004D4F10"/>
    <w:rsid w:val="005C7F20"/>
    <w:rsid w:val="00800572"/>
    <w:rsid w:val="008D320C"/>
    <w:rsid w:val="00957484"/>
    <w:rsid w:val="00B5489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4057">
      <w:bodyDiv w:val="1"/>
      <w:marLeft w:val="0"/>
      <w:marRight w:val="0"/>
      <w:marTop w:val="0"/>
      <w:marBottom w:val="0"/>
      <w:divBdr>
        <w:top w:val="none" w:sz="0" w:space="0" w:color="auto"/>
        <w:left w:val="none" w:sz="0" w:space="0" w:color="auto"/>
        <w:bottom w:val="none" w:sz="0" w:space="0" w:color="auto"/>
        <w:right w:val="none" w:sz="0" w:space="0" w:color="auto"/>
      </w:divBdr>
      <w:divsChild>
        <w:div w:id="131690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2016-05-21T14:36:00Z</dcterms:modified>
</cp:coreProperties>
</file>