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AB" w:rsidRPr="00304EB0" w:rsidRDefault="00E538AB" w:rsidP="00304EB0">
      <w:pPr>
        <w:spacing w:after="0" w:line="240" w:lineRule="auto"/>
        <w:jc w:val="center"/>
        <w:rPr>
          <w:rFonts w:ascii="Times New Roman" w:eastAsia="Times New Roman" w:hAnsi="Times New Roman" w:cs="Times New Roman"/>
          <w:sz w:val="25"/>
          <w:szCs w:val="25"/>
        </w:rPr>
      </w:pPr>
      <w:bookmarkStart w:id="0" w:name="_GoBack"/>
      <w:bookmarkEnd w:id="0"/>
      <w:r w:rsidRPr="00304EB0">
        <w:rPr>
          <w:rFonts w:ascii="Times New Roman" w:eastAsia="Times New Roman" w:hAnsi="Times New Roman" w:cs="Times New Roman"/>
          <w:b/>
          <w:bCs/>
          <w:sz w:val="25"/>
          <w:szCs w:val="25"/>
        </w:rPr>
        <w:t>SUPREME COURT OF INDIA</w:t>
      </w:r>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t> </w:t>
      </w:r>
    </w:p>
    <w:p w:rsidR="00E538AB" w:rsidRPr="00304EB0" w:rsidRDefault="00E538AB" w:rsidP="00304EB0">
      <w:pPr>
        <w:spacing w:after="0" w:line="240" w:lineRule="auto"/>
        <w:jc w:val="center"/>
        <w:rPr>
          <w:rFonts w:ascii="Times New Roman" w:eastAsia="Times New Roman" w:hAnsi="Times New Roman" w:cs="Times New Roman"/>
          <w:sz w:val="25"/>
          <w:szCs w:val="25"/>
        </w:rPr>
      </w:pPr>
      <w:proofErr w:type="spellStart"/>
      <w:r w:rsidRPr="00304EB0">
        <w:rPr>
          <w:rFonts w:ascii="Times New Roman" w:eastAsia="Times New Roman" w:hAnsi="Times New Roman" w:cs="Times New Roman"/>
          <w:sz w:val="25"/>
          <w:szCs w:val="25"/>
        </w:rPr>
        <w:t>Anjlus</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t>Vs</w:t>
      </w:r>
      <w:r w:rsidR="00304EB0">
        <w:rPr>
          <w:rFonts w:ascii="Times New Roman" w:eastAsia="Times New Roman" w:hAnsi="Times New Roman" w:cs="Times New Roman"/>
          <w:sz w:val="25"/>
          <w:szCs w:val="25"/>
        </w:rPr>
        <w:t>.</w:t>
      </w:r>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t>State of Jharkhand</w:t>
      </w:r>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t> </w:t>
      </w:r>
    </w:p>
    <w:p w:rsidR="00E538AB" w:rsidRPr="00304EB0" w:rsidRDefault="00304EB0" w:rsidP="00304EB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E538AB" w:rsidRPr="00304EB0">
        <w:rPr>
          <w:rFonts w:ascii="Times New Roman" w:eastAsia="Times New Roman" w:hAnsi="Times New Roman" w:cs="Times New Roman"/>
          <w:sz w:val="25"/>
          <w:szCs w:val="25"/>
        </w:rPr>
        <w:t>360 of 2004</w:t>
      </w:r>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t> </w:t>
      </w:r>
    </w:p>
    <w:p w:rsidR="00E538AB" w:rsidRPr="00304EB0" w:rsidRDefault="00E538AB" w:rsidP="00304EB0">
      <w:pPr>
        <w:spacing w:after="0" w:line="240" w:lineRule="auto"/>
        <w:jc w:val="center"/>
        <w:rPr>
          <w:rFonts w:ascii="Times New Roman" w:eastAsia="Times New Roman" w:hAnsi="Times New Roman" w:cs="Times New Roman"/>
          <w:sz w:val="25"/>
          <w:szCs w:val="25"/>
        </w:rPr>
      </w:pPr>
      <w:proofErr w:type="gramStart"/>
      <w:r w:rsidRPr="00304EB0">
        <w:rPr>
          <w:rFonts w:ascii="Times New Roman" w:eastAsia="Times New Roman" w:hAnsi="Times New Roman" w:cs="Times New Roman"/>
          <w:sz w:val="25"/>
          <w:szCs w:val="25"/>
        </w:rPr>
        <w:t xml:space="preserve">(B. N. </w:t>
      </w:r>
      <w:proofErr w:type="spellStart"/>
      <w:r w:rsidRPr="00304EB0">
        <w:rPr>
          <w:rFonts w:ascii="Times New Roman" w:eastAsia="Times New Roman" w:hAnsi="Times New Roman" w:cs="Times New Roman"/>
          <w:sz w:val="25"/>
          <w:szCs w:val="25"/>
        </w:rPr>
        <w:t>Agarwal</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A.K.Mathur</w:t>
      </w:r>
      <w:proofErr w:type="spellEnd"/>
      <w:r w:rsidR="00304EB0">
        <w:rPr>
          <w:rFonts w:ascii="Times New Roman" w:eastAsia="Times New Roman" w:hAnsi="Times New Roman" w:cs="Times New Roman"/>
          <w:sz w:val="25"/>
          <w:szCs w:val="25"/>
        </w:rPr>
        <w:t xml:space="preserve"> JJ.</w:t>
      </w:r>
      <w:r w:rsidRPr="00304EB0">
        <w:rPr>
          <w:rFonts w:ascii="Times New Roman" w:eastAsia="Times New Roman" w:hAnsi="Times New Roman" w:cs="Times New Roman"/>
          <w:sz w:val="25"/>
          <w:szCs w:val="25"/>
        </w:rPr>
        <w:t>)</w:t>
      </w:r>
      <w:proofErr w:type="gramEnd"/>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t> </w:t>
      </w:r>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t>04</w:t>
      </w:r>
      <w:r w:rsidR="00304EB0">
        <w:rPr>
          <w:rFonts w:ascii="Times New Roman" w:eastAsia="Times New Roman" w:hAnsi="Times New Roman" w:cs="Times New Roman"/>
          <w:sz w:val="25"/>
          <w:szCs w:val="25"/>
        </w:rPr>
        <w:t>.</w:t>
      </w:r>
      <w:r w:rsidRPr="00304EB0">
        <w:rPr>
          <w:rFonts w:ascii="Times New Roman" w:eastAsia="Times New Roman" w:hAnsi="Times New Roman" w:cs="Times New Roman"/>
          <w:sz w:val="25"/>
          <w:szCs w:val="25"/>
        </w:rPr>
        <w:t>10</w:t>
      </w:r>
      <w:r w:rsidR="00304EB0">
        <w:rPr>
          <w:rFonts w:ascii="Times New Roman" w:eastAsia="Times New Roman" w:hAnsi="Times New Roman" w:cs="Times New Roman"/>
          <w:sz w:val="25"/>
          <w:szCs w:val="25"/>
        </w:rPr>
        <w:t>.</w:t>
      </w:r>
      <w:r w:rsidRPr="00304EB0">
        <w:rPr>
          <w:rFonts w:ascii="Times New Roman" w:eastAsia="Times New Roman" w:hAnsi="Times New Roman" w:cs="Times New Roman"/>
          <w:sz w:val="25"/>
          <w:szCs w:val="25"/>
        </w:rPr>
        <w:t>2004</w:t>
      </w:r>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bookmarkStart w:id="1" w:name="judg"/>
      <w:r w:rsidRPr="00304EB0">
        <w:rPr>
          <w:rFonts w:ascii="Times New Roman" w:eastAsia="Times New Roman" w:hAnsi="Times New Roman" w:cs="Times New Roman"/>
          <w:b/>
          <w:bCs/>
          <w:sz w:val="25"/>
          <w:szCs w:val="25"/>
        </w:rPr>
        <w:t>JUDGMENT</w:t>
      </w:r>
      <w:bookmarkEnd w:id="1"/>
    </w:p>
    <w:p w:rsidR="00E538AB" w:rsidRPr="00304EB0" w:rsidRDefault="00E538AB" w:rsidP="00304EB0">
      <w:pPr>
        <w:spacing w:after="0" w:line="240" w:lineRule="auto"/>
        <w:jc w:val="center"/>
        <w:rPr>
          <w:rFonts w:ascii="Times New Roman" w:eastAsia="Times New Roman" w:hAnsi="Times New Roman" w:cs="Times New Roman"/>
          <w:sz w:val="25"/>
          <w:szCs w:val="25"/>
        </w:rPr>
      </w:pPr>
      <w:r w:rsidRPr="00304EB0">
        <w:rPr>
          <w:rFonts w:ascii="Times New Roman" w:eastAsia="Times New Roman" w:hAnsi="Times New Roman" w:cs="Times New Roman"/>
          <w:b/>
          <w:bCs/>
          <w:sz w:val="25"/>
          <w:szCs w:val="25"/>
        </w:rPr>
        <w:t> </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b/>
          <w:bCs/>
          <w:sz w:val="25"/>
          <w:szCs w:val="25"/>
        </w:rPr>
        <w:t xml:space="preserve">B. N. </w:t>
      </w:r>
      <w:proofErr w:type="spellStart"/>
      <w:r w:rsidR="00304EB0" w:rsidRPr="00304EB0">
        <w:rPr>
          <w:rFonts w:ascii="Times New Roman" w:eastAsia="Times New Roman" w:hAnsi="Times New Roman" w:cs="Times New Roman"/>
          <w:b/>
          <w:bCs/>
          <w:sz w:val="25"/>
          <w:szCs w:val="25"/>
        </w:rPr>
        <w:t>Agrawal</w:t>
      </w:r>
      <w:proofErr w:type="spellEnd"/>
      <w:r w:rsidRPr="00304EB0">
        <w:rPr>
          <w:rFonts w:ascii="Times New Roman" w:eastAsia="Times New Roman" w:hAnsi="Times New Roman" w:cs="Times New Roman"/>
          <w:b/>
          <w:bCs/>
          <w:sz w:val="25"/>
          <w:szCs w:val="25"/>
        </w:rPr>
        <w:t>, J.</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1. </w:t>
      </w:r>
      <w:r w:rsidRPr="00304EB0">
        <w:rPr>
          <w:rFonts w:ascii="Times New Roman" w:eastAsia="Times New Roman" w:hAnsi="Times New Roman" w:cs="Times New Roman"/>
          <w:sz w:val="25"/>
          <w:szCs w:val="25"/>
        </w:rPr>
        <w:t>The appellant-</w:t>
      </w:r>
      <w:proofErr w:type="spellStart"/>
      <w:r w:rsidRPr="00304EB0">
        <w:rPr>
          <w:rFonts w:ascii="Times New Roman" w:eastAsia="Times New Roman" w:hAnsi="Times New Roman" w:cs="Times New Roman"/>
          <w:sz w:val="25"/>
          <w:szCs w:val="25"/>
        </w:rPr>
        <w:t>Anjlus</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along with his brother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accused </w:t>
      </w:r>
      <w:proofErr w:type="spellStart"/>
      <w:r w:rsidRPr="00304EB0">
        <w:rPr>
          <w:rFonts w:ascii="Times New Roman" w:eastAsia="Times New Roman" w:hAnsi="Times New Roman" w:cs="Times New Roman"/>
          <w:sz w:val="25"/>
          <w:szCs w:val="25"/>
        </w:rPr>
        <w:t>Silbestor</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and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was charge-sheeted by the police. Before the commencement of trial as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died, the other three accused persons, including the appellant, were tried and by judgment rendered by the trial court, all of them were convicted under Section 302/120B of the Penal Code.</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2. </w:t>
      </w:r>
      <w:r w:rsidRPr="00304EB0">
        <w:rPr>
          <w:rFonts w:ascii="Times New Roman" w:eastAsia="Times New Roman" w:hAnsi="Times New Roman" w:cs="Times New Roman"/>
          <w:sz w:val="25"/>
          <w:szCs w:val="25"/>
        </w:rPr>
        <w:t xml:space="preserve">So far the appellant is </w:t>
      </w:r>
      <w:proofErr w:type="gramStart"/>
      <w:r w:rsidRPr="00304EB0">
        <w:rPr>
          <w:rFonts w:ascii="Times New Roman" w:eastAsia="Times New Roman" w:hAnsi="Times New Roman" w:cs="Times New Roman"/>
          <w:sz w:val="25"/>
          <w:szCs w:val="25"/>
        </w:rPr>
        <w:t>concerned,</w:t>
      </w:r>
      <w:proofErr w:type="gramEnd"/>
      <w:r w:rsidRPr="00304EB0">
        <w:rPr>
          <w:rFonts w:ascii="Times New Roman" w:eastAsia="Times New Roman" w:hAnsi="Times New Roman" w:cs="Times New Roman"/>
          <w:sz w:val="25"/>
          <w:szCs w:val="25"/>
        </w:rPr>
        <w:t xml:space="preserve"> he was awarded death penalty whereas other two accused persons were sentenced to imprisonment for life. All the three accused persons were further sentenced to pay a fine of </w:t>
      </w:r>
      <w:proofErr w:type="spellStart"/>
      <w:r w:rsidRPr="00304EB0">
        <w:rPr>
          <w:rFonts w:ascii="Times New Roman" w:eastAsia="Times New Roman" w:hAnsi="Times New Roman" w:cs="Times New Roman"/>
          <w:sz w:val="25"/>
          <w:szCs w:val="25"/>
        </w:rPr>
        <w:t>Rs</w:t>
      </w:r>
      <w:proofErr w:type="spellEnd"/>
      <w:r w:rsidRPr="00304EB0">
        <w:rPr>
          <w:rFonts w:ascii="Times New Roman" w:eastAsia="Times New Roman" w:hAnsi="Times New Roman" w:cs="Times New Roman"/>
          <w:sz w:val="25"/>
          <w:szCs w:val="25"/>
        </w:rPr>
        <w:t>. 2,500/- each, in default to undergo rigorous imprisonment for a period of six months. On appeal being preferred before the High Court of Jharkhand, their conviction and sentence have been upheld.</w:t>
      </w:r>
    </w:p>
    <w:p w:rsid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3. </w:t>
      </w:r>
      <w:r w:rsidRPr="00304EB0">
        <w:rPr>
          <w:rFonts w:ascii="Times New Roman" w:eastAsia="Times New Roman" w:hAnsi="Times New Roman" w:cs="Times New Roman"/>
          <w:sz w:val="25"/>
          <w:szCs w:val="25"/>
        </w:rPr>
        <w:t xml:space="preserve">The short facts are that on the basis of </w:t>
      </w:r>
      <w:proofErr w:type="spellStart"/>
      <w:r w:rsidRPr="00304EB0">
        <w:rPr>
          <w:rFonts w:ascii="Times New Roman" w:eastAsia="Times New Roman" w:hAnsi="Times New Roman" w:cs="Times New Roman"/>
          <w:sz w:val="25"/>
          <w:szCs w:val="25"/>
        </w:rPr>
        <w:t>fardbayan</w:t>
      </w:r>
      <w:proofErr w:type="spellEnd"/>
      <w:r w:rsidRPr="00304EB0">
        <w:rPr>
          <w:rFonts w:ascii="Times New Roman" w:eastAsia="Times New Roman" w:hAnsi="Times New Roman" w:cs="Times New Roman"/>
          <w:sz w:val="25"/>
          <w:szCs w:val="25"/>
        </w:rPr>
        <w:t xml:space="preserve"> of one </w:t>
      </w:r>
      <w:proofErr w:type="spellStart"/>
      <w:r w:rsidRPr="00304EB0">
        <w:rPr>
          <w:rFonts w:ascii="Times New Roman" w:eastAsia="Times New Roman" w:hAnsi="Times New Roman" w:cs="Times New Roman"/>
          <w:sz w:val="25"/>
          <w:szCs w:val="25"/>
        </w:rPr>
        <w:t>Kajmir</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Kerketta</w:t>
      </w:r>
      <w:proofErr w:type="spellEnd"/>
      <w:r w:rsidRPr="00304EB0">
        <w:rPr>
          <w:rFonts w:ascii="Times New Roman" w:eastAsia="Times New Roman" w:hAnsi="Times New Roman" w:cs="Times New Roman"/>
          <w:sz w:val="25"/>
          <w:szCs w:val="25"/>
        </w:rPr>
        <w:t xml:space="preserve"> informant (PW 19) recorded on 24th November, 1998 at 5.30 p.m., a First Information Report was drawn up at </w:t>
      </w:r>
      <w:proofErr w:type="spellStart"/>
      <w:r w:rsidRPr="00304EB0">
        <w:rPr>
          <w:rFonts w:ascii="Times New Roman" w:eastAsia="Times New Roman" w:hAnsi="Times New Roman" w:cs="Times New Roman"/>
          <w:sz w:val="25"/>
          <w:szCs w:val="25"/>
        </w:rPr>
        <w:t>Simdega</w:t>
      </w:r>
      <w:proofErr w:type="spellEnd"/>
      <w:r w:rsidRPr="00304EB0">
        <w:rPr>
          <w:rFonts w:ascii="Times New Roman" w:eastAsia="Times New Roman" w:hAnsi="Times New Roman" w:cs="Times New Roman"/>
          <w:sz w:val="25"/>
          <w:szCs w:val="25"/>
        </w:rPr>
        <w:t xml:space="preserve"> police station on the same day at 10.30 p.m. against unknown persons in which it was stated that the informant was next door </w:t>
      </w:r>
      <w:proofErr w:type="spellStart"/>
      <w:r w:rsidRPr="00304EB0">
        <w:rPr>
          <w:rFonts w:ascii="Times New Roman" w:eastAsia="Times New Roman" w:hAnsi="Times New Roman" w:cs="Times New Roman"/>
          <w:sz w:val="25"/>
          <w:szCs w:val="25"/>
        </w:rPr>
        <w:t>neighbour</w:t>
      </w:r>
      <w:proofErr w:type="spellEnd"/>
      <w:r w:rsidRPr="00304EB0">
        <w:rPr>
          <w:rFonts w:ascii="Times New Roman" w:eastAsia="Times New Roman" w:hAnsi="Times New Roman" w:cs="Times New Roman"/>
          <w:sz w:val="25"/>
          <w:szCs w:val="25"/>
        </w:rPr>
        <w:t xml:space="preserve"> of </w:t>
      </w:r>
      <w:proofErr w:type="spellStart"/>
      <w:r w:rsidRPr="00304EB0">
        <w:rPr>
          <w:rFonts w:ascii="Times New Roman" w:eastAsia="Times New Roman" w:hAnsi="Times New Roman" w:cs="Times New Roman"/>
          <w:sz w:val="25"/>
          <w:szCs w:val="25"/>
        </w:rPr>
        <w:t>Benedik</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and on 23rd November, 1998 at about 7.00 p.m., he had seen </w:t>
      </w:r>
      <w:proofErr w:type="spellStart"/>
      <w:r w:rsidRPr="00304EB0">
        <w:rPr>
          <w:rFonts w:ascii="Times New Roman" w:eastAsia="Times New Roman" w:hAnsi="Times New Roman" w:cs="Times New Roman"/>
          <w:sz w:val="25"/>
          <w:szCs w:val="25"/>
        </w:rPr>
        <w:t>Benedik</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and his family members in their house. On 24th November, 1998, as nobody came out from the house of </w:t>
      </w:r>
      <w:proofErr w:type="spellStart"/>
      <w:r w:rsidRPr="00304EB0">
        <w:rPr>
          <w:rFonts w:ascii="Times New Roman" w:eastAsia="Times New Roman" w:hAnsi="Times New Roman" w:cs="Times New Roman"/>
          <w:sz w:val="25"/>
          <w:szCs w:val="25"/>
        </w:rPr>
        <w:t>Benedik</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till 7.30 in the morning, the informant went to the courtyard and found that </w:t>
      </w:r>
      <w:proofErr w:type="spellStart"/>
      <w:r w:rsidRPr="00304EB0">
        <w:rPr>
          <w:rFonts w:ascii="Times New Roman" w:eastAsia="Times New Roman" w:hAnsi="Times New Roman" w:cs="Times New Roman"/>
          <w:sz w:val="25"/>
          <w:szCs w:val="25"/>
        </w:rPr>
        <w:t>Benedik</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along with his wife and four children was lying dead in the house, </w:t>
      </w:r>
      <w:proofErr w:type="spellStart"/>
      <w:r w:rsidRPr="00304EB0">
        <w:rPr>
          <w:rFonts w:ascii="Times New Roman" w:eastAsia="Times New Roman" w:hAnsi="Times New Roman" w:cs="Times New Roman"/>
          <w:sz w:val="25"/>
          <w:szCs w:val="25"/>
        </w:rPr>
        <w:t>whereafter</w:t>
      </w:r>
      <w:proofErr w:type="spellEnd"/>
      <w:r w:rsidRPr="00304EB0">
        <w:rPr>
          <w:rFonts w:ascii="Times New Roman" w:eastAsia="Times New Roman" w:hAnsi="Times New Roman" w:cs="Times New Roman"/>
          <w:sz w:val="25"/>
          <w:szCs w:val="25"/>
        </w:rPr>
        <w:t xml:space="preserve"> he informed about the same to the other villagers. It was further stated that a land dispute was going on between </w:t>
      </w:r>
      <w:proofErr w:type="spellStart"/>
      <w:r w:rsidRPr="00304EB0">
        <w:rPr>
          <w:rFonts w:ascii="Times New Roman" w:eastAsia="Times New Roman" w:hAnsi="Times New Roman" w:cs="Times New Roman"/>
          <w:sz w:val="25"/>
          <w:szCs w:val="25"/>
        </w:rPr>
        <w:t>Benedik</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(one of the deceased) and the appellant, who was nobody else than his nephew, for which </w:t>
      </w:r>
      <w:proofErr w:type="spellStart"/>
      <w:r w:rsidRPr="00304EB0">
        <w:rPr>
          <w:rFonts w:ascii="Times New Roman" w:eastAsia="Times New Roman" w:hAnsi="Times New Roman" w:cs="Times New Roman"/>
          <w:sz w:val="25"/>
          <w:szCs w:val="25"/>
        </w:rPr>
        <w:t>panchayati</w:t>
      </w:r>
      <w:proofErr w:type="spellEnd"/>
      <w:r w:rsidRPr="00304EB0">
        <w:rPr>
          <w:rFonts w:ascii="Times New Roman" w:eastAsia="Times New Roman" w:hAnsi="Times New Roman" w:cs="Times New Roman"/>
          <w:sz w:val="25"/>
          <w:szCs w:val="25"/>
        </w:rPr>
        <w:t xml:space="preserve"> was also held in the village sometime before the date of the alleged occurrence which was never attended by the appellant and his brother rather they had given out threats to kill the deceased. In the month of September, 1998, a letter was received by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stating therein that the appellant had died. It was also stated that there was </w:t>
      </w:r>
      <w:proofErr w:type="spellStart"/>
      <w:r w:rsidRPr="00304EB0">
        <w:rPr>
          <w:rFonts w:ascii="Times New Roman" w:eastAsia="Times New Roman" w:hAnsi="Times New Roman" w:cs="Times New Roman"/>
          <w:sz w:val="25"/>
          <w:szCs w:val="25"/>
        </w:rPr>
        <w:t>rumour</w:t>
      </w:r>
      <w:proofErr w:type="spellEnd"/>
      <w:r w:rsidRPr="00304EB0">
        <w:rPr>
          <w:rFonts w:ascii="Times New Roman" w:eastAsia="Times New Roman" w:hAnsi="Times New Roman" w:cs="Times New Roman"/>
          <w:sz w:val="25"/>
          <w:szCs w:val="25"/>
        </w:rPr>
        <w:t xml:space="preserve"> in the village that the appellant </w:t>
      </w:r>
      <w:r w:rsidRPr="00304EB0">
        <w:rPr>
          <w:rFonts w:ascii="Times New Roman" w:eastAsia="Times New Roman" w:hAnsi="Times New Roman" w:cs="Times New Roman"/>
          <w:sz w:val="25"/>
          <w:szCs w:val="25"/>
        </w:rPr>
        <w:lastRenderedPageBreak/>
        <w:t xml:space="preserve">with the help of accused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and others murdered </w:t>
      </w:r>
      <w:proofErr w:type="spellStart"/>
      <w:r w:rsidRPr="00304EB0">
        <w:rPr>
          <w:rFonts w:ascii="Times New Roman" w:eastAsia="Times New Roman" w:hAnsi="Times New Roman" w:cs="Times New Roman"/>
          <w:sz w:val="25"/>
          <w:szCs w:val="25"/>
        </w:rPr>
        <w:t>Benedik</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his wife and four children.</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4. </w:t>
      </w:r>
      <w:r w:rsidRPr="00304EB0">
        <w:rPr>
          <w:rFonts w:ascii="Times New Roman" w:eastAsia="Times New Roman" w:hAnsi="Times New Roman" w:cs="Times New Roman"/>
          <w:sz w:val="25"/>
          <w:szCs w:val="25"/>
        </w:rPr>
        <w:t xml:space="preserve">The police after registering the case took up investigation, during the course of which, it is said to have recovered the aforesaid letter as well as bloodstained </w:t>
      </w:r>
      <w:proofErr w:type="spellStart"/>
      <w:r w:rsidRPr="00304EB0">
        <w:rPr>
          <w:rFonts w:ascii="Times New Roman" w:eastAsia="Times New Roman" w:hAnsi="Times New Roman" w:cs="Times New Roman"/>
          <w:sz w:val="25"/>
          <w:szCs w:val="25"/>
        </w:rPr>
        <w:t>balwa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tangi</w:t>
      </w:r>
      <w:proofErr w:type="spellEnd"/>
      <w:r w:rsidRPr="00304EB0">
        <w:rPr>
          <w:rFonts w:ascii="Times New Roman" w:eastAsia="Times New Roman" w:hAnsi="Times New Roman" w:cs="Times New Roman"/>
          <w:sz w:val="25"/>
          <w:szCs w:val="25"/>
        </w:rPr>
        <w:t xml:space="preserve"> on the disclosure statement made by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apart from the recovery of one torch cell, knife and a railway ticket from the pocket of the appellant. Upon the conclusion of investigation, the police submitted charge-sheet against the aforesaid accused persons, including the appellant, but as accused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died, only three accused persons were tried.</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5. </w:t>
      </w:r>
      <w:proofErr w:type="spellStart"/>
      <w:r w:rsidRPr="00304EB0">
        <w:rPr>
          <w:rFonts w:ascii="Times New Roman" w:eastAsia="Times New Roman" w:hAnsi="Times New Roman" w:cs="Times New Roman"/>
          <w:sz w:val="25"/>
          <w:szCs w:val="25"/>
        </w:rPr>
        <w:t>Defence</w:t>
      </w:r>
      <w:proofErr w:type="spellEnd"/>
      <w:r w:rsidRPr="00304EB0">
        <w:rPr>
          <w:rFonts w:ascii="Times New Roman" w:eastAsia="Times New Roman" w:hAnsi="Times New Roman" w:cs="Times New Roman"/>
          <w:sz w:val="25"/>
          <w:szCs w:val="25"/>
        </w:rPr>
        <w:t xml:space="preserve"> of the accused persons was that they were innocent, had no complicity with the crime but falsely implicated in the present case because of animosity.</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6. </w:t>
      </w:r>
      <w:r w:rsidRPr="00304EB0">
        <w:rPr>
          <w:rFonts w:ascii="Times New Roman" w:eastAsia="Times New Roman" w:hAnsi="Times New Roman" w:cs="Times New Roman"/>
          <w:sz w:val="25"/>
          <w:szCs w:val="25"/>
        </w:rPr>
        <w:t xml:space="preserve">During trial, the prosecution examined several witnesses and got various documents exhibited. </w:t>
      </w:r>
      <w:proofErr w:type="spellStart"/>
      <w:r w:rsidRPr="00304EB0">
        <w:rPr>
          <w:rFonts w:ascii="Times New Roman" w:eastAsia="Times New Roman" w:hAnsi="Times New Roman" w:cs="Times New Roman"/>
          <w:sz w:val="25"/>
          <w:szCs w:val="25"/>
        </w:rPr>
        <w:t>Defence</w:t>
      </w:r>
      <w:proofErr w:type="spellEnd"/>
      <w:r w:rsidRPr="00304EB0">
        <w:rPr>
          <w:rFonts w:ascii="Times New Roman" w:eastAsia="Times New Roman" w:hAnsi="Times New Roman" w:cs="Times New Roman"/>
          <w:sz w:val="25"/>
          <w:szCs w:val="25"/>
        </w:rPr>
        <w:t xml:space="preserve">, however, did not examine any witness. Upon the conclusion of trial, the learned Additional Sessions Judge convicted the three accused persons, including the appellant, as stated above, and the same was confirmed in appeal by the High Court. Against the order of conviction,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Silbestor</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did not move this Court whereas the present appeal by the appellant on leave to appeal having been granted.</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7. </w:t>
      </w:r>
      <w:r w:rsidRPr="00304EB0">
        <w:rPr>
          <w:rFonts w:ascii="Times New Roman" w:eastAsia="Times New Roman" w:hAnsi="Times New Roman" w:cs="Times New Roman"/>
          <w:sz w:val="25"/>
          <w:szCs w:val="25"/>
        </w:rPr>
        <w:t>Undisputedly, in the present case, there is no direct evidence but it is a case of circumstantial evidence. In order to prove its case, the prosecution has relied upon following circumstances against the accused persons:</w:t>
      </w:r>
    </w:p>
    <w:p w:rsidR="00E538AB" w:rsidRPr="00304EB0" w:rsidRDefault="00E538AB" w:rsidP="00304EB0">
      <w:pPr>
        <w:spacing w:after="0" w:line="240" w:lineRule="auto"/>
        <w:ind w:left="720"/>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w:t>
      </w:r>
      <w:r w:rsidRPr="00304EB0">
        <w:rPr>
          <w:rFonts w:ascii="Times New Roman" w:eastAsia="Times New Roman" w:hAnsi="Times New Roman" w:cs="Times New Roman"/>
          <w:sz w:val="25"/>
          <w:szCs w:val="25"/>
        </w:rPr>
        <w:t>I) The appellant had a motive to murder the deceased-</w:t>
      </w:r>
      <w:proofErr w:type="spellStart"/>
      <w:r w:rsidRPr="00304EB0">
        <w:rPr>
          <w:rFonts w:ascii="Times New Roman" w:eastAsia="Times New Roman" w:hAnsi="Times New Roman" w:cs="Times New Roman"/>
          <w:sz w:val="25"/>
          <w:szCs w:val="25"/>
        </w:rPr>
        <w:t>Benedik</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and his family members as a land dispute was going on from before the date of the alleged occurrence between him and the deceased - </w:t>
      </w:r>
      <w:proofErr w:type="spellStart"/>
      <w:r w:rsidRPr="00304EB0">
        <w:rPr>
          <w:rFonts w:ascii="Times New Roman" w:eastAsia="Times New Roman" w:hAnsi="Times New Roman" w:cs="Times New Roman"/>
          <w:sz w:val="25"/>
          <w:szCs w:val="25"/>
        </w:rPr>
        <w:t>Benedik</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who was his uncle, leading to the murder of the deceased by him in conspiracy with his brother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besides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Silbestor</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who were nobody else than his </w:t>
      </w:r>
      <w:proofErr w:type="spellStart"/>
      <w:r w:rsidRPr="00304EB0">
        <w:rPr>
          <w:rFonts w:ascii="Times New Roman" w:eastAsia="Times New Roman" w:hAnsi="Times New Roman" w:cs="Times New Roman"/>
          <w:sz w:val="25"/>
          <w:szCs w:val="25"/>
        </w:rPr>
        <w:t>labourers</w:t>
      </w:r>
      <w:proofErr w:type="spellEnd"/>
      <w:r w:rsidRPr="00304EB0">
        <w:rPr>
          <w:rFonts w:ascii="Times New Roman" w:eastAsia="Times New Roman" w:hAnsi="Times New Roman" w:cs="Times New Roman"/>
          <w:sz w:val="25"/>
          <w:szCs w:val="25"/>
        </w:rPr>
        <w:t>.</w:t>
      </w:r>
    </w:p>
    <w:p w:rsidR="00E538AB" w:rsidRPr="00304EB0" w:rsidRDefault="00E538AB" w:rsidP="00304EB0">
      <w:pPr>
        <w:spacing w:after="0" w:line="240" w:lineRule="auto"/>
        <w:ind w:left="720"/>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t xml:space="preserve">II) In the month of August, 1998, the appellant had gone to Punjab in search of a job and only after a month, i.e., in the month of September, 1998, he sent a letter to his brother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purported to have been written and signed by one </w:t>
      </w:r>
      <w:proofErr w:type="spellStart"/>
      <w:r w:rsidRPr="00304EB0">
        <w:rPr>
          <w:rFonts w:ascii="Times New Roman" w:eastAsia="Times New Roman" w:hAnsi="Times New Roman" w:cs="Times New Roman"/>
          <w:sz w:val="25"/>
          <w:szCs w:val="25"/>
        </w:rPr>
        <w:t>Jiwan</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Tirkey</w:t>
      </w:r>
      <w:proofErr w:type="spellEnd"/>
      <w:r w:rsidRPr="00304EB0">
        <w:rPr>
          <w:rFonts w:ascii="Times New Roman" w:eastAsia="Times New Roman" w:hAnsi="Times New Roman" w:cs="Times New Roman"/>
          <w:sz w:val="25"/>
          <w:szCs w:val="25"/>
        </w:rPr>
        <w:t>, although the same was written and signed by him, informing thereunder that the appellant had died.</w:t>
      </w:r>
    </w:p>
    <w:p w:rsidR="00E538AB" w:rsidRPr="00304EB0" w:rsidRDefault="00E538AB" w:rsidP="00304EB0">
      <w:pPr>
        <w:spacing w:after="0" w:line="240" w:lineRule="auto"/>
        <w:ind w:left="720"/>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t xml:space="preserve">III) Four to five days before the date of the alleged occurrence, the appellant came to the village of occurrence, as would appear from a railway ticket recovered from his pocket, and was seen in the village by </w:t>
      </w:r>
      <w:proofErr w:type="spellStart"/>
      <w:r w:rsidRPr="00304EB0">
        <w:rPr>
          <w:rFonts w:ascii="Times New Roman" w:eastAsia="Times New Roman" w:hAnsi="Times New Roman" w:cs="Times New Roman"/>
          <w:sz w:val="25"/>
          <w:szCs w:val="25"/>
        </w:rPr>
        <w:t>Vinsent</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Toppo</w:t>
      </w:r>
      <w:proofErr w:type="spellEnd"/>
      <w:r w:rsidRPr="00304EB0">
        <w:rPr>
          <w:rFonts w:ascii="Times New Roman" w:eastAsia="Times New Roman" w:hAnsi="Times New Roman" w:cs="Times New Roman"/>
          <w:sz w:val="25"/>
          <w:szCs w:val="25"/>
        </w:rPr>
        <w:t xml:space="preserve"> (PW 18).</w:t>
      </w:r>
    </w:p>
    <w:p w:rsidR="00E538AB" w:rsidRPr="00304EB0" w:rsidRDefault="00E538AB" w:rsidP="00304EB0">
      <w:pPr>
        <w:spacing w:after="0" w:line="240" w:lineRule="auto"/>
        <w:ind w:left="720"/>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t>IV) Recovery of one torch cell and knife from the pocket of the appellant.</w:t>
      </w:r>
    </w:p>
    <w:p w:rsidR="00E538AB" w:rsidRPr="00304EB0" w:rsidRDefault="00E538AB" w:rsidP="00304EB0">
      <w:pPr>
        <w:spacing w:after="0" w:line="240" w:lineRule="auto"/>
        <w:ind w:left="720"/>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lastRenderedPageBreak/>
        <w:br/>
        <w:t xml:space="preserve">V) Upon disclosure statement made by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the bloodstained </w:t>
      </w:r>
      <w:proofErr w:type="spellStart"/>
      <w:r w:rsidRPr="00304EB0">
        <w:rPr>
          <w:rFonts w:ascii="Times New Roman" w:eastAsia="Times New Roman" w:hAnsi="Times New Roman" w:cs="Times New Roman"/>
          <w:sz w:val="25"/>
          <w:szCs w:val="25"/>
        </w:rPr>
        <w:t>balwa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tangi</w:t>
      </w:r>
      <w:proofErr w:type="spellEnd"/>
      <w:r w:rsidRPr="00304EB0">
        <w:rPr>
          <w:rFonts w:ascii="Times New Roman" w:eastAsia="Times New Roman" w:hAnsi="Times New Roman" w:cs="Times New Roman"/>
          <w:sz w:val="25"/>
          <w:szCs w:val="25"/>
        </w:rPr>
        <w:t xml:space="preserve"> were recovered by the police.</w:t>
      </w:r>
      <w:r w:rsidR="00304EB0">
        <w:rPr>
          <w:rFonts w:ascii="Times New Roman" w:eastAsia="Times New Roman" w:hAnsi="Times New Roman" w:cs="Times New Roman"/>
          <w:sz w:val="25"/>
          <w:szCs w:val="25"/>
        </w:rPr>
        <w:t>”</w:t>
      </w:r>
    </w:p>
    <w:p w:rsidR="00304EB0" w:rsidRDefault="00304EB0" w:rsidP="00304EB0">
      <w:pPr>
        <w:spacing w:after="0" w:line="240" w:lineRule="auto"/>
        <w:jc w:val="both"/>
        <w:rPr>
          <w:rFonts w:ascii="Times New Roman" w:eastAsia="Times New Roman" w:hAnsi="Times New Roman" w:cs="Times New Roman"/>
          <w:sz w:val="25"/>
          <w:szCs w:val="25"/>
        </w:rPr>
      </w:pPr>
    </w:p>
    <w:p w:rsidR="00E538AB" w:rsidRPr="00304EB0" w:rsidRDefault="00304EB0" w:rsidP="00304E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538AB" w:rsidRPr="00304EB0">
        <w:rPr>
          <w:rFonts w:ascii="Times New Roman" w:eastAsia="Times New Roman" w:hAnsi="Times New Roman" w:cs="Times New Roman"/>
          <w:sz w:val="25"/>
          <w:szCs w:val="25"/>
        </w:rPr>
        <w:t xml:space="preserve">So far as the first circumstance, i.e., the motive is concerned, the prosecution has examined Silas </w:t>
      </w:r>
      <w:proofErr w:type="spellStart"/>
      <w:r w:rsidR="00E538AB" w:rsidRPr="00304EB0">
        <w:rPr>
          <w:rFonts w:ascii="Times New Roman" w:eastAsia="Times New Roman" w:hAnsi="Times New Roman" w:cs="Times New Roman"/>
          <w:sz w:val="25"/>
          <w:szCs w:val="25"/>
        </w:rPr>
        <w:t>Kerketta</w:t>
      </w:r>
      <w:proofErr w:type="spellEnd"/>
      <w:r w:rsidR="00E538AB" w:rsidRPr="00304EB0">
        <w:rPr>
          <w:rFonts w:ascii="Times New Roman" w:eastAsia="Times New Roman" w:hAnsi="Times New Roman" w:cs="Times New Roman"/>
          <w:sz w:val="25"/>
          <w:szCs w:val="25"/>
        </w:rPr>
        <w:t xml:space="preserve"> (PW 1), </w:t>
      </w:r>
      <w:proofErr w:type="spellStart"/>
      <w:r w:rsidR="00E538AB" w:rsidRPr="00304EB0">
        <w:rPr>
          <w:rFonts w:ascii="Times New Roman" w:eastAsia="Times New Roman" w:hAnsi="Times New Roman" w:cs="Times New Roman"/>
          <w:sz w:val="25"/>
          <w:szCs w:val="25"/>
        </w:rPr>
        <w:t>Fransis</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Kerketta</w:t>
      </w:r>
      <w:proofErr w:type="spellEnd"/>
      <w:r w:rsidR="00E538AB" w:rsidRPr="00304EB0">
        <w:rPr>
          <w:rFonts w:ascii="Times New Roman" w:eastAsia="Times New Roman" w:hAnsi="Times New Roman" w:cs="Times New Roman"/>
          <w:sz w:val="25"/>
          <w:szCs w:val="25"/>
        </w:rPr>
        <w:t xml:space="preserve"> (PW 2), Albinus </w:t>
      </w:r>
      <w:proofErr w:type="spellStart"/>
      <w:r w:rsidR="00E538AB" w:rsidRPr="00304EB0">
        <w:rPr>
          <w:rFonts w:ascii="Times New Roman" w:eastAsia="Times New Roman" w:hAnsi="Times New Roman" w:cs="Times New Roman"/>
          <w:sz w:val="25"/>
          <w:szCs w:val="25"/>
        </w:rPr>
        <w:t>Kerketta</w:t>
      </w:r>
      <w:proofErr w:type="spellEnd"/>
      <w:r w:rsidR="00E538AB" w:rsidRPr="00304EB0">
        <w:rPr>
          <w:rFonts w:ascii="Times New Roman" w:eastAsia="Times New Roman" w:hAnsi="Times New Roman" w:cs="Times New Roman"/>
          <w:sz w:val="25"/>
          <w:szCs w:val="25"/>
        </w:rPr>
        <w:t xml:space="preserve"> (PW 3), </w:t>
      </w:r>
      <w:proofErr w:type="spellStart"/>
      <w:r w:rsidR="00E538AB" w:rsidRPr="00304EB0">
        <w:rPr>
          <w:rFonts w:ascii="Times New Roman" w:eastAsia="Times New Roman" w:hAnsi="Times New Roman" w:cs="Times New Roman"/>
          <w:sz w:val="25"/>
          <w:szCs w:val="25"/>
        </w:rPr>
        <w:t>Patrik</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Kerketta</w:t>
      </w:r>
      <w:proofErr w:type="spellEnd"/>
      <w:r w:rsidR="00E538AB" w:rsidRPr="00304EB0">
        <w:rPr>
          <w:rFonts w:ascii="Times New Roman" w:eastAsia="Times New Roman" w:hAnsi="Times New Roman" w:cs="Times New Roman"/>
          <w:sz w:val="25"/>
          <w:szCs w:val="25"/>
        </w:rPr>
        <w:t xml:space="preserve"> (PW 4), </w:t>
      </w:r>
      <w:proofErr w:type="spellStart"/>
      <w:r w:rsidR="00E538AB" w:rsidRPr="00304EB0">
        <w:rPr>
          <w:rFonts w:ascii="Times New Roman" w:eastAsia="Times New Roman" w:hAnsi="Times New Roman" w:cs="Times New Roman"/>
          <w:sz w:val="25"/>
          <w:szCs w:val="25"/>
        </w:rPr>
        <w:t>Bhimsent</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Kerketta</w:t>
      </w:r>
      <w:proofErr w:type="spellEnd"/>
      <w:r w:rsidR="00E538AB" w:rsidRPr="00304EB0">
        <w:rPr>
          <w:rFonts w:ascii="Times New Roman" w:eastAsia="Times New Roman" w:hAnsi="Times New Roman" w:cs="Times New Roman"/>
          <w:sz w:val="25"/>
          <w:szCs w:val="25"/>
        </w:rPr>
        <w:t xml:space="preserve"> (PW 5), </w:t>
      </w:r>
      <w:proofErr w:type="spellStart"/>
      <w:r w:rsidR="00E538AB" w:rsidRPr="00304EB0">
        <w:rPr>
          <w:rFonts w:ascii="Times New Roman" w:eastAsia="Times New Roman" w:hAnsi="Times New Roman" w:cs="Times New Roman"/>
          <w:sz w:val="25"/>
          <w:szCs w:val="25"/>
        </w:rPr>
        <w:t>Abhinash</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Topno</w:t>
      </w:r>
      <w:proofErr w:type="spellEnd"/>
      <w:r w:rsidR="00E538AB" w:rsidRPr="00304EB0">
        <w:rPr>
          <w:rFonts w:ascii="Times New Roman" w:eastAsia="Times New Roman" w:hAnsi="Times New Roman" w:cs="Times New Roman"/>
          <w:sz w:val="25"/>
          <w:szCs w:val="25"/>
        </w:rPr>
        <w:t xml:space="preserve"> (PW 7), Walter </w:t>
      </w:r>
      <w:proofErr w:type="spellStart"/>
      <w:r w:rsidR="00E538AB" w:rsidRPr="00304EB0">
        <w:rPr>
          <w:rFonts w:ascii="Times New Roman" w:eastAsia="Times New Roman" w:hAnsi="Times New Roman" w:cs="Times New Roman"/>
          <w:sz w:val="25"/>
          <w:szCs w:val="25"/>
        </w:rPr>
        <w:t>Kerketta</w:t>
      </w:r>
      <w:proofErr w:type="spellEnd"/>
      <w:r w:rsidR="00E538AB" w:rsidRPr="00304EB0">
        <w:rPr>
          <w:rFonts w:ascii="Times New Roman" w:eastAsia="Times New Roman" w:hAnsi="Times New Roman" w:cs="Times New Roman"/>
          <w:sz w:val="25"/>
          <w:szCs w:val="25"/>
        </w:rPr>
        <w:t xml:space="preserve"> (PW 11), </w:t>
      </w:r>
      <w:proofErr w:type="spellStart"/>
      <w:r w:rsidR="00E538AB" w:rsidRPr="00304EB0">
        <w:rPr>
          <w:rFonts w:ascii="Times New Roman" w:eastAsia="Times New Roman" w:hAnsi="Times New Roman" w:cs="Times New Roman"/>
          <w:sz w:val="25"/>
          <w:szCs w:val="25"/>
        </w:rPr>
        <w:t>Mariyanus</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Dungdung</w:t>
      </w:r>
      <w:proofErr w:type="spellEnd"/>
      <w:r w:rsidR="00E538AB" w:rsidRPr="00304EB0">
        <w:rPr>
          <w:rFonts w:ascii="Times New Roman" w:eastAsia="Times New Roman" w:hAnsi="Times New Roman" w:cs="Times New Roman"/>
          <w:sz w:val="25"/>
          <w:szCs w:val="25"/>
        </w:rPr>
        <w:t xml:space="preserve"> (PW 12), </w:t>
      </w:r>
      <w:proofErr w:type="spellStart"/>
      <w:r w:rsidR="00E538AB" w:rsidRPr="00304EB0">
        <w:rPr>
          <w:rFonts w:ascii="Times New Roman" w:eastAsia="Times New Roman" w:hAnsi="Times New Roman" w:cs="Times New Roman"/>
          <w:sz w:val="25"/>
          <w:szCs w:val="25"/>
        </w:rPr>
        <w:t>Vinsent</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Toppo</w:t>
      </w:r>
      <w:proofErr w:type="spellEnd"/>
      <w:r w:rsidR="00E538AB" w:rsidRPr="00304EB0">
        <w:rPr>
          <w:rFonts w:ascii="Times New Roman" w:eastAsia="Times New Roman" w:hAnsi="Times New Roman" w:cs="Times New Roman"/>
          <w:sz w:val="25"/>
          <w:szCs w:val="25"/>
        </w:rPr>
        <w:t xml:space="preserve"> (PW 18) and informant, </w:t>
      </w:r>
      <w:proofErr w:type="spellStart"/>
      <w:r w:rsidR="00E538AB" w:rsidRPr="00304EB0">
        <w:rPr>
          <w:rFonts w:ascii="Times New Roman" w:eastAsia="Times New Roman" w:hAnsi="Times New Roman" w:cs="Times New Roman"/>
          <w:sz w:val="25"/>
          <w:szCs w:val="25"/>
        </w:rPr>
        <w:t>Kajmir</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Kerketta</w:t>
      </w:r>
      <w:proofErr w:type="spellEnd"/>
      <w:r w:rsidR="00E538AB" w:rsidRPr="00304EB0">
        <w:rPr>
          <w:rFonts w:ascii="Times New Roman" w:eastAsia="Times New Roman" w:hAnsi="Times New Roman" w:cs="Times New Roman"/>
          <w:sz w:val="25"/>
          <w:szCs w:val="25"/>
        </w:rPr>
        <w:t xml:space="preserve"> (PW 19) who have consistently stated in their statements that a land dispute was going on between the deceased - </w:t>
      </w:r>
      <w:proofErr w:type="spellStart"/>
      <w:r w:rsidR="00E538AB" w:rsidRPr="00304EB0">
        <w:rPr>
          <w:rFonts w:ascii="Times New Roman" w:eastAsia="Times New Roman" w:hAnsi="Times New Roman" w:cs="Times New Roman"/>
          <w:sz w:val="25"/>
          <w:szCs w:val="25"/>
        </w:rPr>
        <w:t>Benedik</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Dungdung</w:t>
      </w:r>
      <w:proofErr w:type="spellEnd"/>
      <w:r w:rsidR="00E538AB" w:rsidRPr="00304EB0">
        <w:rPr>
          <w:rFonts w:ascii="Times New Roman" w:eastAsia="Times New Roman" w:hAnsi="Times New Roman" w:cs="Times New Roman"/>
          <w:sz w:val="25"/>
          <w:szCs w:val="25"/>
        </w:rPr>
        <w:t xml:space="preserve"> and the appellant &amp; his brother </w:t>
      </w:r>
      <w:proofErr w:type="spellStart"/>
      <w:r w:rsidR="00E538AB" w:rsidRPr="00304EB0">
        <w:rPr>
          <w:rFonts w:ascii="Times New Roman" w:eastAsia="Times New Roman" w:hAnsi="Times New Roman" w:cs="Times New Roman"/>
          <w:sz w:val="25"/>
          <w:szCs w:val="25"/>
        </w:rPr>
        <w:t>Jowakim</w:t>
      </w:r>
      <w:proofErr w:type="spellEnd"/>
      <w:r w:rsidR="00E538AB" w:rsidRPr="00304EB0">
        <w:rPr>
          <w:rFonts w:ascii="Times New Roman" w:eastAsia="Times New Roman" w:hAnsi="Times New Roman" w:cs="Times New Roman"/>
          <w:sz w:val="25"/>
          <w:szCs w:val="25"/>
        </w:rPr>
        <w:t xml:space="preserve"> </w:t>
      </w:r>
      <w:proofErr w:type="spellStart"/>
      <w:r w:rsidR="00E538AB" w:rsidRPr="00304EB0">
        <w:rPr>
          <w:rFonts w:ascii="Times New Roman" w:eastAsia="Times New Roman" w:hAnsi="Times New Roman" w:cs="Times New Roman"/>
          <w:sz w:val="25"/>
          <w:szCs w:val="25"/>
        </w:rPr>
        <w:t>Dungdung</w:t>
      </w:r>
      <w:proofErr w:type="spellEnd"/>
      <w:r w:rsidR="00E538AB" w:rsidRPr="00304EB0">
        <w:rPr>
          <w:rFonts w:ascii="Times New Roman" w:eastAsia="Times New Roman" w:hAnsi="Times New Roman" w:cs="Times New Roman"/>
          <w:sz w:val="25"/>
          <w:szCs w:val="25"/>
        </w:rPr>
        <w:t xml:space="preserve">. They further stated that a </w:t>
      </w:r>
      <w:proofErr w:type="spellStart"/>
      <w:r w:rsidR="00E538AB" w:rsidRPr="00304EB0">
        <w:rPr>
          <w:rFonts w:ascii="Times New Roman" w:eastAsia="Times New Roman" w:hAnsi="Times New Roman" w:cs="Times New Roman"/>
          <w:sz w:val="25"/>
          <w:szCs w:val="25"/>
        </w:rPr>
        <w:t>panchayati</w:t>
      </w:r>
      <w:proofErr w:type="spellEnd"/>
      <w:r w:rsidR="00E538AB" w:rsidRPr="00304EB0">
        <w:rPr>
          <w:rFonts w:ascii="Times New Roman" w:eastAsia="Times New Roman" w:hAnsi="Times New Roman" w:cs="Times New Roman"/>
          <w:sz w:val="25"/>
          <w:szCs w:val="25"/>
        </w:rPr>
        <w:t xml:space="preserve"> was also held in the village which was not attended by the appellant and his brother rather they had given out threats to kill the deceased. Neither any infirmity could be pointed out in the evidence nor do we find any ground to disbelieve the same on this count. Thus, we hold that the prosecution has proved motive for commission of the offence.</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9. </w:t>
      </w:r>
      <w:r w:rsidRPr="00304EB0">
        <w:rPr>
          <w:rFonts w:ascii="Times New Roman" w:eastAsia="Times New Roman" w:hAnsi="Times New Roman" w:cs="Times New Roman"/>
          <w:sz w:val="25"/>
          <w:szCs w:val="25"/>
        </w:rPr>
        <w:t xml:space="preserve">Second circumstance has been proved by PW 1 and PW 7 in whose presence, investigating officer, </w:t>
      </w:r>
      <w:proofErr w:type="spellStart"/>
      <w:r w:rsidRPr="00304EB0">
        <w:rPr>
          <w:rFonts w:ascii="Times New Roman" w:eastAsia="Times New Roman" w:hAnsi="Times New Roman" w:cs="Times New Roman"/>
          <w:sz w:val="25"/>
          <w:szCs w:val="25"/>
        </w:rPr>
        <w:t>Subodh</w:t>
      </w:r>
      <w:proofErr w:type="spellEnd"/>
      <w:r w:rsidRPr="00304EB0">
        <w:rPr>
          <w:rFonts w:ascii="Times New Roman" w:eastAsia="Times New Roman" w:hAnsi="Times New Roman" w:cs="Times New Roman"/>
          <w:sz w:val="25"/>
          <w:szCs w:val="25"/>
        </w:rPr>
        <w:t xml:space="preserve"> Kumar </w:t>
      </w:r>
      <w:proofErr w:type="spellStart"/>
      <w:r w:rsidRPr="00304EB0">
        <w:rPr>
          <w:rFonts w:ascii="Times New Roman" w:eastAsia="Times New Roman" w:hAnsi="Times New Roman" w:cs="Times New Roman"/>
          <w:sz w:val="25"/>
          <w:szCs w:val="25"/>
        </w:rPr>
        <w:t>Jaiswal</w:t>
      </w:r>
      <w:proofErr w:type="spellEnd"/>
      <w:r w:rsidRPr="00304EB0">
        <w:rPr>
          <w:rFonts w:ascii="Times New Roman" w:eastAsia="Times New Roman" w:hAnsi="Times New Roman" w:cs="Times New Roman"/>
          <w:sz w:val="25"/>
          <w:szCs w:val="25"/>
        </w:rPr>
        <w:t xml:space="preserve"> (PW 20) recovered the letter from the house of the appellant. The statement of these witnesses is corroborated by the evidence of PWs 2,3,11, 12 and 19 who also stated that they had learnt that appellant had written a letter to accused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informing him that the appellant had died. Though the appellant has denied his handwriting on the letter but the same tallied with his specimen writing taken in Court. Thus, the prosecution has proved that the appellant had written a letter to accused </w:t>
      </w:r>
      <w:proofErr w:type="spellStart"/>
      <w:r w:rsidRPr="00304EB0">
        <w:rPr>
          <w:rFonts w:ascii="Times New Roman" w:eastAsia="Times New Roman" w:hAnsi="Times New Roman" w:cs="Times New Roman"/>
          <w:sz w:val="25"/>
          <w:szCs w:val="25"/>
        </w:rPr>
        <w:t>Jowakim</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informing him that the appellant was dead.</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10. </w:t>
      </w:r>
      <w:r w:rsidRPr="00304EB0">
        <w:rPr>
          <w:rFonts w:ascii="Times New Roman" w:eastAsia="Times New Roman" w:hAnsi="Times New Roman" w:cs="Times New Roman"/>
          <w:sz w:val="25"/>
          <w:szCs w:val="25"/>
        </w:rPr>
        <w:t xml:space="preserve">Third circumstance is that four to five days before the date of the alleged occurrence the appellant had come to his village and seen in village </w:t>
      </w:r>
      <w:proofErr w:type="spellStart"/>
      <w:r w:rsidRPr="00304EB0">
        <w:rPr>
          <w:rFonts w:ascii="Times New Roman" w:eastAsia="Times New Roman" w:hAnsi="Times New Roman" w:cs="Times New Roman"/>
          <w:sz w:val="25"/>
          <w:szCs w:val="25"/>
        </w:rPr>
        <w:t>Simdega</w:t>
      </w:r>
      <w:proofErr w:type="spellEnd"/>
      <w:r w:rsidRPr="00304EB0">
        <w:rPr>
          <w:rFonts w:ascii="Times New Roman" w:eastAsia="Times New Roman" w:hAnsi="Times New Roman" w:cs="Times New Roman"/>
          <w:sz w:val="25"/>
          <w:szCs w:val="25"/>
        </w:rPr>
        <w:t xml:space="preserve"> by </w:t>
      </w:r>
      <w:proofErr w:type="spellStart"/>
      <w:r w:rsidRPr="00304EB0">
        <w:rPr>
          <w:rFonts w:ascii="Times New Roman" w:eastAsia="Times New Roman" w:hAnsi="Times New Roman" w:cs="Times New Roman"/>
          <w:sz w:val="25"/>
          <w:szCs w:val="25"/>
        </w:rPr>
        <w:t>Vinsent</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Toppo</w:t>
      </w:r>
      <w:proofErr w:type="spellEnd"/>
      <w:r w:rsidRPr="00304EB0">
        <w:rPr>
          <w:rFonts w:ascii="Times New Roman" w:eastAsia="Times New Roman" w:hAnsi="Times New Roman" w:cs="Times New Roman"/>
          <w:sz w:val="25"/>
          <w:szCs w:val="25"/>
        </w:rPr>
        <w:t xml:space="preserve"> (PW 18). The fact that the appellant came to the village of occurrence, four to five days before the date of occurrence from Punjab is proved by the railway ticket which was recovered from his pocket by the investigating officer PW 20 in presence of </w:t>
      </w:r>
      <w:proofErr w:type="spellStart"/>
      <w:r w:rsidRPr="00304EB0">
        <w:rPr>
          <w:rFonts w:ascii="Times New Roman" w:eastAsia="Times New Roman" w:hAnsi="Times New Roman" w:cs="Times New Roman"/>
          <w:sz w:val="25"/>
          <w:szCs w:val="25"/>
        </w:rPr>
        <w:t>Govind</w:t>
      </w:r>
      <w:proofErr w:type="spellEnd"/>
      <w:r w:rsidRPr="00304EB0">
        <w:rPr>
          <w:rFonts w:ascii="Times New Roman" w:eastAsia="Times New Roman" w:hAnsi="Times New Roman" w:cs="Times New Roman"/>
          <w:sz w:val="25"/>
          <w:szCs w:val="25"/>
        </w:rPr>
        <w:t xml:space="preserve"> Sao (PW 13) and Benjamin </w:t>
      </w:r>
      <w:proofErr w:type="spellStart"/>
      <w:r w:rsidRPr="00304EB0">
        <w:rPr>
          <w:rFonts w:ascii="Times New Roman" w:eastAsia="Times New Roman" w:hAnsi="Times New Roman" w:cs="Times New Roman"/>
          <w:sz w:val="25"/>
          <w:szCs w:val="25"/>
        </w:rPr>
        <w:t>Kullu</w:t>
      </w:r>
      <w:proofErr w:type="spellEnd"/>
      <w:r w:rsidRPr="00304EB0">
        <w:rPr>
          <w:rFonts w:ascii="Times New Roman" w:eastAsia="Times New Roman" w:hAnsi="Times New Roman" w:cs="Times New Roman"/>
          <w:sz w:val="25"/>
          <w:szCs w:val="25"/>
        </w:rPr>
        <w:t xml:space="preserve"> (PW 14), who have consistently supported the factum of recovery. As regards the fact that the appellant was seen in village </w:t>
      </w:r>
      <w:proofErr w:type="spellStart"/>
      <w:r w:rsidRPr="00304EB0">
        <w:rPr>
          <w:rFonts w:ascii="Times New Roman" w:eastAsia="Times New Roman" w:hAnsi="Times New Roman" w:cs="Times New Roman"/>
          <w:sz w:val="25"/>
          <w:szCs w:val="25"/>
        </w:rPr>
        <w:t>Simdega</w:t>
      </w:r>
      <w:proofErr w:type="spellEnd"/>
      <w:r w:rsidRPr="00304EB0">
        <w:rPr>
          <w:rFonts w:ascii="Times New Roman" w:eastAsia="Times New Roman" w:hAnsi="Times New Roman" w:cs="Times New Roman"/>
          <w:sz w:val="25"/>
          <w:szCs w:val="25"/>
        </w:rPr>
        <w:t xml:space="preserve"> four to five days before the date of the alleged occurrence by PW 18, the best evidence in this regard is that of PW 18 who has categorically stated in court that he had seen the appellant in village </w:t>
      </w:r>
      <w:proofErr w:type="spellStart"/>
      <w:r w:rsidRPr="00304EB0">
        <w:rPr>
          <w:rFonts w:ascii="Times New Roman" w:eastAsia="Times New Roman" w:hAnsi="Times New Roman" w:cs="Times New Roman"/>
          <w:sz w:val="25"/>
          <w:szCs w:val="25"/>
        </w:rPr>
        <w:t>Simdega</w:t>
      </w:r>
      <w:proofErr w:type="spellEnd"/>
      <w:r w:rsidRPr="00304EB0">
        <w:rPr>
          <w:rFonts w:ascii="Times New Roman" w:eastAsia="Times New Roman" w:hAnsi="Times New Roman" w:cs="Times New Roman"/>
          <w:sz w:val="25"/>
          <w:szCs w:val="25"/>
        </w:rPr>
        <w:t xml:space="preserve"> four to five days prior to the date of the alleged occurrence and the same is consistent with his statement before the police. That apart, evidence of PW 18 is corroborated by PWs 1, 7 and 12 who stated that PW 18 disclosed before them that he had seen the appellant in village </w:t>
      </w:r>
      <w:proofErr w:type="spellStart"/>
      <w:r w:rsidRPr="00304EB0">
        <w:rPr>
          <w:rFonts w:ascii="Times New Roman" w:eastAsia="Times New Roman" w:hAnsi="Times New Roman" w:cs="Times New Roman"/>
          <w:sz w:val="25"/>
          <w:szCs w:val="25"/>
        </w:rPr>
        <w:t>Simdega</w:t>
      </w:r>
      <w:proofErr w:type="spellEnd"/>
      <w:r w:rsidRPr="00304EB0">
        <w:rPr>
          <w:rFonts w:ascii="Times New Roman" w:eastAsia="Times New Roman" w:hAnsi="Times New Roman" w:cs="Times New Roman"/>
          <w:sz w:val="25"/>
          <w:szCs w:val="25"/>
        </w:rPr>
        <w:t xml:space="preserve"> four to five days before the date of the alleged occurrence. Thus, the prosecution has successfully proved this circumstance as well.</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11. </w:t>
      </w:r>
      <w:r w:rsidRPr="00304EB0">
        <w:rPr>
          <w:rFonts w:ascii="Times New Roman" w:eastAsia="Times New Roman" w:hAnsi="Times New Roman" w:cs="Times New Roman"/>
          <w:sz w:val="25"/>
          <w:szCs w:val="25"/>
        </w:rPr>
        <w:t>Fourth circumstance is recovery of one torch cell as well as a knife from the pocket of the appellant after the alleged occurrence which has been proved by PWs 13 and 14 in whose presence, the said articles were recovered by the investigating officer PW 20. No infirmity could be pointed out in the evidence of these witnesses.</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lastRenderedPageBreak/>
        <w:br/>
      </w:r>
      <w:r w:rsidR="00304EB0">
        <w:rPr>
          <w:rFonts w:ascii="Times New Roman" w:eastAsia="Times New Roman" w:hAnsi="Times New Roman" w:cs="Times New Roman"/>
          <w:sz w:val="25"/>
          <w:szCs w:val="25"/>
        </w:rPr>
        <w:t xml:space="preserve">12. </w:t>
      </w:r>
      <w:r w:rsidRPr="00304EB0">
        <w:rPr>
          <w:rFonts w:ascii="Times New Roman" w:eastAsia="Times New Roman" w:hAnsi="Times New Roman" w:cs="Times New Roman"/>
          <w:sz w:val="25"/>
          <w:szCs w:val="25"/>
        </w:rPr>
        <w:t xml:space="preserve">Last circumstance is recovery of bloodstained </w:t>
      </w:r>
      <w:proofErr w:type="spellStart"/>
      <w:r w:rsidRPr="00304EB0">
        <w:rPr>
          <w:rFonts w:ascii="Times New Roman" w:eastAsia="Times New Roman" w:hAnsi="Times New Roman" w:cs="Times New Roman"/>
          <w:sz w:val="25"/>
          <w:szCs w:val="25"/>
        </w:rPr>
        <w:t>balwa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tangi</w:t>
      </w:r>
      <w:proofErr w:type="spellEnd"/>
      <w:r w:rsidRPr="00304EB0">
        <w:rPr>
          <w:rFonts w:ascii="Times New Roman" w:eastAsia="Times New Roman" w:hAnsi="Times New Roman" w:cs="Times New Roman"/>
          <w:sz w:val="25"/>
          <w:szCs w:val="25"/>
        </w:rPr>
        <w:t xml:space="preserve"> upon the disclosure statement made by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In order to prove this circumstance, prosecution examined </w:t>
      </w:r>
      <w:proofErr w:type="spellStart"/>
      <w:r w:rsidRPr="00304EB0">
        <w:rPr>
          <w:rFonts w:ascii="Times New Roman" w:eastAsia="Times New Roman" w:hAnsi="Times New Roman" w:cs="Times New Roman"/>
          <w:sz w:val="25"/>
          <w:szCs w:val="25"/>
        </w:rPr>
        <w:t>Radha</w:t>
      </w:r>
      <w:proofErr w:type="spellEnd"/>
      <w:r w:rsidRPr="00304EB0">
        <w:rPr>
          <w:rFonts w:ascii="Times New Roman" w:eastAsia="Times New Roman" w:hAnsi="Times New Roman" w:cs="Times New Roman"/>
          <w:sz w:val="25"/>
          <w:szCs w:val="25"/>
        </w:rPr>
        <w:t xml:space="preserve"> Prasad Sao (PW 8) in whose presence the same are said to have been recovered, but this witness has categorically stated that nothing was recovered in his presence. He has further stated that seizure memo was prepared near his house which was signed by him and the same shows that it was not prepared at the alleged place of recovery. Thus, the solitary seizure witness has not supported the factum of recovery and in view of his statement, it is not possible to place reliance upon the evidence of the investigating officer PW 20 who stated that he recovered </w:t>
      </w:r>
      <w:proofErr w:type="spellStart"/>
      <w:r w:rsidRPr="00304EB0">
        <w:rPr>
          <w:rFonts w:ascii="Times New Roman" w:eastAsia="Times New Roman" w:hAnsi="Times New Roman" w:cs="Times New Roman"/>
          <w:sz w:val="25"/>
          <w:szCs w:val="25"/>
        </w:rPr>
        <w:t>balwa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tangi</w:t>
      </w:r>
      <w:proofErr w:type="spellEnd"/>
      <w:r w:rsidRPr="00304EB0">
        <w:rPr>
          <w:rFonts w:ascii="Times New Roman" w:eastAsia="Times New Roman" w:hAnsi="Times New Roman" w:cs="Times New Roman"/>
          <w:sz w:val="25"/>
          <w:szCs w:val="25"/>
        </w:rPr>
        <w:t xml:space="preserve"> in the presence of PW 8 on disclosure statement made by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13. </w:t>
      </w:r>
      <w:r w:rsidRPr="00304EB0">
        <w:rPr>
          <w:rFonts w:ascii="Times New Roman" w:eastAsia="Times New Roman" w:hAnsi="Times New Roman" w:cs="Times New Roman"/>
          <w:sz w:val="25"/>
          <w:szCs w:val="25"/>
        </w:rPr>
        <w:t xml:space="preserve">Thus, from the aforesaid discussion, it would be clear that out of the five circumstances, the prosecution has failed to prove the recovery of blood stained </w:t>
      </w:r>
      <w:proofErr w:type="spellStart"/>
      <w:r w:rsidRPr="00304EB0">
        <w:rPr>
          <w:rFonts w:ascii="Times New Roman" w:eastAsia="Times New Roman" w:hAnsi="Times New Roman" w:cs="Times New Roman"/>
          <w:sz w:val="25"/>
          <w:szCs w:val="25"/>
        </w:rPr>
        <w:t>balwa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tangi</w:t>
      </w:r>
      <w:proofErr w:type="spellEnd"/>
      <w:r w:rsidRPr="00304EB0">
        <w:rPr>
          <w:rFonts w:ascii="Times New Roman" w:eastAsia="Times New Roman" w:hAnsi="Times New Roman" w:cs="Times New Roman"/>
          <w:sz w:val="25"/>
          <w:szCs w:val="25"/>
        </w:rPr>
        <w:t xml:space="preserve"> upon the disclosure statement of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by credible evidence. </w:t>
      </w:r>
      <w:r w:rsidRPr="00304EB0">
        <w:rPr>
          <w:rFonts w:ascii="Times New Roman" w:eastAsia="Times New Roman" w:hAnsi="Times New Roman" w:cs="Times New Roman"/>
          <w:bCs/>
          <w:sz w:val="25"/>
          <w:szCs w:val="25"/>
        </w:rPr>
        <w:t xml:space="preserve">The circumstance that the appellant came to his village from Punjab four to five days before the date of the alleged occurrence and was seen by PW 18 in village </w:t>
      </w:r>
      <w:proofErr w:type="spellStart"/>
      <w:r w:rsidRPr="00304EB0">
        <w:rPr>
          <w:rFonts w:ascii="Times New Roman" w:eastAsia="Times New Roman" w:hAnsi="Times New Roman" w:cs="Times New Roman"/>
          <w:bCs/>
          <w:sz w:val="25"/>
          <w:szCs w:val="25"/>
        </w:rPr>
        <w:t>Simdega</w:t>
      </w:r>
      <w:proofErr w:type="spellEnd"/>
      <w:r w:rsidRPr="00304EB0">
        <w:rPr>
          <w:rFonts w:ascii="Times New Roman" w:eastAsia="Times New Roman" w:hAnsi="Times New Roman" w:cs="Times New Roman"/>
          <w:bCs/>
          <w:sz w:val="25"/>
          <w:szCs w:val="25"/>
        </w:rPr>
        <w:t xml:space="preserve"> cannot be said to be an unnatural conduct on the part of the appellant, as such the same cannot be taken as a circumstance against him. Recovery of one torch cell and knife from the pocket of appellant after the date of alleged occurrence cannot be used as a circumstance against him, especially when neither there is any case nor evidence that the knife recovered was stained with blood.  </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14. </w:t>
      </w:r>
      <w:r w:rsidRPr="00304EB0">
        <w:rPr>
          <w:rFonts w:ascii="Times New Roman" w:eastAsia="Times New Roman" w:hAnsi="Times New Roman" w:cs="Times New Roman"/>
          <w:sz w:val="25"/>
          <w:szCs w:val="25"/>
        </w:rPr>
        <w:t xml:space="preserve">The other circumstances which remain are motive and letter written by the appellant giving false information to his brother that he was dead. These two circumstances raise strong suspicion against the appellant, but it is well settled that suspicion howsoever strong it may be cannot take the place of proof. </w:t>
      </w:r>
      <w:r w:rsidRPr="00304EB0">
        <w:rPr>
          <w:rFonts w:ascii="Times New Roman" w:eastAsia="Times New Roman" w:hAnsi="Times New Roman" w:cs="Times New Roman"/>
          <w:bCs/>
          <w:sz w:val="25"/>
          <w:szCs w:val="25"/>
        </w:rPr>
        <w:t>In any view of the matter, on the basis of these circumstances, it is not possible to draw an irresistible conclusion which is incompatible with innocence of the appellant so as to complete the chain. It is well settled that in a case of circumstantial evidence, the chain of circumstances must be complete and in case there is any missing link therein, the same cannot form the basis of conviction.</w:t>
      </w:r>
      <w:r w:rsidRPr="00304EB0">
        <w:rPr>
          <w:rFonts w:ascii="Times New Roman" w:eastAsia="Times New Roman" w:hAnsi="Times New Roman" w:cs="Times New Roman"/>
          <w:b/>
          <w:bCs/>
          <w:sz w:val="25"/>
          <w:szCs w:val="25"/>
        </w:rPr>
        <w:t xml:space="preserve"> </w:t>
      </w:r>
      <w:r w:rsidRPr="00304EB0">
        <w:rPr>
          <w:rFonts w:ascii="Times New Roman" w:eastAsia="Times New Roman" w:hAnsi="Times New Roman" w:cs="Times New Roman"/>
          <w:sz w:val="25"/>
          <w:szCs w:val="25"/>
        </w:rPr>
        <w:t>For the foregoing reasons, we are of the opinion that prosecution has failed to prove its case beyond reasonable doubt against all the accused persons, much less the appellant.</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15. </w:t>
      </w:r>
      <w:r w:rsidRPr="00304EB0">
        <w:rPr>
          <w:rFonts w:ascii="Times New Roman" w:eastAsia="Times New Roman" w:hAnsi="Times New Roman" w:cs="Times New Roman"/>
          <w:sz w:val="25"/>
          <w:szCs w:val="25"/>
        </w:rPr>
        <w:t xml:space="preserve">We find cases of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Silbestor</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stand on the same footing as that of the appellant, though their conviction was upheld by the High Court and no appeal has been preferred to this Court. It is well settled that in such circumstances, this Court, in the exercise of powers under Article 136 of the Constitution, can set aside their conviction as well in spite of the fact that they did not prefer any appeal to this Court if, in its opinion, their case also stands on the same footing. Reference in this connection may be made to the decision of this Court in the case of </w:t>
      </w:r>
      <w:proofErr w:type="spellStart"/>
      <w:r w:rsidRPr="00304EB0">
        <w:rPr>
          <w:rFonts w:ascii="Times New Roman" w:eastAsia="Times New Roman" w:hAnsi="Times New Roman" w:cs="Times New Roman"/>
          <w:sz w:val="25"/>
          <w:szCs w:val="25"/>
        </w:rPr>
        <w:t>Pawan</w:t>
      </w:r>
      <w:proofErr w:type="spellEnd"/>
      <w:r w:rsidRPr="00304EB0">
        <w:rPr>
          <w:rFonts w:ascii="Times New Roman" w:eastAsia="Times New Roman" w:hAnsi="Times New Roman" w:cs="Times New Roman"/>
          <w:sz w:val="25"/>
          <w:szCs w:val="25"/>
        </w:rPr>
        <w:t xml:space="preserve"> Kumar Vs. State of Haryana</w:t>
      </w:r>
      <w:proofErr w:type="gramStart"/>
      <w:r w:rsidRPr="00304EB0">
        <w:rPr>
          <w:rFonts w:ascii="Times New Roman" w:eastAsia="Times New Roman" w:hAnsi="Times New Roman" w:cs="Times New Roman"/>
          <w:sz w:val="25"/>
          <w:szCs w:val="25"/>
        </w:rPr>
        <w:t>,  ,</w:t>
      </w:r>
      <w:proofErr w:type="gramEnd"/>
      <w:r w:rsidRPr="00304EB0">
        <w:rPr>
          <w:rFonts w:ascii="Times New Roman" w:eastAsia="Times New Roman" w:hAnsi="Times New Roman" w:cs="Times New Roman"/>
          <w:sz w:val="25"/>
          <w:szCs w:val="25"/>
        </w:rPr>
        <w:t xml:space="preserve"> in which case even though no appeal was preferred by one of the accused, but while hearing appeal of another accused, this Court having doubted veracity of the prosecution case in its entirety, interfered with the conviction of that accused also who did not prefer any appeal to this Court.</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lastRenderedPageBreak/>
        <w:br/>
      </w:r>
      <w:r w:rsidR="00304EB0">
        <w:rPr>
          <w:rFonts w:ascii="Times New Roman" w:eastAsia="Times New Roman" w:hAnsi="Times New Roman" w:cs="Times New Roman"/>
          <w:sz w:val="25"/>
          <w:szCs w:val="25"/>
        </w:rPr>
        <w:t xml:space="preserve">16. </w:t>
      </w:r>
      <w:r w:rsidRPr="00304EB0">
        <w:rPr>
          <w:rFonts w:ascii="Times New Roman" w:eastAsia="Times New Roman" w:hAnsi="Times New Roman" w:cs="Times New Roman"/>
          <w:sz w:val="25"/>
          <w:szCs w:val="25"/>
        </w:rPr>
        <w:t xml:space="preserve">Thus, we are of the view that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Silbestor</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w:t>
      </w:r>
      <w:proofErr w:type="gramStart"/>
      <w:r w:rsidRPr="00304EB0">
        <w:rPr>
          <w:rFonts w:ascii="Times New Roman" w:eastAsia="Times New Roman" w:hAnsi="Times New Roman" w:cs="Times New Roman"/>
          <w:sz w:val="25"/>
          <w:szCs w:val="25"/>
        </w:rPr>
        <w:t>are</w:t>
      </w:r>
      <w:proofErr w:type="gramEnd"/>
      <w:r w:rsidRPr="00304EB0">
        <w:rPr>
          <w:rFonts w:ascii="Times New Roman" w:eastAsia="Times New Roman" w:hAnsi="Times New Roman" w:cs="Times New Roman"/>
          <w:sz w:val="25"/>
          <w:szCs w:val="25"/>
        </w:rPr>
        <w:t xml:space="preserve"> also entitled to acquittal along with the appellant.</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br/>
      </w:r>
      <w:r w:rsidR="00304EB0">
        <w:rPr>
          <w:rFonts w:ascii="Times New Roman" w:eastAsia="Times New Roman" w:hAnsi="Times New Roman" w:cs="Times New Roman"/>
          <w:sz w:val="25"/>
          <w:szCs w:val="25"/>
        </w:rPr>
        <w:t xml:space="preserve">17. </w:t>
      </w:r>
      <w:r w:rsidRPr="00304EB0">
        <w:rPr>
          <w:rFonts w:ascii="Times New Roman" w:eastAsia="Times New Roman" w:hAnsi="Times New Roman" w:cs="Times New Roman"/>
          <w:sz w:val="25"/>
          <w:szCs w:val="25"/>
        </w:rPr>
        <w:t xml:space="preserve">Accordingly, the appeal is allowed, the conviction and sentence of appellant,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Silbestor</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are set aside and all of them are acquitted of the charge. The appellant, accused Rajesh </w:t>
      </w:r>
      <w:proofErr w:type="spellStart"/>
      <w:r w:rsidRPr="00304EB0">
        <w:rPr>
          <w:rFonts w:ascii="Times New Roman" w:eastAsia="Times New Roman" w:hAnsi="Times New Roman" w:cs="Times New Roman"/>
          <w:sz w:val="25"/>
          <w:szCs w:val="25"/>
        </w:rPr>
        <w:t>Yadav</w:t>
      </w:r>
      <w:proofErr w:type="spellEnd"/>
      <w:r w:rsidRPr="00304EB0">
        <w:rPr>
          <w:rFonts w:ascii="Times New Roman" w:eastAsia="Times New Roman" w:hAnsi="Times New Roman" w:cs="Times New Roman"/>
          <w:sz w:val="25"/>
          <w:szCs w:val="25"/>
        </w:rPr>
        <w:t xml:space="preserve"> @ </w:t>
      </w:r>
      <w:proofErr w:type="spellStart"/>
      <w:r w:rsidRPr="00304EB0">
        <w:rPr>
          <w:rFonts w:ascii="Times New Roman" w:eastAsia="Times New Roman" w:hAnsi="Times New Roman" w:cs="Times New Roman"/>
          <w:sz w:val="25"/>
          <w:szCs w:val="25"/>
        </w:rPr>
        <w:t>Raju</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Gowala</w:t>
      </w:r>
      <w:proofErr w:type="spellEnd"/>
      <w:r w:rsidRPr="00304EB0">
        <w:rPr>
          <w:rFonts w:ascii="Times New Roman" w:eastAsia="Times New Roman" w:hAnsi="Times New Roman" w:cs="Times New Roman"/>
          <w:sz w:val="25"/>
          <w:szCs w:val="25"/>
        </w:rPr>
        <w:t xml:space="preserve"> and </w:t>
      </w:r>
      <w:proofErr w:type="spellStart"/>
      <w:r w:rsidRPr="00304EB0">
        <w:rPr>
          <w:rFonts w:ascii="Times New Roman" w:eastAsia="Times New Roman" w:hAnsi="Times New Roman" w:cs="Times New Roman"/>
          <w:sz w:val="25"/>
          <w:szCs w:val="25"/>
        </w:rPr>
        <w:t>Silbestor</w:t>
      </w:r>
      <w:proofErr w:type="spellEnd"/>
      <w:r w:rsidRPr="00304EB0">
        <w:rPr>
          <w:rFonts w:ascii="Times New Roman" w:eastAsia="Times New Roman" w:hAnsi="Times New Roman" w:cs="Times New Roman"/>
          <w:sz w:val="25"/>
          <w:szCs w:val="25"/>
        </w:rPr>
        <w:t xml:space="preserve"> </w:t>
      </w:r>
      <w:proofErr w:type="spellStart"/>
      <w:r w:rsidRPr="00304EB0">
        <w:rPr>
          <w:rFonts w:ascii="Times New Roman" w:eastAsia="Times New Roman" w:hAnsi="Times New Roman" w:cs="Times New Roman"/>
          <w:sz w:val="25"/>
          <w:szCs w:val="25"/>
        </w:rPr>
        <w:t>Dungdung</w:t>
      </w:r>
      <w:proofErr w:type="spellEnd"/>
      <w:r w:rsidRPr="00304EB0">
        <w:rPr>
          <w:rFonts w:ascii="Times New Roman" w:eastAsia="Times New Roman" w:hAnsi="Times New Roman" w:cs="Times New Roman"/>
          <w:sz w:val="25"/>
          <w:szCs w:val="25"/>
        </w:rPr>
        <w:t xml:space="preserve"> are directed to be released forthwith if not required in connection with any other case.</w:t>
      </w:r>
    </w:p>
    <w:p w:rsidR="00E538AB" w:rsidRPr="00304EB0" w:rsidRDefault="00E538AB" w:rsidP="00304EB0">
      <w:pPr>
        <w:spacing w:after="0" w:line="240" w:lineRule="auto"/>
        <w:jc w:val="both"/>
        <w:rPr>
          <w:rFonts w:ascii="Times New Roman" w:eastAsia="Times New Roman" w:hAnsi="Times New Roman" w:cs="Times New Roman"/>
          <w:sz w:val="25"/>
          <w:szCs w:val="25"/>
        </w:rPr>
      </w:pPr>
      <w:r w:rsidRPr="00304EB0">
        <w:rPr>
          <w:rFonts w:ascii="Times New Roman" w:eastAsia="Times New Roman" w:hAnsi="Times New Roman" w:cs="Times New Roman"/>
          <w:sz w:val="25"/>
          <w:szCs w:val="25"/>
        </w:rPr>
        <w:t> </w:t>
      </w:r>
    </w:p>
    <w:p w:rsidR="00DB43DF" w:rsidRPr="00304EB0" w:rsidRDefault="00681385" w:rsidP="00304EB0">
      <w:pPr>
        <w:spacing w:after="0" w:line="240" w:lineRule="auto"/>
        <w:rPr>
          <w:rFonts w:ascii="Times New Roman" w:hAnsi="Times New Roman" w:cs="Times New Roman"/>
          <w:sz w:val="25"/>
          <w:szCs w:val="25"/>
        </w:rPr>
      </w:pPr>
    </w:p>
    <w:p w:rsidR="00304EB0" w:rsidRPr="00304EB0" w:rsidRDefault="00304EB0">
      <w:pPr>
        <w:spacing w:after="0" w:line="240" w:lineRule="auto"/>
        <w:rPr>
          <w:rFonts w:ascii="Times New Roman" w:hAnsi="Times New Roman" w:cs="Times New Roman"/>
          <w:sz w:val="25"/>
          <w:szCs w:val="25"/>
        </w:rPr>
      </w:pPr>
    </w:p>
    <w:sectPr w:rsidR="00304EB0" w:rsidRPr="00304E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385" w:rsidRDefault="00681385" w:rsidP="00DA0365">
      <w:pPr>
        <w:spacing w:after="0" w:line="240" w:lineRule="auto"/>
      </w:pPr>
      <w:r>
        <w:separator/>
      </w:r>
    </w:p>
  </w:endnote>
  <w:endnote w:type="continuationSeparator" w:id="0">
    <w:p w:rsidR="00681385" w:rsidRDefault="006813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4E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385" w:rsidRDefault="00681385" w:rsidP="00DA0365">
      <w:pPr>
        <w:spacing w:after="0" w:line="240" w:lineRule="auto"/>
      </w:pPr>
      <w:r>
        <w:separator/>
      </w:r>
    </w:p>
  </w:footnote>
  <w:footnote w:type="continuationSeparator" w:id="0">
    <w:p w:rsidR="00681385" w:rsidRDefault="006813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4EB0"/>
    <w:rsid w:val="005C7F20"/>
    <w:rsid w:val="00681385"/>
    <w:rsid w:val="008C73F1"/>
    <w:rsid w:val="008D320C"/>
    <w:rsid w:val="00DA0365"/>
    <w:rsid w:val="00E538A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692517">
      <w:bodyDiv w:val="1"/>
      <w:marLeft w:val="0"/>
      <w:marRight w:val="0"/>
      <w:marTop w:val="0"/>
      <w:marBottom w:val="0"/>
      <w:divBdr>
        <w:top w:val="none" w:sz="0" w:space="0" w:color="auto"/>
        <w:left w:val="none" w:sz="0" w:space="0" w:color="auto"/>
        <w:bottom w:val="none" w:sz="0" w:space="0" w:color="auto"/>
        <w:right w:val="none" w:sz="0" w:space="0" w:color="auto"/>
      </w:divBdr>
      <w:divsChild>
        <w:div w:id="34899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1850</Words>
  <Characters>10548</Characters>
  <Application>Microsoft Office Word</Application>
  <DocSecurity>0</DocSecurity>
  <Lines>87</Lines>
  <Paragraphs>24</Paragraphs>
  <ScaleCrop>false</ScaleCrop>
  <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2016-06-03T14:01:00Z</dcterms:modified>
</cp:coreProperties>
</file>