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3BA" w:rsidRPr="00F93CE8" w:rsidRDefault="008243BA" w:rsidP="00F93CE8">
      <w:pPr>
        <w:spacing w:after="0" w:line="240" w:lineRule="auto"/>
        <w:jc w:val="center"/>
        <w:rPr>
          <w:rFonts w:ascii="Times New Roman" w:eastAsia="Times New Roman" w:hAnsi="Times New Roman" w:cs="Times New Roman"/>
          <w:color w:val="000000"/>
          <w:sz w:val="25"/>
          <w:szCs w:val="25"/>
        </w:rPr>
      </w:pPr>
      <w:bookmarkStart w:id="0" w:name="_GoBack"/>
      <w:bookmarkEnd w:id="0"/>
      <w:r w:rsidRPr="00F93CE8">
        <w:rPr>
          <w:rFonts w:ascii="Times New Roman" w:eastAsia="Times New Roman" w:hAnsi="Times New Roman" w:cs="Times New Roman"/>
          <w:b/>
          <w:bCs/>
          <w:color w:val="000000"/>
          <w:sz w:val="25"/>
          <w:szCs w:val="25"/>
        </w:rPr>
        <w:t>SUPREME COURT OF INDIA</w:t>
      </w:r>
    </w:p>
    <w:p w:rsidR="008243BA" w:rsidRPr="00F93CE8" w:rsidRDefault="008243BA" w:rsidP="00F93CE8">
      <w:pPr>
        <w:spacing w:after="0" w:line="240" w:lineRule="auto"/>
        <w:jc w:val="center"/>
        <w:rPr>
          <w:rFonts w:ascii="Times New Roman" w:eastAsia="Times New Roman" w:hAnsi="Times New Roman" w:cs="Times New Roman"/>
          <w:color w:val="000000"/>
          <w:sz w:val="25"/>
          <w:szCs w:val="25"/>
        </w:rPr>
      </w:pPr>
      <w:r w:rsidRPr="00F93CE8">
        <w:rPr>
          <w:rFonts w:ascii="Times New Roman" w:eastAsia="Times New Roman" w:hAnsi="Times New Roman" w:cs="Times New Roman"/>
          <w:color w:val="000000"/>
          <w:sz w:val="25"/>
          <w:szCs w:val="25"/>
        </w:rPr>
        <w:t> </w:t>
      </w:r>
    </w:p>
    <w:p w:rsidR="008243BA" w:rsidRPr="00F93CE8" w:rsidRDefault="008243BA" w:rsidP="00F93CE8">
      <w:pPr>
        <w:spacing w:after="0" w:line="240" w:lineRule="auto"/>
        <w:jc w:val="center"/>
        <w:rPr>
          <w:rFonts w:ascii="Times New Roman" w:eastAsia="Times New Roman" w:hAnsi="Times New Roman" w:cs="Times New Roman"/>
          <w:color w:val="000000"/>
          <w:sz w:val="25"/>
          <w:szCs w:val="25"/>
        </w:rPr>
      </w:pPr>
      <w:r w:rsidRPr="00F93CE8">
        <w:rPr>
          <w:rFonts w:ascii="Times New Roman" w:eastAsia="Times New Roman" w:hAnsi="Times New Roman" w:cs="Times New Roman"/>
          <w:color w:val="000000"/>
          <w:sz w:val="25"/>
          <w:szCs w:val="25"/>
        </w:rPr>
        <w:t>Commissioner of Taxes</w:t>
      </w:r>
    </w:p>
    <w:p w:rsidR="008243BA" w:rsidRPr="00F93CE8" w:rsidRDefault="008243BA" w:rsidP="00F93CE8">
      <w:pPr>
        <w:spacing w:after="0" w:line="240" w:lineRule="auto"/>
        <w:jc w:val="center"/>
        <w:rPr>
          <w:rFonts w:ascii="Times New Roman" w:eastAsia="Times New Roman" w:hAnsi="Times New Roman" w:cs="Times New Roman"/>
          <w:color w:val="000000"/>
          <w:sz w:val="25"/>
          <w:szCs w:val="25"/>
        </w:rPr>
      </w:pPr>
      <w:r w:rsidRPr="00F93CE8">
        <w:rPr>
          <w:rFonts w:ascii="Times New Roman" w:eastAsia="Times New Roman" w:hAnsi="Times New Roman" w:cs="Times New Roman"/>
          <w:color w:val="000000"/>
          <w:sz w:val="25"/>
          <w:szCs w:val="25"/>
        </w:rPr>
        <w:br/>
        <w:t>Vs.</w:t>
      </w:r>
    </w:p>
    <w:p w:rsidR="008243BA" w:rsidRPr="00F93CE8" w:rsidRDefault="008243BA" w:rsidP="00F93CE8">
      <w:pPr>
        <w:spacing w:after="0" w:line="240" w:lineRule="auto"/>
        <w:jc w:val="center"/>
        <w:rPr>
          <w:rFonts w:ascii="Times New Roman" w:eastAsia="Times New Roman" w:hAnsi="Times New Roman" w:cs="Times New Roman"/>
          <w:color w:val="000000"/>
          <w:sz w:val="25"/>
          <w:szCs w:val="25"/>
        </w:rPr>
      </w:pPr>
      <w:r w:rsidRPr="00F93CE8">
        <w:rPr>
          <w:rFonts w:ascii="Times New Roman" w:eastAsia="Times New Roman" w:hAnsi="Times New Roman" w:cs="Times New Roman"/>
          <w:color w:val="000000"/>
          <w:sz w:val="25"/>
          <w:szCs w:val="25"/>
        </w:rPr>
        <w:br/>
      </w:r>
      <w:proofErr w:type="spellStart"/>
      <w:r w:rsidRPr="00F93CE8">
        <w:rPr>
          <w:rFonts w:ascii="Times New Roman" w:eastAsia="Times New Roman" w:hAnsi="Times New Roman" w:cs="Times New Roman"/>
          <w:color w:val="000000"/>
          <w:sz w:val="25"/>
          <w:szCs w:val="25"/>
        </w:rPr>
        <w:t>Bongaigaon</w:t>
      </w:r>
      <w:proofErr w:type="spellEnd"/>
      <w:r w:rsidRPr="00F93CE8">
        <w:rPr>
          <w:rFonts w:ascii="Times New Roman" w:eastAsia="Times New Roman" w:hAnsi="Times New Roman" w:cs="Times New Roman"/>
          <w:color w:val="000000"/>
          <w:sz w:val="25"/>
          <w:szCs w:val="25"/>
        </w:rPr>
        <w:t xml:space="preserve"> Refinery and Petrochemicals Limited</w:t>
      </w:r>
    </w:p>
    <w:p w:rsidR="008243BA" w:rsidRPr="00F93CE8" w:rsidRDefault="008243BA" w:rsidP="00F93CE8">
      <w:pPr>
        <w:spacing w:after="0" w:line="240" w:lineRule="auto"/>
        <w:jc w:val="center"/>
        <w:rPr>
          <w:rFonts w:ascii="Times New Roman" w:eastAsia="Times New Roman" w:hAnsi="Times New Roman" w:cs="Times New Roman"/>
          <w:color w:val="000000"/>
          <w:sz w:val="25"/>
          <w:szCs w:val="25"/>
        </w:rPr>
      </w:pPr>
      <w:r w:rsidRPr="00F93CE8">
        <w:rPr>
          <w:rFonts w:ascii="Times New Roman" w:eastAsia="Times New Roman" w:hAnsi="Times New Roman" w:cs="Times New Roman"/>
          <w:color w:val="000000"/>
          <w:sz w:val="25"/>
          <w:szCs w:val="25"/>
        </w:rPr>
        <w:t> </w:t>
      </w:r>
    </w:p>
    <w:p w:rsidR="008243BA" w:rsidRPr="00F93CE8" w:rsidRDefault="008243BA" w:rsidP="00F93CE8">
      <w:pPr>
        <w:spacing w:after="0" w:line="240" w:lineRule="auto"/>
        <w:jc w:val="center"/>
        <w:rPr>
          <w:rFonts w:ascii="Times New Roman" w:eastAsia="Times New Roman" w:hAnsi="Times New Roman" w:cs="Times New Roman"/>
          <w:color w:val="000000"/>
          <w:sz w:val="25"/>
          <w:szCs w:val="25"/>
        </w:rPr>
      </w:pPr>
      <w:r w:rsidRPr="00F93CE8">
        <w:rPr>
          <w:rFonts w:ascii="Times New Roman" w:eastAsia="Times New Roman" w:hAnsi="Times New Roman" w:cs="Times New Roman"/>
          <w:color w:val="000000"/>
          <w:sz w:val="25"/>
          <w:szCs w:val="25"/>
        </w:rPr>
        <w:t>C.A.Nos.919-942 of 2000</w:t>
      </w:r>
    </w:p>
    <w:p w:rsidR="008243BA" w:rsidRPr="00F93CE8" w:rsidRDefault="008243BA" w:rsidP="00F93CE8">
      <w:pPr>
        <w:spacing w:after="0" w:line="240" w:lineRule="auto"/>
        <w:jc w:val="center"/>
        <w:rPr>
          <w:rFonts w:ascii="Times New Roman" w:eastAsia="Times New Roman" w:hAnsi="Times New Roman" w:cs="Times New Roman"/>
          <w:color w:val="000000"/>
          <w:sz w:val="25"/>
          <w:szCs w:val="25"/>
        </w:rPr>
      </w:pPr>
      <w:r w:rsidRPr="00F93CE8">
        <w:rPr>
          <w:rFonts w:ascii="Times New Roman" w:eastAsia="Times New Roman" w:hAnsi="Times New Roman" w:cs="Times New Roman"/>
          <w:color w:val="000000"/>
          <w:sz w:val="25"/>
          <w:szCs w:val="25"/>
        </w:rPr>
        <w:t> </w:t>
      </w:r>
    </w:p>
    <w:p w:rsidR="008243BA" w:rsidRPr="00F93CE8" w:rsidRDefault="008243BA" w:rsidP="00F93CE8">
      <w:pPr>
        <w:spacing w:after="0" w:line="240" w:lineRule="auto"/>
        <w:jc w:val="center"/>
        <w:rPr>
          <w:rFonts w:ascii="Times New Roman" w:eastAsia="Times New Roman" w:hAnsi="Times New Roman" w:cs="Times New Roman"/>
          <w:color w:val="000000"/>
          <w:sz w:val="25"/>
          <w:szCs w:val="25"/>
        </w:rPr>
      </w:pPr>
      <w:proofErr w:type="gramStart"/>
      <w:r w:rsidRPr="00F93CE8">
        <w:rPr>
          <w:rFonts w:ascii="Times New Roman" w:eastAsia="Times New Roman" w:hAnsi="Times New Roman" w:cs="Times New Roman"/>
          <w:color w:val="000000"/>
          <w:sz w:val="25"/>
          <w:szCs w:val="25"/>
        </w:rPr>
        <w:t xml:space="preserve">(S. H. </w:t>
      </w:r>
      <w:proofErr w:type="spellStart"/>
      <w:r w:rsidRPr="00F93CE8">
        <w:rPr>
          <w:rFonts w:ascii="Times New Roman" w:eastAsia="Times New Roman" w:hAnsi="Times New Roman" w:cs="Times New Roman"/>
          <w:color w:val="000000"/>
          <w:sz w:val="25"/>
          <w:szCs w:val="25"/>
        </w:rPr>
        <w:t>Kapadia</w:t>
      </w:r>
      <w:proofErr w:type="spellEnd"/>
      <w:r w:rsidRPr="00F93CE8">
        <w:rPr>
          <w:rFonts w:ascii="Times New Roman" w:eastAsia="Times New Roman" w:hAnsi="Times New Roman" w:cs="Times New Roman"/>
          <w:color w:val="000000"/>
          <w:sz w:val="25"/>
          <w:szCs w:val="25"/>
        </w:rPr>
        <w:t xml:space="preserve">, S. N. </w:t>
      </w:r>
      <w:proofErr w:type="spellStart"/>
      <w:r w:rsidRPr="00F93CE8">
        <w:rPr>
          <w:rFonts w:ascii="Times New Roman" w:eastAsia="Times New Roman" w:hAnsi="Times New Roman" w:cs="Times New Roman"/>
          <w:color w:val="000000"/>
          <w:sz w:val="25"/>
          <w:szCs w:val="25"/>
        </w:rPr>
        <w:t>Variava</w:t>
      </w:r>
      <w:proofErr w:type="spellEnd"/>
      <w:r w:rsidRPr="00F93CE8">
        <w:rPr>
          <w:rFonts w:ascii="Times New Roman" w:eastAsia="Times New Roman" w:hAnsi="Times New Roman" w:cs="Times New Roman"/>
          <w:color w:val="000000"/>
          <w:sz w:val="25"/>
          <w:szCs w:val="25"/>
        </w:rPr>
        <w:t xml:space="preserve"> and </w:t>
      </w:r>
      <w:r w:rsidR="00F93CE8" w:rsidRPr="00F93CE8">
        <w:rPr>
          <w:rFonts w:ascii="Times New Roman" w:eastAsia="Times New Roman" w:hAnsi="Times New Roman" w:cs="Times New Roman"/>
          <w:color w:val="000000"/>
          <w:sz w:val="25"/>
          <w:szCs w:val="25"/>
        </w:rPr>
        <w:t>Dr</w:t>
      </w:r>
      <w:r w:rsidRPr="00F93CE8">
        <w:rPr>
          <w:rFonts w:ascii="Times New Roman" w:eastAsia="Times New Roman" w:hAnsi="Times New Roman" w:cs="Times New Roman"/>
          <w:color w:val="000000"/>
          <w:sz w:val="25"/>
          <w:szCs w:val="25"/>
        </w:rPr>
        <w:t>. A</w:t>
      </w:r>
      <w:r w:rsidR="00F93CE8">
        <w:rPr>
          <w:rFonts w:ascii="Times New Roman" w:eastAsia="Times New Roman" w:hAnsi="Times New Roman" w:cs="Times New Roman"/>
          <w:color w:val="000000"/>
          <w:sz w:val="25"/>
          <w:szCs w:val="25"/>
        </w:rPr>
        <w:t>.</w:t>
      </w:r>
      <w:r w:rsidRPr="00F93CE8">
        <w:rPr>
          <w:rFonts w:ascii="Times New Roman" w:eastAsia="Times New Roman" w:hAnsi="Times New Roman" w:cs="Times New Roman"/>
          <w:color w:val="000000"/>
          <w:sz w:val="25"/>
          <w:szCs w:val="25"/>
        </w:rPr>
        <w:t xml:space="preserve">R. </w:t>
      </w:r>
      <w:proofErr w:type="spellStart"/>
      <w:r w:rsidRPr="00F93CE8">
        <w:rPr>
          <w:rFonts w:ascii="Times New Roman" w:eastAsia="Times New Roman" w:hAnsi="Times New Roman" w:cs="Times New Roman"/>
          <w:color w:val="000000"/>
          <w:sz w:val="25"/>
          <w:szCs w:val="25"/>
        </w:rPr>
        <w:t>Lakshmanan</w:t>
      </w:r>
      <w:proofErr w:type="spellEnd"/>
      <w:r w:rsidRPr="00F93CE8">
        <w:rPr>
          <w:rFonts w:ascii="Times New Roman" w:eastAsia="Times New Roman" w:hAnsi="Times New Roman" w:cs="Times New Roman"/>
          <w:color w:val="000000"/>
          <w:sz w:val="25"/>
          <w:szCs w:val="25"/>
        </w:rPr>
        <w:t xml:space="preserve"> JJ.)</w:t>
      </w:r>
      <w:proofErr w:type="gramEnd"/>
    </w:p>
    <w:p w:rsidR="008243BA" w:rsidRPr="00F93CE8" w:rsidRDefault="008243BA" w:rsidP="00F93CE8">
      <w:pPr>
        <w:spacing w:after="0" w:line="240" w:lineRule="auto"/>
        <w:jc w:val="center"/>
        <w:rPr>
          <w:rFonts w:ascii="Times New Roman" w:eastAsia="Times New Roman" w:hAnsi="Times New Roman" w:cs="Times New Roman"/>
          <w:color w:val="000000"/>
          <w:sz w:val="25"/>
          <w:szCs w:val="25"/>
        </w:rPr>
      </w:pPr>
      <w:r w:rsidRPr="00F93CE8">
        <w:rPr>
          <w:rFonts w:ascii="Times New Roman" w:eastAsia="Times New Roman" w:hAnsi="Times New Roman" w:cs="Times New Roman"/>
          <w:color w:val="000000"/>
          <w:sz w:val="25"/>
          <w:szCs w:val="25"/>
        </w:rPr>
        <w:br/>
        <w:t>07.04.2005</w:t>
      </w:r>
    </w:p>
    <w:p w:rsidR="008243BA" w:rsidRPr="00F93CE8" w:rsidRDefault="008243BA" w:rsidP="00F93CE8">
      <w:pPr>
        <w:spacing w:after="0" w:line="240" w:lineRule="auto"/>
        <w:jc w:val="center"/>
        <w:rPr>
          <w:rFonts w:ascii="Times New Roman" w:eastAsia="Times New Roman" w:hAnsi="Times New Roman" w:cs="Times New Roman"/>
          <w:color w:val="000000"/>
          <w:sz w:val="25"/>
          <w:szCs w:val="25"/>
        </w:rPr>
      </w:pPr>
      <w:bookmarkStart w:id="1" w:name="judg"/>
      <w:r w:rsidRPr="00F93CE8">
        <w:rPr>
          <w:rFonts w:ascii="Times New Roman" w:eastAsia="Times New Roman" w:hAnsi="Times New Roman" w:cs="Times New Roman"/>
          <w:color w:val="000000"/>
          <w:sz w:val="25"/>
          <w:szCs w:val="25"/>
        </w:rPr>
        <w:t> </w:t>
      </w:r>
      <w:bookmarkEnd w:id="1"/>
    </w:p>
    <w:p w:rsidR="008243BA" w:rsidRPr="00F93CE8" w:rsidRDefault="008243BA" w:rsidP="00F93CE8">
      <w:pPr>
        <w:spacing w:after="0" w:line="240" w:lineRule="auto"/>
        <w:jc w:val="center"/>
        <w:rPr>
          <w:rFonts w:ascii="Times New Roman" w:eastAsia="Times New Roman" w:hAnsi="Times New Roman" w:cs="Times New Roman"/>
          <w:color w:val="000000"/>
          <w:sz w:val="25"/>
          <w:szCs w:val="25"/>
        </w:rPr>
      </w:pPr>
      <w:r w:rsidRPr="00F93CE8">
        <w:rPr>
          <w:rFonts w:ascii="Times New Roman" w:eastAsia="Times New Roman" w:hAnsi="Times New Roman" w:cs="Times New Roman"/>
          <w:b/>
          <w:bCs/>
          <w:color w:val="000000"/>
          <w:sz w:val="25"/>
          <w:szCs w:val="25"/>
        </w:rPr>
        <w:t>ORDER</w:t>
      </w:r>
    </w:p>
    <w:p w:rsidR="008243BA" w:rsidRPr="00F93CE8" w:rsidRDefault="008243BA" w:rsidP="00F93CE8">
      <w:pPr>
        <w:spacing w:after="0" w:line="240" w:lineRule="auto"/>
        <w:jc w:val="both"/>
        <w:rPr>
          <w:rFonts w:ascii="Times New Roman" w:eastAsia="Times New Roman" w:hAnsi="Times New Roman" w:cs="Times New Roman"/>
          <w:color w:val="000000"/>
          <w:sz w:val="25"/>
          <w:szCs w:val="25"/>
        </w:rPr>
      </w:pPr>
      <w:r w:rsidRPr="00F93CE8">
        <w:rPr>
          <w:rFonts w:ascii="Times New Roman" w:eastAsia="Times New Roman" w:hAnsi="Times New Roman" w:cs="Times New Roman"/>
          <w:color w:val="000000"/>
          <w:sz w:val="25"/>
          <w:szCs w:val="25"/>
        </w:rPr>
        <w:t> </w:t>
      </w:r>
    </w:p>
    <w:p w:rsidR="008243BA" w:rsidRPr="00F93CE8" w:rsidRDefault="00F93CE8" w:rsidP="00F93CE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8243BA" w:rsidRPr="00F93CE8">
        <w:rPr>
          <w:rFonts w:ascii="Times New Roman" w:eastAsia="Times New Roman" w:hAnsi="Times New Roman" w:cs="Times New Roman"/>
          <w:color w:val="000000"/>
          <w:sz w:val="25"/>
          <w:szCs w:val="25"/>
        </w:rPr>
        <w:t xml:space="preserve">These appeals are against the judgment of the High Court dated March 8, 1999. The question for consideration is whether the appellants are entitled to charge sales tax on the retention price fixed by the Oil Coordination Committee. The High Court has held that sales tax is </w:t>
      </w:r>
      <w:proofErr w:type="spellStart"/>
      <w:r w:rsidR="008243BA" w:rsidRPr="00F93CE8">
        <w:rPr>
          <w:rFonts w:ascii="Times New Roman" w:eastAsia="Times New Roman" w:hAnsi="Times New Roman" w:cs="Times New Roman"/>
          <w:color w:val="000000"/>
          <w:sz w:val="25"/>
          <w:szCs w:val="25"/>
        </w:rPr>
        <w:t>leviable</w:t>
      </w:r>
      <w:proofErr w:type="spellEnd"/>
      <w:r w:rsidR="008243BA" w:rsidRPr="00F93CE8">
        <w:rPr>
          <w:rFonts w:ascii="Times New Roman" w:eastAsia="Times New Roman" w:hAnsi="Times New Roman" w:cs="Times New Roman"/>
          <w:color w:val="000000"/>
          <w:sz w:val="25"/>
          <w:szCs w:val="25"/>
        </w:rPr>
        <w:t xml:space="preserve"> on the price as fixed between the buyer and the seller as per their agreement. The High Court has held that though such price may be controlled by the Government that still remains the sale price. The High Court has held that the retention price is merely </w:t>
      </w:r>
      <w:proofErr w:type="gramStart"/>
      <w:r w:rsidR="008243BA" w:rsidRPr="00F93CE8">
        <w:rPr>
          <w:rFonts w:ascii="Times New Roman" w:eastAsia="Times New Roman" w:hAnsi="Times New Roman" w:cs="Times New Roman"/>
          <w:color w:val="000000"/>
          <w:sz w:val="25"/>
          <w:szCs w:val="25"/>
        </w:rPr>
        <w:t>a compensation</w:t>
      </w:r>
      <w:proofErr w:type="gramEnd"/>
      <w:r w:rsidR="008243BA" w:rsidRPr="00F93CE8">
        <w:rPr>
          <w:rFonts w:ascii="Times New Roman" w:eastAsia="Times New Roman" w:hAnsi="Times New Roman" w:cs="Times New Roman"/>
          <w:color w:val="000000"/>
          <w:sz w:val="25"/>
          <w:szCs w:val="25"/>
        </w:rPr>
        <w:t xml:space="preserve"> or a subsidy and that such compensation/subsidies do not form part of the sale price and are therefore not liable for taxes. The view of the High Court is fully supported by a decision of this Court in the case of </w:t>
      </w:r>
      <w:proofErr w:type="spellStart"/>
      <w:r w:rsidR="008243BA" w:rsidRPr="00F93CE8">
        <w:rPr>
          <w:rFonts w:ascii="Times New Roman" w:eastAsia="Times New Roman" w:hAnsi="Times New Roman" w:cs="Times New Roman"/>
          <w:i/>
          <w:color w:val="000000"/>
          <w:sz w:val="25"/>
          <w:szCs w:val="25"/>
        </w:rPr>
        <w:t>Neyveli</w:t>
      </w:r>
      <w:proofErr w:type="spellEnd"/>
      <w:r w:rsidR="008243BA" w:rsidRPr="00F93CE8">
        <w:rPr>
          <w:rFonts w:ascii="Times New Roman" w:eastAsia="Times New Roman" w:hAnsi="Times New Roman" w:cs="Times New Roman"/>
          <w:i/>
          <w:color w:val="000000"/>
          <w:sz w:val="25"/>
          <w:szCs w:val="25"/>
        </w:rPr>
        <w:t xml:space="preserve"> Lignite Corporation Ltd. v. Commercial Tax Officer reported in</w:t>
      </w:r>
      <w:r w:rsidRPr="00F93CE8">
        <w:rPr>
          <w:rFonts w:ascii="Times New Roman" w:eastAsia="Times New Roman" w:hAnsi="Times New Roman" w:cs="Times New Roman"/>
          <w:i/>
          <w:color w:val="000000"/>
          <w:sz w:val="25"/>
          <w:szCs w:val="25"/>
          <w:vertAlign w:val="superscript"/>
        </w:rPr>
        <w:t>1</w:t>
      </w:r>
      <w:r w:rsidR="008243BA" w:rsidRPr="00F93CE8">
        <w:rPr>
          <w:rFonts w:ascii="Times New Roman" w:eastAsia="Times New Roman" w:hAnsi="Times New Roman" w:cs="Times New Roman"/>
          <w:color w:val="000000"/>
          <w:sz w:val="25"/>
          <w:szCs w:val="25"/>
        </w:rPr>
        <w:t>.</w:t>
      </w:r>
    </w:p>
    <w:p w:rsidR="008243BA" w:rsidRPr="00F93CE8" w:rsidRDefault="008243BA" w:rsidP="00F93CE8">
      <w:pPr>
        <w:spacing w:after="0" w:line="240" w:lineRule="auto"/>
        <w:jc w:val="both"/>
        <w:rPr>
          <w:rFonts w:ascii="Times New Roman" w:eastAsia="Times New Roman" w:hAnsi="Times New Roman" w:cs="Times New Roman"/>
          <w:color w:val="000000"/>
          <w:sz w:val="25"/>
          <w:szCs w:val="25"/>
        </w:rPr>
      </w:pPr>
      <w:r w:rsidRPr="00F93CE8">
        <w:rPr>
          <w:rFonts w:ascii="Times New Roman" w:eastAsia="Times New Roman" w:hAnsi="Times New Roman" w:cs="Times New Roman"/>
          <w:color w:val="000000"/>
          <w:sz w:val="25"/>
          <w:szCs w:val="25"/>
        </w:rPr>
        <w:br/>
      </w:r>
      <w:r w:rsidR="00F93CE8">
        <w:rPr>
          <w:rFonts w:ascii="Times New Roman" w:eastAsia="Times New Roman" w:hAnsi="Times New Roman" w:cs="Times New Roman"/>
          <w:color w:val="000000"/>
          <w:sz w:val="25"/>
          <w:szCs w:val="25"/>
        </w:rPr>
        <w:t xml:space="preserve">2. </w:t>
      </w:r>
      <w:r w:rsidRPr="00F93CE8">
        <w:rPr>
          <w:rFonts w:ascii="Times New Roman" w:eastAsia="Times New Roman" w:hAnsi="Times New Roman" w:cs="Times New Roman"/>
          <w:color w:val="000000"/>
          <w:sz w:val="25"/>
          <w:szCs w:val="25"/>
        </w:rPr>
        <w:t xml:space="preserve">Strenuous efforts were made to differentiate this judgment. It was submitted that the judgment in </w:t>
      </w:r>
      <w:proofErr w:type="spellStart"/>
      <w:r w:rsidRPr="00F93CE8">
        <w:rPr>
          <w:rFonts w:ascii="Times New Roman" w:eastAsia="Times New Roman" w:hAnsi="Times New Roman" w:cs="Times New Roman"/>
          <w:color w:val="000000"/>
          <w:sz w:val="25"/>
          <w:szCs w:val="25"/>
        </w:rPr>
        <w:t>Neyveli</w:t>
      </w:r>
      <w:proofErr w:type="spellEnd"/>
      <w:r w:rsidRPr="00F93CE8">
        <w:rPr>
          <w:rFonts w:ascii="Times New Roman" w:eastAsia="Times New Roman" w:hAnsi="Times New Roman" w:cs="Times New Roman"/>
          <w:color w:val="000000"/>
          <w:sz w:val="25"/>
          <w:szCs w:val="25"/>
        </w:rPr>
        <w:t xml:space="preserve"> Lignite Corporation Ltd.'s case deals with the subsidy which was paid de hors the actual sales made whereas the retention price, in the present case, is based on the actual sales made. In our view, there is no difference. The retention price remains </w:t>
      </w:r>
      <w:proofErr w:type="gramStart"/>
      <w:r w:rsidRPr="00F93CE8">
        <w:rPr>
          <w:rFonts w:ascii="Times New Roman" w:eastAsia="Times New Roman" w:hAnsi="Times New Roman" w:cs="Times New Roman"/>
          <w:color w:val="000000"/>
          <w:sz w:val="25"/>
          <w:szCs w:val="25"/>
        </w:rPr>
        <w:t>a compensation</w:t>
      </w:r>
      <w:proofErr w:type="gramEnd"/>
      <w:r w:rsidRPr="00F93CE8">
        <w:rPr>
          <w:rFonts w:ascii="Times New Roman" w:eastAsia="Times New Roman" w:hAnsi="Times New Roman" w:cs="Times New Roman"/>
          <w:color w:val="000000"/>
          <w:sz w:val="25"/>
          <w:szCs w:val="25"/>
        </w:rPr>
        <w:t xml:space="preserve"> or a subsidy as the Government is not permitting the respondent-company to sell beyond the price fixed by it. Therefore, the principles laid down by this court in the aforementioned case fully apply.</w:t>
      </w:r>
    </w:p>
    <w:p w:rsidR="008243BA" w:rsidRPr="00F93CE8" w:rsidRDefault="008243BA" w:rsidP="00F93CE8">
      <w:pPr>
        <w:spacing w:after="0" w:line="240" w:lineRule="auto"/>
        <w:jc w:val="both"/>
        <w:rPr>
          <w:rFonts w:ascii="Times New Roman" w:eastAsia="Times New Roman" w:hAnsi="Times New Roman" w:cs="Times New Roman"/>
          <w:color w:val="000000"/>
          <w:sz w:val="25"/>
          <w:szCs w:val="25"/>
        </w:rPr>
      </w:pPr>
      <w:r w:rsidRPr="00F93CE8">
        <w:rPr>
          <w:rFonts w:ascii="Times New Roman" w:eastAsia="Times New Roman" w:hAnsi="Times New Roman" w:cs="Times New Roman"/>
          <w:color w:val="000000"/>
          <w:sz w:val="25"/>
          <w:szCs w:val="25"/>
        </w:rPr>
        <w:br/>
      </w:r>
      <w:r w:rsidR="00F93CE8">
        <w:rPr>
          <w:rFonts w:ascii="Times New Roman" w:eastAsia="Times New Roman" w:hAnsi="Times New Roman" w:cs="Times New Roman"/>
          <w:color w:val="000000"/>
          <w:sz w:val="25"/>
          <w:szCs w:val="25"/>
        </w:rPr>
        <w:t xml:space="preserve">3. </w:t>
      </w:r>
      <w:r w:rsidRPr="00F93CE8">
        <w:rPr>
          <w:rFonts w:ascii="Times New Roman" w:eastAsia="Times New Roman" w:hAnsi="Times New Roman" w:cs="Times New Roman"/>
          <w:color w:val="000000"/>
          <w:sz w:val="25"/>
          <w:szCs w:val="25"/>
        </w:rPr>
        <w:t>We thus, see no infirmity in the judgment of the High Court. We see no reason to interfere. The civil appeals are dismissed. There will be no order as to costs.</w:t>
      </w:r>
    </w:p>
    <w:p w:rsidR="00DB43DF" w:rsidRDefault="008654B5" w:rsidP="00F93CE8">
      <w:pPr>
        <w:spacing w:after="0" w:line="240" w:lineRule="auto"/>
        <w:rPr>
          <w:sz w:val="25"/>
          <w:szCs w:val="25"/>
        </w:rPr>
      </w:pPr>
    </w:p>
    <w:p w:rsidR="00F93CE8" w:rsidRPr="00F93CE8" w:rsidRDefault="00F93CE8" w:rsidP="00F93CE8">
      <w:pPr>
        <w:spacing w:after="0" w:line="240" w:lineRule="auto"/>
        <w:rPr>
          <w:i/>
        </w:rPr>
      </w:pPr>
      <w:r w:rsidRPr="00F93CE8">
        <w:rPr>
          <w:rFonts w:ascii="Times New Roman" w:eastAsia="Times New Roman" w:hAnsi="Times New Roman" w:cs="Times New Roman"/>
          <w:i/>
          <w:color w:val="000000"/>
          <w:vertAlign w:val="superscript"/>
        </w:rPr>
        <w:t>1</w:t>
      </w:r>
      <w:r w:rsidRPr="00F93CE8">
        <w:rPr>
          <w:rFonts w:ascii="Times New Roman" w:eastAsia="Times New Roman" w:hAnsi="Times New Roman" w:cs="Times New Roman"/>
          <w:i/>
          <w:color w:val="000000"/>
        </w:rPr>
        <w:t>[2001] 9 SCC 648</w:t>
      </w:r>
    </w:p>
    <w:sectPr w:rsidR="00F93CE8" w:rsidRPr="00F93C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4B5" w:rsidRDefault="008654B5" w:rsidP="00DA0365">
      <w:pPr>
        <w:spacing w:after="0" w:line="240" w:lineRule="auto"/>
      </w:pPr>
      <w:r>
        <w:separator/>
      </w:r>
    </w:p>
  </w:endnote>
  <w:endnote w:type="continuationSeparator" w:id="0">
    <w:p w:rsidR="008654B5" w:rsidRDefault="008654B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93CE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4B5" w:rsidRDefault="008654B5" w:rsidP="00DA0365">
      <w:pPr>
        <w:spacing w:after="0" w:line="240" w:lineRule="auto"/>
      </w:pPr>
      <w:r>
        <w:separator/>
      </w:r>
    </w:p>
  </w:footnote>
  <w:footnote w:type="continuationSeparator" w:id="0">
    <w:p w:rsidR="008654B5" w:rsidRDefault="008654B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3625F"/>
    <w:rsid w:val="005C7F20"/>
    <w:rsid w:val="008243BA"/>
    <w:rsid w:val="008654B5"/>
    <w:rsid w:val="008D320C"/>
    <w:rsid w:val="00DA0365"/>
    <w:rsid w:val="00EF38D0"/>
    <w:rsid w:val="00F9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93C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93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90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2016-06-29T14:39:00Z</dcterms:modified>
</cp:coreProperties>
</file>