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 Ahmedabad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Vs.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Gujarat </w:t>
      </w:r>
      <w:proofErr w:type="spellStart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Polycrate</w:t>
      </w:r>
      <w:proofErr w:type="spellEnd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Private Limited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C.A.No.3393 of 2000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gramStart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(S. N. </w:t>
      </w:r>
      <w:proofErr w:type="spellStart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Variava</w:t>
      </w:r>
      <w:proofErr w:type="spellEnd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</w:t>
      </w:r>
      <w:proofErr w:type="spellStart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Tarun</w:t>
      </w:r>
      <w:proofErr w:type="spellEnd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Chatterjee</w:t>
      </w:r>
      <w:proofErr w:type="spellEnd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JJ.)</w:t>
      </w:r>
      <w:proofErr w:type="gramEnd"/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10.08.2005</w:t>
      </w:r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judg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End w:id="0"/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ORDER</w:t>
      </w:r>
      <w:bookmarkStart w:id="1" w:name="_GoBack"/>
      <w:bookmarkEnd w:id="1"/>
    </w:p>
    <w:p w:rsidR="003F5521" w:rsidRPr="005E5F80" w:rsidRDefault="003F5521" w:rsidP="005E5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3F5521" w:rsidRPr="005E5F80" w:rsidRDefault="003F5521" w:rsidP="005E5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1. We have heard the learned counsel for the parties.</w:t>
      </w:r>
    </w:p>
    <w:p w:rsidR="003F5521" w:rsidRPr="005E5F80" w:rsidRDefault="003F5521" w:rsidP="005E5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2. We do not completely agree with the reasoning of the Tribunal, in arriving at the conclusion that the concerned goods fall under then Tariff Item 3922.90. However, in view of Chapter Note </w:t>
      </w:r>
      <w:proofErr w:type="spellStart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ll</w:t>
      </w:r>
      <w:proofErr w:type="spellEnd"/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(h) to Chapter 39 which specifies that bath tubs, shower trays, counter wash basin and similar sanitary wares would fall under Tariff Item 3922, we see no reason to interfere.</w:t>
      </w:r>
    </w:p>
    <w:p w:rsidR="003F5521" w:rsidRPr="005E5F80" w:rsidRDefault="003F5521" w:rsidP="005E5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3. The Civil Appeals stand dismissed. There shall be no order as to costs.</w:t>
      </w:r>
    </w:p>
    <w:p w:rsidR="003F5521" w:rsidRPr="005E5F80" w:rsidRDefault="003F5521" w:rsidP="005E5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E5F8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5E5F80" w:rsidRDefault="0024574C" w:rsidP="005E5F80">
      <w:pPr>
        <w:spacing w:after="0" w:line="240" w:lineRule="auto"/>
        <w:rPr>
          <w:sz w:val="25"/>
          <w:szCs w:val="25"/>
        </w:rPr>
      </w:pPr>
    </w:p>
    <w:sectPr w:rsidR="00DB43DF" w:rsidRPr="005E5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4C" w:rsidRDefault="0024574C" w:rsidP="00DA0365">
      <w:pPr>
        <w:spacing w:after="0" w:line="240" w:lineRule="auto"/>
      </w:pPr>
      <w:r>
        <w:separator/>
      </w:r>
    </w:p>
  </w:endnote>
  <w:endnote w:type="continuationSeparator" w:id="0">
    <w:p w:rsidR="0024574C" w:rsidRDefault="0024574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5E5F8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4C" w:rsidRDefault="0024574C" w:rsidP="00DA0365">
      <w:pPr>
        <w:spacing w:after="0" w:line="240" w:lineRule="auto"/>
      </w:pPr>
      <w:r>
        <w:separator/>
      </w:r>
    </w:p>
  </w:footnote>
  <w:footnote w:type="continuationSeparator" w:id="0">
    <w:p w:rsidR="0024574C" w:rsidRDefault="0024574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4574C"/>
    <w:rsid w:val="003F5521"/>
    <w:rsid w:val="005C7F20"/>
    <w:rsid w:val="005E5F80"/>
    <w:rsid w:val="007B52F9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2016-06-30T17:03:00Z</dcterms:modified>
</cp:coreProperties>
</file>