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02D8" w:rsidRPr="00E12DB6" w:rsidRDefault="00E12DB6" w:rsidP="00E12DB6">
      <w:pPr>
        <w:spacing w:after="0" w:line="240" w:lineRule="auto"/>
        <w:jc w:val="center"/>
        <w:rPr>
          <w:rFonts w:ascii="Times New Roman" w:eastAsia="Times New Roman" w:hAnsi="Times New Roman" w:cs="Times New Roman"/>
          <w:b/>
          <w:bCs/>
          <w:sz w:val="25"/>
          <w:szCs w:val="25"/>
        </w:rPr>
      </w:pPr>
      <w:r w:rsidRPr="00E12DB6">
        <w:rPr>
          <w:rFonts w:ascii="Times New Roman" w:eastAsia="Times New Roman" w:hAnsi="Times New Roman" w:cs="Times New Roman"/>
          <w:b/>
          <w:bCs/>
          <w:sz w:val="25"/>
          <w:szCs w:val="25"/>
        </w:rPr>
        <w:t>SUPREME COURT OF INDIA</w:t>
      </w:r>
    </w:p>
    <w:p w:rsidR="00E12DB6" w:rsidRPr="00E12DB6" w:rsidRDefault="00E12DB6" w:rsidP="00E12DB6">
      <w:pPr>
        <w:spacing w:after="0" w:line="240" w:lineRule="auto"/>
        <w:jc w:val="center"/>
        <w:rPr>
          <w:rFonts w:ascii="Times New Roman" w:eastAsia="Times New Roman" w:hAnsi="Times New Roman" w:cs="Times New Roman"/>
          <w:bCs/>
          <w:sz w:val="25"/>
          <w:szCs w:val="25"/>
        </w:rPr>
      </w:pPr>
    </w:p>
    <w:p w:rsidR="00E12DB6" w:rsidRDefault="005102D8" w:rsidP="00E12DB6">
      <w:pPr>
        <w:spacing w:after="0" w:line="240" w:lineRule="auto"/>
        <w:jc w:val="center"/>
        <w:rPr>
          <w:rFonts w:ascii="Times New Roman" w:eastAsia="Times New Roman" w:hAnsi="Times New Roman" w:cs="Times New Roman"/>
          <w:bCs/>
          <w:sz w:val="25"/>
          <w:szCs w:val="25"/>
        </w:rPr>
      </w:pPr>
      <w:r w:rsidRPr="00E12DB6">
        <w:rPr>
          <w:rFonts w:ascii="Times New Roman" w:eastAsia="Times New Roman" w:hAnsi="Times New Roman" w:cs="Times New Roman"/>
          <w:bCs/>
          <w:sz w:val="25"/>
          <w:szCs w:val="25"/>
        </w:rPr>
        <w:t>Bhanwar Singh &amp; Ors</w:t>
      </w:r>
    </w:p>
    <w:p w:rsidR="00E12DB6" w:rsidRDefault="00E12DB6" w:rsidP="00E12DB6">
      <w:pPr>
        <w:spacing w:after="0" w:line="240" w:lineRule="auto"/>
        <w:jc w:val="center"/>
        <w:rPr>
          <w:rFonts w:ascii="Times New Roman" w:eastAsia="Times New Roman" w:hAnsi="Times New Roman" w:cs="Times New Roman"/>
          <w:bCs/>
          <w:sz w:val="25"/>
          <w:szCs w:val="25"/>
        </w:rPr>
      </w:pPr>
    </w:p>
    <w:p w:rsidR="00E12DB6" w:rsidRDefault="00E12DB6" w:rsidP="00E12DB6">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Vs.</w:t>
      </w:r>
    </w:p>
    <w:p w:rsidR="00E12DB6" w:rsidRDefault="00E12DB6" w:rsidP="00E12DB6">
      <w:pPr>
        <w:spacing w:after="0" w:line="240" w:lineRule="auto"/>
        <w:jc w:val="center"/>
        <w:rPr>
          <w:rFonts w:ascii="Times New Roman" w:eastAsia="Times New Roman" w:hAnsi="Times New Roman" w:cs="Times New Roman"/>
          <w:bCs/>
          <w:sz w:val="25"/>
          <w:szCs w:val="25"/>
        </w:rPr>
      </w:pPr>
    </w:p>
    <w:p w:rsidR="00E12DB6" w:rsidRDefault="005102D8" w:rsidP="00E12DB6">
      <w:pPr>
        <w:spacing w:after="0" w:line="240" w:lineRule="auto"/>
        <w:jc w:val="center"/>
        <w:rPr>
          <w:rFonts w:ascii="Times New Roman" w:eastAsia="Times New Roman" w:hAnsi="Times New Roman" w:cs="Times New Roman"/>
          <w:bCs/>
          <w:sz w:val="25"/>
          <w:szCs w:val="25"/>
        </w:rPr>
      </w:pPr>
      <w:r w:rsidRPr="00E12DB6">
        <w:rPr>
          <w:rFonts w:ascii="Times New Roman" w:eastAsia="Times New Roman" w:hAnsi="Times New Roman" w:cs="Times New Roman"/>
          <w:bCs/>
          <w:sz w:val="25"/>
          <w:szCs w:val="25"/>
        </w:rPr>
        <w:t>Moti Singh</w:t>
      </w:r>
    </w:p>
    <w:p w:rsidR="00E12DB6" w:rsidRDefault="00E12DB6" w:rsidP="00E12DB6">
      <w:pPr>
        <w:spacing w:after="0" w:line="240" w:lineRule="auto"/>
        <w:jc w:val="center"/>
        <w:rPr>
          <w:rFonts w:ascii="Times New Roman" w:eastAsia="Times New Roman" w:hAnsi="Times New Roman" w:cs="Times New Roman"/>
          <w:bCs/>
          <w:sz w:val="25"/>
          <w:szCs w:val="25"/>
        </w:rPr>
      </w:pPr>
    </w:p>
    <w:p w:rsidR="005102D8" w:rsidRDefault="00E12DB6" w:rsidP="00E12DB6">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Pr="00E12DB6">
        <w:rPr>
          <w:rFonts w:ascii="Times New Roman" w:eastAsia="Times New Roman" w:hAnsi="Times New Roman" w:cs="Times New Roman"/>
          <w:sz w:val="25"/>
          <w:szCs w:val="25"/>
        </w:rPr>
        <w:t>1078 of 2001</w:t>
      </w:r>
    </w:p>
    <w:p w:rsidR="00E12DB6" w:rsidRPr="00E12DB6" w:rsidRDefault="00E12DB6" w:rsidP="00E12DB6">
      <w:pPr>
        <w:spacing w:after="0" w:line="240" w:lineRule="auto"/>
        <w:jc w:val="center"/>
        <w:rPr>
          <w:rFonts w:ascii="Times New Roman" w:eastAsia="Times New Roman" w:hAnsi="Times New Roman" w:cs="Times New Roman"/>
          <w:bCs/>
          <w:sz w:val="25"/>
          <w:szCs w:val="25"/>
        </w:rPr>
      </w:pPr>
    </w:p>
    <w:p w:rsidR="005102D8" w:rsidRDefault="00E12DB6" w:rsidP="00E12DB6">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 xml:space="preserve">(Tarun Chatterjee and </w:t>
      </w:r>
      <w:r w:rsidR="005102D8" w:rsidRPr="00E12DB6">
        <w:rPr>
          <w:rFonts w:ascii="Times New Roman" w:eastAsia="Times New Roman" w:hAnsi="Times New Roman" w:cs="Times New Roman"/>
          <w:bCs/>
          <w:sz w:val="25"/>
          <w:szCs w:val="25"/>
        </w:rPr>
        <w:t>Dalveer Bhandari</w:t>
      </w:r>
      <w:r>
        <w:rPr>
          <w:rFonts w:ascii="Times New Roman" w:eastAsia="Times New Roman" w:hAnsi="Times New Roman" w:cs="Times New Roman"/>
          <w:bCs/>
          <w:sz w:val="25"/>
          <w:szCs w:val="25"/>
        </w:rPr>
        <w:t>,JJ.)</w:t>
      </w:r>
    </w:p>
    <w:p w:rsidR="00E12DB6" w:rsidRPr="00E12DB6" w:rsidRDefault="00E12DB6" w:rsidP="00E12DB6">
      <w:pPr>
        <w:spacing w:after="0" w:line="240" w:lineRule="auto"/>
        <w:jc w:val="center"/>
        <w:rPr>
          <w:rFonts w:ascii="Times New Roman" w:eastAsia="Times New Roman" w:hAnsi="Times New Roman" w:cs="Times New Roman"/>
          <w:bCs/>
          <w:sz w:val="25"/>
          <w:szCs w:val="25"/>
        </w:rPr>
      </w:pPr>
    </w:p>
    <w:p w:rsidR="00E12DB6" w:rsidRDefault="00E12DB6" w:rsidP="00E12DB6">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bCs/>
          <w:sz w:val="25"/>
          <w:szCs w:val="25"/>
        </w:rPr>
        <w:t>17.01.</w:t>
      </w:r>
      <w:r w:rsidRPr="00E12DB6">
        <w:rPr>
          <w:rFonts w:ascii="Times New Roman" w:eastAsia="Times New Roman" w:hAnsi="Times New Roman" w:cs="Times New Roman"/>
          <w:bCs/>
          <w:sz w:val="25"/>
          <w:szCs w:val="25"/>
        </w:rPr>
        <w:t>2008</w:t>
      </w:r>
    </w:p>
    <w:p w:rsidR="00E12DB6" w:rsidRDefault="00E12DB6" w:rsidP="00E12DB6">
      <w:pPr>
        <w:spacing w:after="0" w:line="240" w:lineRule="auto"/>
        <w:jc w:val="center"/>
        <w:rPr>
          <w:rFonts w:ascii="Times New Roman" w:eastAsia="Times New Roman" w:hAnsi="Times New Roman" w:cs="Times New Roman"/>
          <w:sz w:val="25"/>
          <w:szCs w:val="25"/>
        </w:rPr>
      </w:pPr>
    </w:p>
    <w:p w:rsidR="005102D8" w:rsidRDefault="00E12DB6" w:rsidP="00E12DB6">
      <w:pPr>
        <w:spacing w:after="0" w:line="240" w:lineRule="auto"/>
        <w:jc w:val="center"/>
        <w:rPr>
          <w:rFonts w:ascii="Times New Roman" w:eastAsia="Times New Roman" w:hAnsi="Times New Roman" w:cs="Times New Roman"/>
          <w:b/>
          <w:sz w:val="25"/>
          <w:szCs w:val="25"/>
        </w:rPr>
      </w:pPr>
      <w:r w:rsidRPr="00E12DB6">
        <w:rPr>
          <w:rFonts w:ascii="Times New Roman" w:eastAsia="Times New Roman" w:hAnsi="Times New Roman" w:cs="Times New Roman"/>
          <w:b/>
          <w:sz w:val="25"/>
          <w:szCs w:val="25"/>
        </w:rPr>
        <w:t>ORDE</w:t>
      </w:r>
      <w:r w:rsidR="005102D8" w:rsidRPr="00E12DB6">
        <w:rPr>
          <w:rFonts w:ascii="Times New Roman" w:eastAsia="Times New Roman" w:hAnsi="Times New Roman" w:cs="Times New Roman"/>
          <w:b/>
          <w:sz w:val="25"/>
          <w:szCs w:val="25"/>
        </w:rPr>
        <w:t>R</w:t>
      </w:r>
    </w:p>
    <w:p w:rsidR="00E12DB6" w:rsidRPr="00E12DB6" w:rsidRDefault="00E12DB6" w:rsidP="00E12DB6">
      <w:pPr>
        <w:spacing w:after="0" w:line="240" w:lineRule="auto"/>
        <w:jc w:val="both"/>
        <w:rPr>
          <w:rFonts w:ascii="Times New Roman" w:eastAsia="Times New Roman" w:hAnsi="Times New Roman" w:cs="Times New Roman"/>
          <w:b/>
          <w:sz w:val="25"/>
          <w:szCs w:val="25"/>
        </w:rPr>
      </w:pPr>
    </w:p>
    <w:p w:rsidR="005102D8" w:rsidRPr="00E12DB6" w:rsidRDefault="005102D8" w:rsidP="00E12DB6">
      <w:pPr>
        <w:spacing w:after="0" w:line="240" w:lineRule="auto"/>
        <w:jc w:val="both"/>
        <w:rPr>
          <w:rFonts w:ascii="Times New Roman" w:eastAsia="Times New Roman" w:hAnsi="Times New Roman" w:cs="Times New Roman"/>
          <w:sz w:val="25"/>
          <w:szCs w:val="25"/>
        </w:rPr>
      </w:pPr>
      <w:r w:rsidRPr="00E12DB6">
        <w:rPr>
          <w:rFonts w:ascii="Times New Roman" w:eastAsia="Times New Roman" w:hAnsi="Times New Roman" w:cs="Times New Roman"/>
          <w:sz w:val="25"/>
          <w:szCs w:val="25"/>
        </w:rPr>
        <w:t>1. The learned counsel appearing for the appellants submits on instruction that the appellants do not wish to proceed with this appeal as the land in dispute has been purchased by one Bheru Singh, Sardar Singh and Ram Singh by a registered deed of Sale dated 22nd of October, 2007. Therefore, he submits that in view of the aforesaid fact and the dispute having been settled between the parties, the appeal shall not be proceeded with. Accordingly, the appeal is dismissed for non-prosecution. Interim orders, if there be any, stand vacated.</w:t>
      </w:r>
    </w:p>
    <w:p w:rsidR="00A8667D" w:rsidRPr="00E12DB6" w:rsidRDefault="00A8667D" w:rsidP="00E12DB6">
      <w:pPr>
        <w:spacing w:after="0" w:line="240" w:lineRule="auto"/>
        <w:jc w:val="both"/>
        <w:rPr>
          <w:rFonts w:ascii="Times New Roman" w:hAnsi="Times New Roman" w:cs="Times New Roman"/>
          <w:sz w:val="25"/>
          <w:szCs w:val="25"/>
        </w:rPr>
      </w:pPr>
    </w:p>
    <w:sectPr w:rsidR="00A8667D" w:rsidRPr="00E12DB6" w:rsidSect="00A8667D">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628C" w:rsidRDefault="00F2628C" w:rsidP="00E12DB6">
      <w:pPr>
        <w:spacing w:after="0" w:line="240" w:lineRule="auto"/>
      </w:pPr>
      <w:r>
        <w:separator/>
      </w:r>
    </w:p>
  </w:endnote>
  <w:endnote w:type="continuationSeparator" w:id="1">
    <w:p w:rsidR="00F2628C" w:rsidRDefault="00F2628C" w:rsidP="00E12DB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30724429"/>
      <w:docPartObj>
        <w:docPartGallery w:val="Page Numbers (Bottom of Page)"/>
        <w:docPartUnique/>
      </w:docPartObj>
    </w:sdtPr>
    <w:sdtContent>
      <w:p w:rsidR="00E12DB6" w:rsidRPr="00E12DB6" w:rsidRDefault="00E12DB6">
        <w:pPr>
          <w:pStyle w:val="Footer"/>
          <w:jc w:val="center"/>
          <w:rPr>
            <w:rFonts w:ascii="Times New Roman" w:hAnsi="Times New Roman" w:cs="Times New Roman"/>
          </w:rPr>
        </w:pPr>
        <w:r w:rsidRPr="00E12DB6">
          <w:rPr>
            <w:rFonts w:ascii="Times New Roman" w:hAnsi="Times New Roman" w:cs="Times New Roman"/>
          </w:rPr>
          <w:t xml:space="preserve">                                           </w:t>
        </w:r>
        <w:r w:rsidRPr="00E12DB6">
          <w:rPr>
            <w:rFonts w:ascii="Times New Roman" w:hAnsi="Times New Roman" w:cs="Times New Roman"/>
          </w:rPr>
          <w:fldChar w:fldCharType="begin"/>
        </w:r>
        <w:r w:rsidRPr="00E12DB6">
          <w:rPr>
            <w:rFonts w:ascii="Times New Roman" w:hAnsi="Times New Roman" w:cs="Times New Roman"/>
          </w:rPr>
          <w:instrText xml:space="preserve"> PAGE   \* MERGEFORMAT </w:instrText>
        </w:r>
        <w:r w:rsidRPr="00E12DB6">
          <w:rPr>
            <w:rFonts w:ascii="Times New Roman" w:hAnsi="Times New Roman" w:cs="Times New Roman"/>
          </w:rPr>
          <w:fldChar w:fldCharType="separate"/>
        </w:r>
        <w:r>
          <w:rPr>
            <w:rFonts w:ascii="Times New Roman" w:hAnsi="Times New Roman" w:cs="Times New Roman"/>
            <w:noProof/>
          </w:rPr>
          <w:t>1</w:t>
        </w:r>
        <w:r w:rsidRPr="00E12DB6">
          <w:rPr>
            <w:rFonts w:ascii="Times New Roman" w:hAnsi="Times New Roman" w:cs="Times New Roman"/>
          </w:rPr>
          <w:fldChar w:fldCharType="end"/>
        </w:r>
        <w:r w:rsidRPr="00E12DB6">
          <w:rPr>
            <w:rFonts w:ascii="Times New Roman" w:hAnsi="Times New Roman" w:cs="Times New Roman"/>
          </w:rPr>
          <w:t xml:space="preserve">                     </w:t>
        </w:r>
        <w:r>
          <w:rPr>
            <w:rFonts w:ascii="Times New Roman" w:hAnsi="Times New Roman" w:cs="Times New Roman"/>
          </w:rPr>
          <w:t xml:space="preserve">  </w:t>
        </w:r>
        <w:r w:rsidRPr="00E12DB6">
          <w:rPr>
            <w:rFonts w:ascii="Times New Roman" w:hAnsi="Times New Roman" w:cs="Times New Roman"/>
          </w:rPr>
          <w:t xml:space="preserve">                                                           SpotLaw</w:t>
        </w:r>
      </w:p>
    </w:sdtContent>
  </w:sdt>
  <w:p w:rsidR="00E12DB6" w:rsidRPr="00E12DB6" w:rsidRDefault="00E12DB6">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628C" w:rsidRDefault="00F2628C" w:rsidP="00E12DB6">
      <w:pPr>
        <w:spacing w:after="0" w:line="240" w:lineRule="auto"/>
      </w:pPr>
      <w:r>
        <w:separator/>
      </w:r>
    </w:p>
  </w:footnote>
  <w:footnote w:type="continuationSeparator" w:id="1">
    <w:p w:rsidR="00F2628C" w:rsidRDefault="00F2628C" w:rsidP="00E12DB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D2E02"/>
    <w:rsid w:val="000A11ED"/>
    <w:rsid w:val="000E7D33"/>
    <w:rsid w:val="00272C38"/>
    <w:rsid w:val="005102D8"/>
    <w:rsid w:val="006D4195"/>
    <w:rsid w:val="007F02CC"/>
    <w:rsid w:val="008246BF"/>
    <w:rsid w:val="00846542"/>
    <w:rsid w:val="00855F0F"/>
    <w:rsid w:val="0097057F"/>
    <w:rsid w:val="009D2E02"/>
    <w:rsid w:val="00A8667D"/>
    <w:rsid w:val="00A910AF"/>
    <w:rsid w:val="00C22D68"/>
    <w:rsid w:val="00D15F62"/>
    <w:rsid w:val="00D851D7"/>
    <w:rsid w:val="00E12DB6"/>
    <w:rsid w:val="00E60B56"/>
    <w:rsid w:val="00E71A33"/>
    <w:rsid w:val="00F2628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667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D2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D2E02"/>
    <w:rPr>
      <w:rFonts w:ascii="Courier New" w:eastAsia="Times New Roman" w:hAnsi="Courier New" w:cs="Courier New"/>
      <w:sz w:val="20"/>
      <w:szCs w:val="20"/>
    </w:rPr>
  </w:style>
  <w:style w:type="paragraph" w:styleId="NormalWeb">
    <w:name w:val="Normal (Web)"/>
    <w:basedOn w:val="Normal"/>
    <w:uiPriority w:val="99"/>
    <w:semiHidden/>
    <w:unhideWhenUsed/>
    <w:rsid w:val="009D2E0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846542"/>
  </w:style>
  <w:style w:type="character" w:styleId="Hyperlink">
    <w:name w:val="Hyperlink"/>
    <w:basedOn w:val="DefaultParagraphFont"/>
    <w:uiPriority w:val="99"/>
    <w:semiHidden/>
    <w:unhideWhenUsed/>
    <w:rsid w:val="00846542"/>
    <w:rPr>
      <w:color w:val="0000FF"/>
      <w:u w:val="single"/>
    </w:rPr>
  </w:style>
  <w:style w:type="paragraph" w:styleId="Header">
    <w:name w:val="header"/>
    <w:basedOn w:val="Normal"/>
    <w:link w:val="HeaderChar"/>
    <w:uiPriority w:val="99"/>
    <w:semiHidden/>
    <w:unhideWhenUsed/>
    <w:rsid w:val="00E12DB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12DB6"/>
  </w:style>
  <w:style w:type="paragraph" w:styleId="Footer">
    <w:name w:val="footer"/>
    <w:basedOn w:val="Normal"/>
    <w:link w:val="FooterChar"/>
    <w:uiPriority w:val="99"/>
    <w:unhideWhenUsed/>
    <w:rsid w:val="00E12D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2DB6"/>
  </w:style>
</w:styles>
</file>

<file path=word/webSettings.xml><?xml version="1.0" encoding="utf-8"?>
<w:webSettings xmlns:r="http://schemas.openxmlformats.org/officeDocument/2006/relationships" xmlns:w="http://schemas.openxmlformats.org/wordprocessingml/2006/main">
  <w:divs>
    <w:div w:id="89355809">
      <w:bodyDiv w:val="1"/>
      <w:marLeft w:val="0"/>
      <w:marRight w:val="0"/>
      <w:marTop w:val="0"/>
      <w:marBottom w:val="0"/>
      <w:divBdr>
        <w:top w:val="none" w:sz="0" w:space="0" w:color="auto"/>
        <w:left w:val="none" w:sz="0" w:space="0" w:color="auto"/>
        <w:bottom w:val="none" w:sz="0" w:space="0" w:color="auto"/>
        <w:right w:val="none" w:sz="0" w:space="0" w:color="auto"/>
      </w:divBdr>
      <w:divsChild>
        <w:div w:id="63189630">
          <w:marLeft w:val="0"/>
          <w:marRight w:val="0"/>
          <w:marTop w:val="0"/>
          <w:marBottom w:val="150"/>
          <w:divBdr>
            <w:top w:val="none" w:sz="0" w:space="0" w:color="auto"/>
            <w:left w:val="none" w:sz="0" w:space="0" w:color="auto"/>
            <w:bottom w:val="none" w:sz="0" w:space="0" w:color="auto"/>
            <w:right w:val="none" w:sz="0" w:space="0" w:color="auto"/>
          </w:divBdr>
        </w:div>
        <w:div w:id="834877677">
          <w:marLeft w:val="0"/>
          <w:marRight w:val="0"/>
          <w:marTop w:val="0"/>
          <w:marBottom w:val="75"/>
          <w:divBdr>
            <w:top w:val="none" w:sz="0" w:space="0" w:color="auto"/>
            <w:left w:val="none" w:sz="0" w:space="0" w:color="auto"/>
            <w:bottom w:val="none" w:sz="0" w:space="0" w:color="auto"/>
            <w:right w:val="none" w:sz="0" w:space="0" w:color="auto"/>
          </w:divBdr>
        </w:div>
      </w:divsChild>
    </w:div>
    <w:div w:id="306278589">
      <w:bodyDiv w:val="1"/>
      <w:marLeft w:val="0"/>
      <w:marRight w:val="0"/>
      <w:marTop w:val="0"/>
      <w:marBottom w:val="0"/>
      <w:divBdr>
        <w:top w:val="none" w:sz="0" w:space="0" w:color="auto"/>
        <w:left w:val="none" w:sz="0" w:space="0" w:color="auto"/>
        <w:bottom w:val="none" w:sz="0" w:space="0" w:color="auto"/>
        <w:right w:val="none" w:sz="0" w:space="0" w:color="auto"/>
      </w:divBdr>
      <w:divsChild>
        <w:div w:id="718238327">
          <w:marLeft w:val="0"/>
          <w:marRight w:val="0"/>
          <w:marTop w:val="0"/>
          <w:marBottom w:val="150"/>
          <w:divBdr>
            <w:top w:val="none" w:sz="0" w:space="0" w:color="auto"/>
            <w:left w:val="none" w:sz="0" w:space="0" w:color="auto"/>
            <w:bottom w:val="none" w:sz="0" w:space="0" w:color="auto"/>
            <w:right w:val="none" w:sz="0" w:space="0" w:color="auto"/>
          </w:divBdr>
        </w:div>
        <w:div w:id="2066709626">
          <w:marLeft w:val="0"/>
          <w:marRight w:val="0"/>
          <w:marTop w:val="0"/>
          <w:marBottom w:val="75"/>
          <w:divBdr>
            <w:top w:val="none" w:sz="0" w:space="0" w:color="auto"/>
            <w:left w:val="none" w:sz="0" w:space="0" w:color="auto"/>
            <w:bottom w:val="none" w:sz="0" w:space="0" w:color="auto"/>
            <w:right w:val="none" w:sz="0" w:space="0" w:color="auto"/>
          </w:divBdr>
        </w:div>
      </w:divsChild>
    </w:div>
    <w:div w:id="353196593">
      <w:bodyDiv w:val="1"/>
      <w:marLeft w:val="0"/>
      <w:marRight w:val="0"/>
      <w:marTop w:val="0"/>
      <w:marBottom w:val="0"/>
      <w:divBdr>
        <w:top w:val="none" w:sz="0" w:space="0" w:color="auto"/>
        <w:left w:val="none" w:sz="0" w:space="0" w:color="auto"/>
        <w:bottom w:val="none" w:sz="0" w:space="0" w:color="auto"/>
        <w:right w:val="none" w:sz="0" w:space="0" w:color="auto"/>
      </w:divBdr>
      <w:divsChild>
        <w:div w:id="192812088">
          <w:marLeft w:val="0"/>
          <w:marRight w:val="0"/>
          <w:marTop w:val="0"/>
          <w:marBottom w:val="150"/>
          <w:divBdr>
            <w:top w:val="none" w:sz="0" w:space="0" w:color="auto"/>
            <w:left w:val="none" w:sz="0" w:space="0" w:color="auto"/>
            <w:bottom w:val="none" w:sz="0" w:space="0" w:color="auto"/>
            <w:right w:val="none" w:sz="0" w:space="0" w:color="auto"/>
          </w:divBdr>
        </w:div>
        <w:div w:id="1143350979">
          <w:marLeft w:val="0"/>
          <w:marRight w:val="0"/>
          <w:marTop w:val="0"/>
          <w:marBottom w:val="75"/>
          <w:divBdr>
            <w:top w:val="none" w:sz="0" w:space="0" w:color="auto"/>
            <w:left w:val="none" w:sz="0" w:space="0" w:color="auto"/>
            <w:bottom w:val="none" w:sz="0" w:space="0" w:color="auto"/>
            <w:right w:val="none" w:sz="0" w:space="0" w:color="auto"/>
          </w:divBdr>
        </w:div>
      </w:divsChild>
    </w:div>
    <w:div w:id="699748173">
      <w:bodyDiv w:val="1"/>
      <w:marLeft w:val="0"/>
      <w:marRight w:val="0"/>
      <w:marTop w:val="0"/>
      <w:marBottom w:val="0"/>
      <w:divBdr>
        <w:top w:val="none" w:sz="0" w:space="0" w:color="auto"/>
        <w:left w:val="none" w:sz="0" w:space="0" w:color="auto"/>
        <w:bottom w:val="none" w:sz="0" w:space="0" w:color="auto"/>
        <w:right w:val="none" w:sz="0" w:space="0" w:color="auto"/>
      </w:divBdr>
      <w:divsChild>
        <w:div w:id="1132097685">
          <w:marLeft w:val="0"/>
          <w:marRight w:val="0"/>
          <w:marTop w:val="0"/>
          <w:marBottom w:val="150"/>
          <w:divBdr>
            <w:top w:val="none" w:sz="0" w:space="0" w:color="auto"/>
            <w:left w:val="none" w:sz="0" w:space="0" w:color="auto"/>
            <w:bottom w:val="none" w:sz="0" w:space="0" w:color="auto"/>
            <w:right w:val="none" w:sz="0" w:space="0" w:color="auto"/>
          </w:divBdr>
        </w:div>
        <w:div w:id="940914079">
          <w:marLeft w:val="0"/>
          <w:marRight w:val="0"/>
          <w:marTop w:val="0"/>
          <w:marBottom w:val="75"/>
          <w:divBdr>
            <w:top w:val="none" w:sz="0" w:space="0" w:color="auto"/>
            <w:left w:val="none" w:sz="0" w:space="0" w:color="auto"/>
            <w:bottom w:val="none" w:sz="0" w:space="0" w:color="auto"/>
            <w:right w:val="none" w:sz="0" w:space="0" w:color="auto"/>
          </w:divBdr>
        </w:div>
      </w:divsChild>
    </w:div>
    <w:div w:id="793017884">
      <w:bodyDiv w:val="1"/>
      <w:marLeft w:val="0"/>
      <w:marRight w:val="0"/>
      <w:marTop w:val="0"/>
      <w:marBottom w:val="0"/>
      <w:divBdr>
        <w:top w:val="none" w:sz="0" w:space="0" w:color="auto"/>
        <w:left w:val="none" w:sz="0" w:space="0" w:color="auto"/>
        <w:bottom w:val="none" w:sz="0" w:space="0" w:color="auto"/>
        <w:right w:val="none" w:sz="0" w:space="0" w:color="auto"/>
      </w:divBdr>
      <w:divsChild>
        <w:div w:id="378894224">
          <w:marLeft w:val="0"/>
          <w:marRight w:val="0"/>
          <w:marTop w:val="0"/>
          <w:marBottom w:val="150"/>
          <w:divBdr>
            <w:top w:val="none" w:sz="0" w:space="0" w:color="auto"/>
            <w:left w:val="none" w:sz="0" w:space="0" w:color="auto"/>
            <w:bottom w:val="none" w:sz="0" w:space="0" w:color="auto"/>
            <w:right w:val="none" w:sz="0" w:space="0" w:color="auto"/>
          </w:divBdr>
        </w:div>
        <w:div w:id="1882550828">
          <w:marLeft w:val="0"/>
          <w:marRight w:val="0"/>
          <w:marTop w:val="0"/>
          <w:marBottom w:val="75"/>
          <w:divBdr>
            <w:top w:val="none" w:sz="0" w:space="0" w:color="auto"/>
            <w:left w:val="none" w:sz="0" w:space="0" w:color="auto"/>
            <w:bottom w:val="none" w:sz="0" w:space="0" w:color="auto"/>
            <w:right w:val="none" w:sz="0" w:space="0" w:color="auto"/>
          </w:divBdr>
        </w:div>
      </w:divsChild>
    </w:div>
    <w:div w:id="977300776">
      <w:bodyDiv w:val="1"/>
      <w:marLeft w:val="0"/>
      <w:marRight w:val="0"/>
      <w:marTop w:val="0"/>
      <w:marBottom w:val="0"/>
      <w:divBdr>
        <w:top w:val="none" w:sz="0" w:space="0" w:color="auto"/>
        <w:left w:val="none" w:sz="0" w:space="0" w:color="auto"/>
        <w:bottom w:val="none" w:sz="0" w:space="0" w:color="auto"/>
        <w:right w:val="none" w:sz="0" w:space="0" w:color="auto"/>
      </w:divBdr>
      <w:divsChild>
        <w:div w:id="1956060422">
          <w:marLeft w:val="0"/>
          <w:marRight w:val="0"/>
          <w:marTop w:val="0"/>
          <w:marBottom w:val="150"/>
          <w:divBdr>
            <w:top w:val="none" w:sz="0" w:space="0" w:color="auto"/>
            <w:left w:val="none" w:sz="0" w:space="0" w:color="auto"/>
            <w:bottom w:val="none" w:sz="0" w:space="0" w:color="auto"/>
            <w:right w:val="none" w:sz="0" w:space="0" w:color="auto"/>
          </w:divBdr>
        </w:div>
        <w:div w:id="1838035733">
          <w:marLeft w:val="0"/>
          <w:marRight w:val="0"/>
          <w:marTop w:val="0"/>
          <w:marBottom w:val="75"/>
          <w:divBdr>
            <w:top w:val="none" w:sz="0" w:space="0" w:color="auto"/>
            <w:left w:val="none" w:sz="0" w:space="0" w:color="auto"/>
            <w:bottom w:val="none" w:sz="0" w:space="0" w:color="auto"/>
            <w:right w:val="none" w:sz="0" w:space="0" w:color="auto"/>
          </w:divBdr>
        </w:div>
      </w:divsChild>
    </w:div>
    <w:div w:id="1147480037">
      <w:bodyDiv w:val="1"/>
      <w:marLeft w:val="0"/>
      <w:marRight w:val="0"/>
      <w:marTop w:val="0"/>
      <w:marBottom w:val="0"/>
      <w:divBdr>
        <w:top w:val="none" w:sz="0" w:space="0" w:color="auto"/>
        <w:left w:val="none" w:sz="0" w:space="0" w:color="auto"/>
        <w:bottom w:val="none" w:sz="0" w:space="0" w:color="auto"/>
        <w:right w:val="none" w:sz="0" w:space="0" w:color="auto"/>
      </w:divBdr>
    </w:div>
    <w:div w:id="1169295229">
      <w:bodyDiv w:val="1"/>
      <w:marLeft w:val="0"/>
      <w:marRight w:val="0"/>
      <w:marTop w:val="0"/>
      <w:marBottom w:val="0"/>
      <w:divBdr>
        <w:top w:val="none" w:sz="0" w:space="0" w:color="auto"/>
        <w:left w:val="none" w:sz="0" w:space="0" w:color="auto"/>
        <w:bottom w:val="none" w:sz="0" w:space="0" w:color="auto"/>
        <w:right w:val="none" w:sz="0" w:space="0" w:color="auto"/>
      </w:divBdr>
      <w:divsChild>
        <w:div w:id="359937995">
          <w:marLeft w:val="0"/>
          <w:marRight w:val="0"/>
          <w:marTop w:val="0"/>
          <w:marBottom w:val="150"/>
          <w:divBdr>
            <w:top w:val="none" w:sz="0" w:space="0" w:color="auto"/>
            <w:left w:val="none" w:sz="0" w:space="0" w:color="auto"/>
            <w:bottom w:val="none" w:sz="0" w:space="0" w:color="auto"/>
            <w:right w:val="none" w:sz="0" w:space="0" w:color="auto"/>
          </w:divBdr>
        </w:div>
        <w:div w:id="1896502647">
          <w:marLeft w:val="0"/>
          <w:marRight w:val="0"/>
          <w:marTop w:val="0"/>
          <w:marBottom w:val="75"/>
          <w:divBdr>
            <w:top w:val="none" w:sz="0" w:space="0" w:color="auto"/>
            <w:left w:val="none" w:sz="0" w:space="0" w:color="auto"/>
            <w:bottom w:val="none" w:sz="0" w:space="0" w:color="auto"/>
            <w:right w:val="none" w:sz="0" w:space="0" w:color="auto"/>
          </w:divBdr>
        </w:div>
      </w:divsChild>
    </w:div>
    <w:div w:id="1171683421">
      <w:bodyDiv w:val="1"/>
      <w:marLeft w:val="0"/>
      <w:marRight w:val="0"/>
      <w:marTop w:val="0"/>
      <w:marBottom w:val="0"/>
      <w:divBdr>
        <w:top w:val="none" w:sz="0" w:space="0" w:color="auto"/>
        <w:left w:val="none" w:sz="0" w:space="0" w:color="auto"/>
        <w:bottom w:val="none" w:sz="0" w:space="0" w:color="auto"/>
        <w:right w:val="none" w:sz="0" w:space="0" w:color="auto"/>
      </w:divBdr>
      <w:divsChild>
        <w:div w:id="1854417502">
          <w:marLeft w:val="0"/>
          <w:marRight w:val="0"/>
          <w:marTop w:val="0"/>
          <w:marBottom w:val="150"/>
          <w:divBdr>
            <w:top w:val="none" w:sz="0" w:space="0" w:color="auto"/>
            <w:left w:val="none" w:sz="0" w:space="0" w:color="auto"/>
            <w:bottom w:val="none" w:sz="0" w:space="0" w:color="auto"/>
            <w:right w:val="none" w:sz="0" w:space="0" w:color="auto"/>
          </w:divBdr>
        </w:div>
        <w:div w:id="1605385983">
          <w:marLeft w:val="0"/>
          <w:marRight w:val="0"/>
          <w:marTop w:val="0"/>
          <w:marBottom w:val="75"/>
          <w:divBdr>
            <w:top w:val="none" w:sz="0" w:space="0" w:color="auto"/>
            <w:left w:val="none" w:sz="0" w:space="0" w:color="auto"/>
            <w:bottom w:val="none" w:sz="0" w:space="0" w:color="auto"/>
            <w:right w:val="none" w:sz="0" w:space="0" w:color="auto"/>
          </w:divBdr>
        </w:div>
      </w:divsChild>
    </w:div>
    <w:div w:id="1308582808">
      <w:bodyDiv w:val="1"/>
      <w:marLeft w:val="0"/>
      <w:marRight w:val="0"/>
      <w:marTop w:val="0"/>
      <w:marBottom w:val="0"/>
      <w:divBdr>
        <w:top w:val="none" w:sz="0" w:space="0" w:color="auto"/>
        <w:left w:val="none" w:sz="0" w:space="0" w:color="auto"/>
        <w:bottom w:val="none" w:sz="0" w:space="0" w:color="auto"/>
        <w:right w:val="none" w:sz="0" w:space="0" w:color="auto"/>
      </w:divBdr>
      <w:divsChild>
        <w:div w:id="667908464">
          <w:marLeft w:val="0"/>
          <w:marRight w:val="0"/>
          <w:marTop w:val="0"/>
          <w:marBottom w:val="150"/>
          <w:divBdr>
            <w:top w:val="none" w:sz="0" w:space="0" w:color="auto"/>
            <w:left w:val="none" w:sz="0" w:space="0" w:color="auto"/>
            <w:bottom w:val="none" w:sz="0" w:space="0" w:color="auto"/>
            <w:right w:val="none" w:sz="0" w:space="0" w:color="auto"/>
          </w:divBdr>
        </w:div>
        <w:div w:id="1686010043">
          <w:marLeft w:val="0"/>
          <w:marRight w:val="0"/>
          <w:marTop w:val="0"/>
          <w:marBottom w:val="75"/>
          <w:divBdr>
            <w:top w:val="none" w:sz="0" w:space="0" w:color="auto"/>
            <w:left w:val="none" w:sz="0" w:space="0" w:color="auto"/>
            <w:bottom w:val="none" w:sz="0" w:space="0" w:color="auto"/>
            <w:right w:val="none" w:sz="0" w:space="0" w:color="auto"/>
          </w:divBdr>
        </w:div>
      </w:divsChild>
    </w:div>
    <w:div w:id="1310555120">
      <w:bodyDiv w:val="1"/>
      <w:marLeft w:val="0"/>
      <w:marRight w:val="0"/>
      <w:marTop w:val="0"/>
      <w:marBottom w:val="0"/>
      <w:divBdr>
        <w:top w:val="none" w:sz="0" w:space="0" w:color="auto"/>
        <w:left w:val="none" w:sz="0" w:space="0" w:color="auto"/>
        <w:bottom w:val="none" w:sz="0" w:space="0" w:color="auto"/>
        <w:right w:val="none" w:sz="0" w:space="0" w:color="auto"/>
      </w:divBdr>
      <w:divsChild>
        <w:div w:id="1011683392">
          <w:marLeft w:val="0"/>
          <w:marRight w:val="0"/>
          <w:marTop w:val="0"/>
          <w:marBottom w:val="150"/>
          <w:divBdr>
            <w:top w:val="none" w:sz="0" w:space="0" w:color="auto"/>
            <w:left w:val="none" w:sz="0" w:space="0" w:color="auto"/>
            <w:bottom w:val="none" w:sz="0" w:space="0" w:color="auto"/>
            <w:right w:val="none" w:sz="0" w:space="0" w:color="auto"/>
          </w:divBdr>
        </w:div>
        <w:div w:id="1786539678">
          <w:marLeft w:val="0"/>
          <w:marRight w:val="0"/>
          <w:marTop w:val="0"/>
          <w:marBottom w:val="75"/>
          <w:divBdr>
            <w:top w:val="none" w:sz="0" w:space="0" w:color="auto"/>
            <w:left w:val="none" w:sz="0" w:space="0" w:color="auto"/>
            <w:bottom w:val="none" w:sz="0" w:space="0" w:color="auto"/>
            <w:right w:val="none" w:sz="0" w:space="0" w:color="auto"/>
          </w:divBdr>
        </w:div>
      </w:divsChild>
    </w:div>
    <w:div w:id="1711806136">
      <w:bodyDiv w:val="1"/>
      <w:marLeft w:val="0"/>
      <w:marRight w:val="0"/>
      <w:marTop w:val="0"/>
      <w:marBottom w:val="0"/>
      <w:divBdr>
        <w:top w:val="none" w:sz="0" w:space="0" w:color="auto"/>
        <w:left w:val="none" w:sz="0" w:space="0" w:color="auto"/>
        <w:bottom w:val="none" w:sz="0" w:space="0" w:color="auto"/>
        <w:right w:val="none" w:sz="0" w:space="0" w:color="auto"/>
      </w:divBdr>
      <w:divsChild>
        <w:div w:id="288172276">
          <w:marLeft w:val="0"/>
          <w:marRight w:val="0"/>
          <w:marTop w:val="0"/>
          <w:marBottom w:val="150"/>
          <w:divBdr>
            <w:top w:val="none" w:sz="0" w:space="0" w:color="auto"/>
            <w:left w:val="none" w:sz="0" w:space="0" w:color="auto"/>
            <w:bottom w:val="none" w:sz="0" w:space="0" w:color="auto"/>
            <w:right w:val="none" w:sz="0" w:space="0" w:color="auto"/>
          </w:divBdr>
        </w:div>
        <w:div w:id="919754110">
          <w:marLeft w:val="0"/>
          <w:marRight w:val="0"/>
          <w:marTop w:val="0"/>
          <w:marBottom w:val="75"/>
          <w:divBdr>
            <w:top w:val="none" w:sz="0" w:space="0" w:color="auto"/>
            <w:left w:val="none" w:sz="0" w:space="0" w:color="auto"/>
            <w:bottom w:val="none" w:sz="0" w:space="0" w:color="auto"/>
            <w:right w:val="none" w:sz="0" w:space="0" w:color="auto"/>
          </w:divBdr>
        </w:div>
      </w:divsChild>
    </w:div>
    <w:div w:id="1868516576">
      <w:bodyDiv w:val="1"/>
      <w:marLeft w:val="0"/>
      <w:marRight w:val="0"/>
      <w:marTop w:val="0"/>
      <w:marBottom w:val="0"/>
      <w:divBdr>
        <w:top w:val="none" w:sz="0" w:space="0" w:color="auto"/>
        <w:left w:val="none" w:sz="0" w:space="0" w:color="auto"/>
        <w:bottom w:val="none" w:sz="0" w:space="0" w:color="auto"/>
        <w:right w:val="none" w:sz="0" w:space="0" w:color="auto"/>
      </w:divBdr>
      <w:divsChild>
        <w:div w:id="1092317754">
          <w:marLeft w:val="0"/>
          <w:marRight w:val="0"/>
          <w:marTop w:val="0"/>
          <w:marBottom w:val="150"/>
          <w:divBdr>
            <w:top w:val="none" w:sz="0" w:space="0" w:color="auto"/>
            <w:left w:val="none" w:sz="0" w:space="0" w:color="auto"/>
            <w:bottom w:val="none" w:sz="0" w:space="0" w:color="auto"/>
            <w:right w:val="none" w:sz="0" w:space="0" w:color="auto"/>
          </w:divBdr>
        </w:div>
        <w:div w:id="1479959749">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102</Words>
  <Characters>588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2015-12-31T13:32:00Z</dcterms:created>
  <dcterms:modified xsi:type="dcterms:W3CDTF">2015-12-31T13:32:00Z</dcterms:modified>
</cp:coreProperties>
</file>