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E5" w:rsidRPr="00703E8F" w:rsidRDefault="00703E8F" w:rsidP="00703E8F">
      <w:pPr>
        <w:spacing w:after="0" w:line="240" w:lineRule="auto"/>
        <w:jc w:val="center"/>
        <w:rPr>
          <w:rFonts w:ascii="Times New Roman" w:eastAsia="Times New Roman" w:hAnsi="Times New Roman" w:cs="Times New Roman"/>
          <w:b/>
          <w:bCs/>
          <w:sz w:val="25"/>
          <w:szCs w:val="25"/>
        </w:rPr>
      </w:pPr>
      <w:r w:rsidRPr="00703E8F">
        <w:rPr>
          <w:rFonts w:ascii="Times New Roman" w:eastAsia="Times New Roman" w:hAnsi="Times New Roman" w:cs="Times New Roman"/>
          <w:b/>
          <w:bCs/>
          <w:sz w:val="25"/>
          <w:szCs w:val="25"/>
        </w:rPr>
        <w:t>SUPREME COURT OF INDIA</w:t>
      </w:r>
    </w:p>
    <w:p w:rsidR="00703E8F" w:rsidRPr="00703E8F" w:rsidRDefault="00703E8F" w:rsidP="00703E8F">
      <w:pPr>
        <w:spacing w:after="0" w:line="240" w:lineRule="auto"/>
        <w:jc w:val="center"/>
        <w:rPr>
          <w:rFonts w:ascii="Times New Roman" w:eastAsia="Times New Roman" w:hAnsi="Times New Roman" w:cs="Times New Roman"/>
          <w:bCs/>
          <w:sz w:val="25"/>
          <w:szCs w:val="25"/>
        </w:rPr>
      </w:pPr>
    </w:p>
    <w:p w:rsidR="00703E8F" w:rsidRDefault="001A11E5" w:rsidP="00703E8F">
      <w:pPr>
        <w:spacing w:after="0" w:line="240" w:lineRule="auto"/>
        <w:jc w:val="center"/>
        <w:rPr>
          <w:rFonts w:ascii="Times New Roman" w:eastAsia="Times New Roman" w:hAnsi="Times New Roman" w:cs="Times New Roman"/>
          <w:bCs/>
          <w:sz w:val="25"/>
          <w:szCs w:val="25"/>
        </w:rPr>
      </w:pPr>
      <w:r w:rsidRPr="00703E8F">
        <w:rPr>
          <w:rFonts w:ascii="Times New Roman" w:eastAsia="Times New Roman" w:hAnsi="Times New Roman" w:cs="Times New Roman"/>
          <w:bCs/>
          <w:sz w:val="25"/>
          <w:szCs w:val="25"/>
        </w:rPr>
        <w:t>Laxman Prasad Yadav @ Laxman Yadav</w:t>
      </w:r>
    </w:p>
    <w:p w:rsidR="00703E8F" w:rsidRDefault="00703E8F" w:rsidP="00703E8F">
      <w:pPr>
        <w:spacing w:after="0" w:line="240" w:lineRule="auto"/>
        <w:jc w:val="center"/>
        <w:rPr>
          <w:rFonts w:ascii="Times New Roman" w:eastAsia="Times New Roman" w:hAnsi="Times New Roman" w:cs="Times New Roman"/>
          <w:bCs/>
          <w:sz w:val="25"/>
          <w:szCs w:val="25"/>
        </w:rPr>
      </w:pPr>
    </w:p>
    <w:p w:rsidR="00703E8F" w:rsidRDefault="00703E8F" w:rsidP="00703E8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03E8F" w:rsidRDefault="00703E8F" w:rsidP="00703E8F">
      <w:pPr>
        <w:spacing w:after="0" w:line="240" w:lineRule="auto"/>
        <w:jc w:val="center"/>
        <w:rPr>
          <w:rFonts w:ascii="Times New Roman" w:eastAsia="Times New Roman" w:hAnsi="Times New Roman" w:cs="Times New Roman"/>
          <w:bCs/>
          <w:sz w:val="25"/>
          <w:szCs w:val="25"/>
        </w:rPr>
      </w:pPr>
    </w:p>
    <w:p w:rsidR="00703E8F" w:rsidRDefault="001A11E5" w:rsidP="00703E8F">
      <w:pPr>
        <w:spacing w:after="0" w:line="240" w:lineRule="auto"/>
        <w:jc w:val="center"/>
        <w:rPr>
          <w:rFonts w:ascii="Times New Roman" w:eastAsia="Times New Roman" w:hAnsi="Times New Roman" w:cs="Times New Roman"/>
          <w:bCs/>
          <w:sz w:val="25"/>
          <w:szCs w:val="25"/>
        </w:rPr>
      </w:pPr>
      <w:r w:rsidRPr="00703E8F">
        <w:rPr>
          <w:rFonts w:ascii="Times New Roman" w:eastAsia="Times New Roman" w:hAnsi="Times New Roman" w:cs="Times New Roman"/>
          <w:bCs/>
          <w:sz w:val="25"/>
          <w:szCs w:val="25"/>
        </w:rPr>
        <w:t>S</w:t>
      </w:r>
      <w:r w:rsidR="00703E8F">
        <w:rPr>
          <w:rFonts w:ascii="Times New Roman" w:eastAsia="Times New Roman" w:hAnsi="Times New Roman" w:cs="Times New Roman"/>
          <w:bCs/>
          <w:sz w:val="25"/>
          <w:szCs w:val="25"/>
        </w:rPr>
        <w:t>tate o</w:t>
      </w:r>
      <w:r w:rsidRPr="00703E8F">
        <w:rPr>
          <w:rFonts w:ascii="Times New Roman" w:eastAsia="Times New Roman" w:hAnsi="Times New Roman" w:cs="Times New Roman"/>
          <w:bCs/>
          <w:sz w:val="25"/>
          <w:szCs w:val="25"/>
        </w:rPr>
        <w:t>f Bihar</w:t>
      </w:r>
    </w:p>
    <w:p w:rsidR="00703E8F" w:rsidRDefault="00703E8F" w:rsidP="00703E8F">
      <w:pPr>
        <w:spacing w:after="0" w:line="240" w:lineRule="auto"/>
        <w:jc w:val="center"/>
        <w:rPr>
          <w:rFonts w:ascii="Times New Roman" w:eastAsia="Times New Roman" w:hAnsi="Times New Roman" w:cs="Times New Roman"/>
          <w:bCs/>
          <w:sz w:val="25"/>
          <w:szCs w:val="25"/>
        </w:rPr>
      </w:pPr>
    </w:p>
    <w:p w:rsidR="00703E8F"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703E8F">
        <w:rPr>
          <w:rFonts w:ascii="Times New Roman" w:eastAsia="Times New Roman" w:hAnsi="Times New Roman" w:cs="Times New Roman"/>
          <w:sz w:val="25"/>
          <w:szCs w:val="25"/>
        </w:rPr>
        <w:t>123 of 2008</w:t>
      </w:r>
    </w:p>
    <w:p w:rsidR="00703E8F" w:rsidRPr="00703E8F"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03E8F" w:rsidRDefault="00703E8F" w:rsidP="00703E8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1A11E5" w:rsidRPr="00703E8F">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703E8F" w:rsidRPr="00703E8F" w:rsidRDefault="00703E8F" w:rsidP="00703E8F">
      <w:pPr>
        <w:spacing w:after="0" w:line="240" w:lineRule="auto"/>
        <w:jc w:val="center"/>
        <w:rPr>
          <w:rFonts w:ascii="Times New Roman" w:eastAsia="Times New Roman" w:hAnsi="Times New Roman" w:cs="Times New Roman"/>
          <w:bCs/>
          <w:sz w:val="25"/>
          <w:szCs w:val="25"/>
        </w:rPr>
      </w:pPr>
    </w:p>
    <w:p w:rsidR="001A11E5"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18.01.</w:t>
      </w:r>
      <w:r w:rsidRPr="00703E8F">
        <w:rPr>
          <w:rFonts w:ascii="Times New Roman" w:eastAsia="Times New Roman" w:hAnsi="Times New Roman" w:cs="Times New Roman"/>
          <w:bCs/>
          <w:sz w:val="25"/>
          <w:szCs w:val="25"/>
        </w:rPr>
        <w:t>2008</w:t>
      </w:r>
    </w:p>
    <w:p w:rsidR="00703E8F"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703E8F" w:rsidRPr="00703E8F"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rPr>
      </w:pPr>
      <w:r w:rsidRPr="00703E8F">
        <w:rPr>
          <w:rFonts w:ascii="Times New Roman" w:eastAsia="Times New Roman" w:hAnsi="Times New Roman" w:cs="Times New Roman"/>
          <w:b/>
          <w:bCs/>
          <w:sz w:val="25"/>
          <w:szCs w:val="25"/>
        </w:rPr>
        <w:t>ORDER</w:t>
      </w:r>
    </w:p>
    <w:p w:rsidR="00703E8F" w:rsidRPr="00703E8F" w:rsidRDefault="00703E8F" w:rsidP="0070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703E8F" w:rsidRDefault="00703E8F" w:rsidP="00703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1A11E5" w:rsidRPr="00703E8F">
        <w:rPr>
          <w:rFonts w:ascii="Times New Roman" w:eastAsia="Times New Roman" w:hAnsi="Times New Roman" w:cs="Times New Roman"/>
          <w:sz w:val="25"/>
          <w:szCs w:val="25"/>
        </w:rPr>
        <w:t>Arisin</w:t>
      </w:r>
      <w:r>
        <w:rPr>
          <w:rFonts w:ascii="Times New Roman" w:eastAsia="Times New Roman" w:hAnsi="Times New Roman" w:cs="Times New Roman"/>
          <w:sz w:val="25"/>
          <w:szCs w:val="25"/>
        </w:rPr>
        <w:t>g out of SLP(Crl.) No. 12/2008</w:t>
      </w:r>
    </w:p>
    <w:p w:rsidR="00703E8F" w:rsidRDefault="00703E8F" w:rsidP="00703E8F">
      <w:pPr>
        <w:spacing w:after="0" w:line="240" w:lineRule="auto"/>
        <w:jc w:val="both"/>
        <w:rPr>
          <w:rFonts w:ascii="Times New Roman" w:eastAsia="Times New Roman" w:hAnsi="Times New Roman" w:cs="Times New Roman"/>
          <w:sz w:val="25"/>
          <w:szCs w:val="25"/>
        </w:rPr>
      </w:pPr>
    </w:p>
    <w:p w:rsidR="001A11E5" w:rsidRDefault="00703E8F" w:rsidP="00703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A11E5" w:rsidRPr="00703E8F">
        <w:rPr>
          <w:rFonts w:ascii="Times New Roman" w:eastAsia="Times New Roman" w:hAnsi="Times New Roman" w:cs="Times New Roman"/>
          <w:sz w:val="25"/>
          <w:szCs w:val="25"/>
        </w:rPr>
        <w:t>Leave granted.</w:t>
      </w:r>
    </w:p>
    <w:p w:rsidR="00703E8F" w:rsidRPr="00703E8F" w:rsidRDefault="00703E8F" w:rsidP="00703E8F">
      <w:pPr>
        <w:spacing w:after="0" w:line="240" w:lineRule="auto"/>
        <w:jc w:val="both"/>
        <w:rPr>
          <w:rFonts w:ascii="Times New Roman" w:eastAsia="Times New Roman" w:hAnsi="Times New Roman" w:cs="Times New Roman"/>
          <w:sz w:val="25"/>
          <w:szCs w:val="25"/>
        </w:rPr>
      </w:pPr>
    </w:p>
    <w:p w:rsidR="001A11E5" w:rsidRPr="00703E8F" w:rsidRDefault="00703E8F" w:rsidP="00703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A11E5" w:rsidRPr="00703E8F">
        <w:rPr>
          <w:rFonts w:ascii="Times New Roman" w:eastAsia="Times New Roman" w:hAnsi="Times New Roman" w:cs="Times New Roman"/>
          <w:sz w:val="25"/>
          <w:szCs w:val="25"/>
        </w:rPr>
        <w:t>Having heard the learned counsel for the appellant and Mr. Gopal Singh, learned standing counsel for the State of Bihar, who has appeared at our request, we are of the opinion that the appellant may be permitted to call for the document dated 20th March, 2004 from the Command Hospital, Western Command, Chandimandir. The requisite costs for summoning the witnesses for production of the original of the said documents shall be deposited by the appellant before the Trial Court within two weeks, whereupon necessary orders shall be passed. The Trial Court shall see to it that the trial is concluded as expeditiously as possible.</w:t>
      </w:r>
    </w:p>
    <w:p w:rsidR="001A11E5" w:rsidRPr="00703E8F" w:rsidRDefault="001A11E5" w:rsidP="00703E8F">
      <w:pPr>
        <w:spacing w:after="0" w:line="240" w:lineRule="auto"/>
        <w:jc w:val="both"/>
        <w:rPr>
          <w:rFonts w:ascii="Times New Roman" w:eastAsia="Times New Roman" w:hAnsi="Times New Roman" w:cs="Times New Roman"/>
          <w:sz w:val="25"/>
          <w:szCs w:val="25"/>
        </w:rPr>
      </w:pPr>
      <w:r w:rsidRPr="00703E8F">
        <w:rPr>
          <w:rFonts w:ascii="Times New Roman" w:eastAsia="Times New Roman" w:hAnsi="Times New Roman" w:cs="Times New Roman"/>
          <w:sz w:val="25"/>
          <w:szCs w:val="25"/>
        </w:rPr>
        <w:t>Subject to the aforementioned direction, the appeal is allowed to the aforementioned extent only.</w:t>
      </w:r>
    </w:p>
    <w:p w:rsidR="00A8667D" w:rsidRPr="00703E8F" w:rsidRDefault="00A8667D" w:rsidP="00703E8F">
      <w:pPr>
        <w:spacing w:after="0" w:line="240" w:lineRule="auto"/>
        <w:jc w:val="both"/>
        <w:rPr>
          <w:rFonts w:ascii="Times New Roman" w:hAnsi="Times New Roman" w:cs="Times New Roman"/>
          <w:sz w:val="25"/>
          <w:szCs w:val="25"/>
        </w:rPr>
      </w:pPr>
    </w:p>
    <w:sectPr w:rsidR="00A8667D" w:rsidRPr="00703E8F"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0BD" w:rsidRDefault="001C20BD" w:rsidP="00703E8F">
      <w:pPr>
        <w:spacing w:after="0" w:line="240" w:lineRule="auto"/>
      </w:pPr>
      <w:r>
        <w:separator/>
      </w:r>
    </w:p>
  </w:endnote>
  <w:endnote w:type="continuationSeparator" w:id="1">
    <w:p w:rsidR="001C20BD" w:rsidRDefault="001C20BD" w:rsidP="00703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163021"/>
      <w:docPartObj>
        <w:docPartGallery w:val="Page Numbers (Bottom of Page)"/>
        <w:docPartUnique/>
      </w:docPartObj>
    </w:sdtPr>
    <w:sdtContent>
      <w:p w:rsidR="00703E8F" w:rsidRPr="00703E8F" w:rsidRDefault="00703E8F">
        <w:pPr>
          <w:pStyle w:val="Footer"/>
          <w:jc w:val="center"/>
          <w:rPr>
            <w:rFonts w:ascii="Times New Roman" w:hAnsi="Times New Roman" w:cs="Times New Roman"/>
          </w:rPr>
        </w:pPr>
        <w:r>
          <w:rPr>
            <w:rFonts w:ascii="Times New Roman" w:hAnsi="Times New Roman" w:cs="Times New Roman"/>
          </w:rPr>
          <w:t xml:space="preserve">                                          1</w:t>
        </w:r>
        <w:r w:rsidRPr="00703E8F">
          <w:rPr>
            <w:rFonts w:ascii="Times New Roman" w:hAnsi="Times New Roman" w:cs="Times New Roman"/>
          </w:rPr>
          <w:t xml:space="preserve">                  </w:t>
        </w:r>
        <w:r>
          <w:rPr>
            <w:rFonts w:ascii="Times New Roman" w:hAnsi="Times New Roman" w:cs="Times New Roman"/>
          </w:rPr>
          <w:t xml:space="preserve">                   </w:t>
        </w:r>
        <w:r w:rsidRPr="00703E8F">
          <w:rPr>
            <w:rFonts w:ascii="Times New Roman" w:hAnsi="Times New Roman" w:cs="Times New Roman"/>
          </w:rPr>
          <w:t xml:space="preserve">                                SpotLaw</w:t>
        </w:r>
      </w:p>
    </w:sdtContent>
  </w:sdt>
  <w:p w:rsidR="00703E8F" w:rsidRPr="00703E8F" w:rsidRDefault="00703E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0BD" w:rsidRDefault="001C20BD" w:rsidP="00703E8F">
      <w:pPr>
        <w:spacing w:after="0" w:line="240" w:lineRule="auto"/>
      </w:pPr>
      <w:r>
        <w:separator/>
      </w:r>
    </w:p>
  </w:footnote>
  <w:footnote w:type="continuationSeparator" w:id="1">
    <w:p w:rsidR="001C20BD" w:rsidRDefault="001C20BD" w:rsidP="00703E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D2E02"/>
    <w:rsid w:val="000A11ED"/>
    <w:rsid w:val="000E7D33"/>
    <w:rsid w:val="001A11E5"/>
    <w:rsid w:val="001C20BD"/>
    <w:rsid w:val="001C6B88"/>
    <w:rsid w:val="00272C38"/>
    <w:rsid w:val="005102D8"/>
    <w:rsid w:val="006C1FD2"/>
    <w:rsid w:val="006D4195"/>
    <w:rsid w:val="00703E8F"/>
    <w:rsid w:val="007264CB"/>
    <w:rsid w:val="007530BE"/>
    <w:rsid w:val="007F02CC"/>
    <w:rsid w:val="008246BF"/>
    <w:rsid w:val="00846542"/>
    <w:rsid w:val="00855F0F"/>
    <w:rsid w:val="009235AC"/>
    <w:rsid w:val="0097057F"/>
    <w:rsid w:val="009D2E02"/>
    <w:rsid w:val="00A8667D"/>
    <w:rsid w:val="00A910AF"/>
    <w:rsid w:val="00BC6712"/>
    <w:rsid w:val="00C22D68"/>
    <w:rsid w:val="00CD21E1"/>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703E8F"/>
    <w:pPr>
      <w:ind w:left="720"/>
      <w:contextualSpacing/>
    </w:pPr>
  </w:style>
  <w:style w:type="paragraph" w:styleId="Header">
    <w:name w:val="header"/>
    <w:basedOn w:val="Normal"/>
    <w:link w:val="HeaderChar"/>
    <w:uiPriority w:val="99"/>
    <w:semiHidden/>
    <w:unhideWhenUsed/>
    <w:rsid w:val="00703E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E8F"/>
  </w:style>
  <w:style w:type="paragraph" w:styleId="Footer">
    <w:name w:val="footer"/>
    <w:basedOn w:val="Normal"/>
    <w:link w:val="FooterChar"/>
    <w:uiPriority w:val="99"/>
    <w:unhideWhenUsed/>
    <w:rsid w:val="0070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8F"/>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2015-12-31T14:13:00Z</dcterms:created>
  <dcterms:modified xsi:type="dcterms:W3CDTF">2015-12-31T14:13:00Z</dcterms:modified>
</cp:coreProperties>
</file>