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3D7" w:rsidRDefault="00D163D7" w:rsidP="00D163D7">
      <w:pPr>
        <w:spacing w:after="0" w:line="240" w:lineRule="auto"/>
        <w:jc w:val="center"/>
        <w:rPr>
          <w:rFonts w:ascii="Times New Roman" w:hAnsi="Times New Roman" w:cs="Times New Roman"/>
          <w:b/>
          <w:sz w:val="25"/>
          <w:szCs w:val="25"/>
        </w:rPr>
      </w:pPr>
      <w:r w:rsidRPr="00D163D7">
        <w:rPr>
          <w:rFonts w:ascii="Times New Roman" w:hAnsi="Times New Roman" w:cs="Times New Roman"/>
          <w:b/>
          <w:sz w:val="25"/>
          <w:szCs w:val="25"/>
        </w:rPr>
        <w:t>SUPREME COURT OF INDIA</w:t>
      </w:r>
    </w:p>
    <w:p w:rsidR="00D163D7" w:rsidRPr="00D163D7" w:rsidRDefault="00D163D7" w:rsidP="00D163D7">
      <w:pPr>
        <w:spacing w:after="0" w:line="240" w:lineRule="auto"/>
        <w:jc w:val="center"/>
        <w:rPr>
          <w:rFonts w:ascii="Times New Roman" w:hAnsi="Times New Roman" w:cs="Times New Roman"/>
          <w:b/>
          <w:sz w:val="25"/>
          <w:szCs w:val="25"/>
        </w:rPr>
      </w:pPr>
    </w:p>
    <w:p w:rsidR="00D163D7" w:rsidRDefault="00D163D7" w:rsidP="00D163D7">
      <w:pPr>
        <w:spacing w:after="0" w:line="240" w:lineRule="auto"/>
        <w:jc w:val="center"/>
        <w:rPr>
          <w:rFonts w:ascii="Times New Roman" w:hAnsi="Times New Roman" w:cs="Times New Roman"/>
          <w:sz w:val="25"/>
          <w:szCs w:val="25"/>
        </w:rPr>
      </w:pPr>
      <w:r w:rsidRPr="00D163D7">
        <w:rPr>
          <w:rFonts w:ascii="Times New Roman" w:hAnsi="Times New Roman" w:cs="Times New Roman"/>
          <w:sz w:val="25"/>
          <w:szCs w:val="25"/>
        </w:rPr>
        <w:t>Pashchim K</w:t>
      </w:r>
      <w:r>
        <w:rPr>
          <w:rFonts w:ascii="Times New Roman" w:hAnsi="Times New Roman" w:cs="Times New Roman"/>
          <w:sz w:val="25"/>
          <w:szCs w:val="25"/>
        </w:rPr>
        <w:t>handesh Bhagini S. Mandal &amp; Anr.</w:t>
      </w:r>
    </w:p>
    <w:p w:rsidR="00D163D7" w:rsidRDefault="00D163D7" w:rsidP="00D163D7">
      <w:pPr>
        <w:spacing w:after="0" w:line="240" w:lineRule="auto"/>
        <w:jc w:val="center"/>
        <w:rPr>
          <w:rFonts w:ascii="Times New Roman" w:hAnsi="Times New Roman" w:cs="Times New Roman"/>
          <w:sz w:val="25"/>
          <w:szCs w:val="25"/>
        </w:rPr>
      </w:pPr>
    </w:p>
    <w:p w:rsidR="00D163D7" w:rsidRDefault="00D163D7" w:rsidP="00D163D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163D7" w:rsidRDefault="00D163D7" w:rsidP="00D163D7">
      <w:pPr>
        <w:spacing w:after="0" w:line="240" w:lineRule="auto"/>
        <w:jc w:val="center"/>
        <w:rPr>
          <w:rFonts w:ascii="Times New Roman" w:hAnsi="Times New Roman" w:cs="Times New Roman"/>
          <w:sz w:val="25"/>
          <w:szCs w:val="25"/>
        </w:rPr>
      </w:pPr>
    </w:p>
    <w:p w:rsidR="00D163D7" w:rsidRDefault="00D163D7" w:rsidP="00D163D7">
      <w:pPr>
        <w:spacing w:after="0" w:line="240" w:lineRule="auto"/>
        <w:jc w:val="center"/>
        <w:rPr>
          <w:rFonts w:ascii="Times New Roman" w:hAnsi="Times New Roman" w:cs="Times New Roman"/>
          <w:sz w:val="25"/>
          <w:szCs w:val="25"/>
        </w:rPr>
      </w:pPr>
      <w:r w:rsidRPr="00D163D7">
        <w:rPr>
          <w:rFonts w:ascii="Times New Roman" w:hAnsi="Times New Roman" w:cs="Times New Roman"/>
          <w:sz w:val="25"/>
          <w:szCs w:val="25"/>
        </w:rPr>
        <w:t>Sau. Nirmal</w:t>
      </w:r>
      <w:r>
        <w:rPr>
          <w:rFonts w:ascii="Times New Roman" w:hAnsi="Times New Roman" w:cs="Times New Roman"/>
          <w:sz w:val="25"/>
          <w:szCs w:val="25"/>
        </w:rPr>
        <w:t>a Tulshiram Mohane &amp; Anr.</w:t>
      </w:r>
    </w:p>
    <w:p w:rsidR="00D163D7" w:rsidRDefault="00D163D7" w:rsidP="00D163D7">
      <w:pPr>
        <w:spacing w:after="0" w:line="240" w:lineRule="auto"/>
        <w:jc w:val="center"/>
        <w:rPr>
          <w:rFonts w:ascii="Times New Roman" w:hAnsi="Times New Roman" w:cs="Times New Roman"/>
          <w:sz w:val="25"/>
          <w:szCs w:val="25"/>
        </w:rPr>
      </w:pPr>
    </w:p>
    <w:p w:rsidR="00D163D7" w:rsidRDefault="00D163D7" w:rsidP="00D163D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C.A.No.669 o</w:t>
      </w:r>
      <w:r w:rsidRPr="00D163D7">
        <w:rPr>
          <w:rFonts w:ascii="Times New Roman" w:hAnsi="Times New Roman" w:cs="Times New Roman"/>
          <w:sz w:val="25"/>
          <w:szCs w:val="25"/>
        </w:rPr>
        <w:t>f 2008</w:t>
      </w:r>
    </w:p>
    <w:p w:rsidR="00D163D7" w:rsidRDefault="00D163D7" w:rsidP="00D163D7">
      <w:pPr>
        <w:spacing w:after="0" w:line="240" w:lineRule="auto"/>
        <w:jc w:val="center"/>
        <w:rPr>
          <w:rFonts w:ascii="Times New Roman" w:hAnsi="Times New Roman" w:cs="Times New Roman"/>
          <w:sz w:val="25"/>
          <w:szCs w:val="25"/>
        </w:rPr>
      </w:pPr>
    </w:p>
    <w:p w:rsidR="00D163D7" w:rsidRDefault="00D163D7" w:rsidP="00D163D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(H.K. Sema and Lokeshwar Singh Panta,JJ.)</w:t>
      </w:r>
    </w:p>
    <w:p w:rsidR="00D163D7" w:rsidRDefault="00D163D7" w:rsidP="00D163D7">
      <w:pPr>
        <w:spacing w:after="0" w:line="240" w:lineRule="auto"/>
        <w:jc w:val="center"/>
        <w:rPr>
          <w:rFonts w:ascii="Times New Roman" w:hAnsi="Times New Roman" w:cs="Times New Roman"/>
          <w:sz w:val="25"/>
          <w:szCs w:val="25"/>
        </w:rPr>
      </w:pPr>
    </w:p>
    <w:p w:rsidR="00D163D7" w:rsidRDefault="00D163D7" w:rsidP="00D163D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23.01.</w:t>
      </w:r>
      <w:r w:rsidRPr="00D163D7">
        <w:rPr>
          <w:rFonts w:ascii="Times New Roman" w:hAnsi="Times New Roman" w:cs="Times New Roman"/>
          <w:sz w:val="25"/>
          <w:szCs w:val="25"/>
        </w:rPr>
        <w:t>2008</w:t>
      </w:r>
    </w:p>
    <w:p w:rsidR="00D163D7" w:rsidRDefault="00D163D7" w:rsidP="00D163D7">
      <w:pPr>
        <w:spacing w:after="0" w:line="240" w:lineRule="auto"/>
        <w:jc w:val="center"/>
        <w:rPr>
          <w:rFonts w:ascii="Times New Roman" w:hAnsi="Times New Roman" w:cs="Times New Roman"/>
          <w:sz w:val="25"/>
          <w:szCs w:val="25"/>
        </w:rPr>
      </w:pPr>
    </w:p>
    <w:p w:rsidR="00D163D7" w:rsidRDefault="00D163D7" w:rsidP="00D163D7">
      <w:pPr>
        <w:spacing w:after="0" w:line="240" w:lineRule="auto"/>
        <w:jc w:val="center"/>
        <w:rPr>
          <w:rFonts w:ascii="Times New Roman" w:hAnsi="Times New Roman" w:cs="Times New Roman"/>
          <w:b/>
          <w:sz w:val="25"/>
          <w:szCs w:val="25"/>
        </w:rPr>
      </w:pPr>
      <w:r w:rsidRPr="00D163D7">
        <w:rPr>
          <w:rFonts w:ascii="Times New Roman" w:hAnsi="Times New Roman" w:cs="Times New Roman"/>
          <w:b/>
          <w:sz w:val="25"/>
          <w:szCs w:val="25"/>
        </w:rPr>
        <w:t>ORDER</w:t>
      </w:r>
    </w:p>
    <w:p w:rsidR="00D163D7" w:rsidRPr="00D163D7" w:rsidRDefault="00D163D7" w:rsidP="00D163D7">
      <w:pPr>
        <w:spacing w:after="0" w:line="240" w:lineRule="auto"/>
        <w:jc w:val="both"/>
        <w:rPr>
          <w:rFonts w:ascii="Times New Roman" w:hAnsi="Times New Roman" w:cs="Times New Roman"/>
          <w:b/>
          <w:sz w:val="25"/>
          <w:szCs w:val="25"/>
        </w:rPr>
      </w:pPr>
    </w:p>
    <w:p w:rsidR="00D163D7" w:rsidRDefault="00D163D7" w:rsidP="00D163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A</w:t>
      </w:r>
      <w:r w:rsidR="00B818CD" w:rsidRPr="00D163D7">
        <w:rPr>
          <w:rFonts w:ascii="Times New Roman" w:hAnsi="Times New Roman" w:cs="Times New Roman"/>
          <w:sz w:val="25"/>
          <w:szCs w:val="25"/>
        </w:rPr>
        <w:t>ri</w:t>
      </w:r>
      <w:r>
        <w:rPr>
          <w:rFonts w:ascii="Times New Roman" w:hAnsi="Times New Roman" w:cs="Times New Roman"/>
          <w:sz w:val="25"/>
          <w:szCs w:val="25"/>
        </w:rPr>
        <w:t>sing out of SLP(C)No.3023/2006</w:t>
      </w:r>
    </w:p>
    <w:p w:rsidR="00D163D7" w:rsidRDefault="00D163D7" w:rsidP="00D163D7">
      <w:pPr>
        <w:spacing w:after="0" w:line="240" w:lineRule="auto"/>
        <w:jc w:val="both"/>
        <w:rPr>
          <w:rFonts w:ascii="Times New Roman" w:hAnsi="Times New Roman" w:cs="Times New Roman"/>
          <w:sz w:val="25"/>
          <w:szCs w:val="25"/>
        </w:rPr>
      </w:pPr>
    </w:p>
    <w:p w:rsidR="00D163D7" w:rsidRDefault="00D163D7" w:rsidP="00D163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B818CD" w:rsidRPr="00D163D7">
        <w:rPr>
          <w:rFonts w:ascii="Times New Roman" w:hAnsi="Times New Roman" w:cs="Times New Roman"/>
          <w:sz w:val="25"/>
          <w:szCs w:val="25"/>
        </w:rPr>
        <w:t xml:space="preserve">Leave granted. </w:t>
      </w:r>
    </w:p>
    <w:p w:rsidR="00D163D7" w:rsidRDefault="00D163D7" w:rsidP="00D163D7">
      <w:pPr>
        <w:spacing w:after="0" w:line="240" w:lineRule="auto"/>
        <w:jc w:val="both"/>
        <w:rPr>
          <w:rFonts w:ascii="Times New Roman" w:hAnsi="Times New Roman" w:cs="Times New Roman"/>
          <w:sz w:val="25"/>
          <w:szCs w:val="25"/>
        </w:rPr>
      </w:pPr>
    </w:p>
    <w:p w:rsidR="00D163D7" w:rsidRDefault="00D163D7" w:rsidP="00D163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B818CD" w:rsidRPr="00D163D7">
        <w:rPr>
          <w:rFonts w:ascii="Times New Roman" w:hAnsi="Times New Roman" w:cs="Times New Roman"/>
          <w:sz w:val="25"/>
          <w:szCs w:val="25"/>
        </w:rPr>
        <w:t xml:space="preserve">Heard the parties. </w:t>
      </w:r>
    </w:p>
    <w:p w:rsidR="00D163D7" w:rsidRDefault="00D163D7" w:rsidP="00D163D7">
      <w:pPr>
        <w:spacing w:after="0" w:line="240" w:lineRule="auto"/>
        <w:jc w:val="both"/>
        <w:rPr>
          <w:rFonts w:ascii="Times New Roman" w:hAnsi="Times New Roman" w:cs="Times New Roman"/>
          <w:sz w:val="25"/>
          <w:szCs w:val="25"/>
        </w:rPr>
      </w:pPr>
    </w:p>
    <w:p w:rsidR="00D163D7" w:rsidRDefault="00D163D7" w:rsidP="00D163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B818CD" w:rsidRPr="00D163D7">
        <w:rPr>
          <w:rFonts w:ascii="Times New Roman" w:hAnsi="Times New Roman" w:cs="Times New Roman"/>
          <w:sz w:val="25"/>
          <w:szCs w:val="25"/>
        </w:rPr>
        <w:t xml:space="preserve">We propose to dispose of this appeal with this short order. The respondent was working as Headmistress in Kamla Nehru Kanya Vidyalaya, Nandurbar. She was dismissed from service by an order dated 25.05.2000 preceded by an inquiry. Aggrieved thereby, the respondent approached the School Tribunal. It appears that in the proceedings before the Tribunal, the Tribunal directed the appellant to furnish a copy of the inquiry report, the inquiry records and documents relied on during the inquiry. Despite the repeated requests the appellant failed to produce the required documents and, therefore, the Tribunal allowed the appeal and set aside the order of dismissal. Aggrieved thereby, the appellant approached the High Court by way of writ petition which met with the same fate. The High Court noticed the reasons recorded by the Tribunal and dismissed the writ petition. Hence this appeal by special leave. ...2/- : 2 : This Court on 13.09.2007 directed the parties to produce the report of the enquiry dated 08.05.2000, show-cause notice dated 19.05.2000 and the reply dated 23.05.2000. Pursuant to the aforesaid direction, it appears that the inquiry report and other documents have now been produced and are available on record. In our view, since those documents which have been produced pursuant to our direction dated 13.09.2007 have neither been considered by the Tribunal or the High Court, it would secure the ends of justice if the orders of the Tribunal and the High Court are set aside and the matter is remitted to the School Tribunal for a fresh decision after examining the inquiry report and the documents that are now available pursuant to our direction. Accordingly, the matter is remitted to the School Tribunal for a fresh decision in accordance with law after considering the documents now made available. As the matter is pending since 1997, the Tribunal is directed to dispose of the appeal afresh within three months from today. The appellant is directed to produce records of the inquiry in original in its entirety before the Tribunal. </w:t>
      </w:r>
    </w:p>
    <w:p w:rsidR="00D163D7" w:rsidRDefault="00D163D7" w:rsidP="00D163D7">
      <w:pPr>
        <w:spacing w:after="0" w:line="240" w:lineRule="auto"/>
        <w:jc w:val="both"/>
        <w:rPr>
          <w:rFonts w:ascii="Times New Roman" w:hAnsi="Times New Roman" w:cs="Times New Roman"/>
          <w:sz w:val="25"/>
          <w:szCs w:val="25"/>
        </w:rPr>
      </w:pPr>
    </w:p>
    <w:p w:rsidR="00A70251" w:rsidRPr="00D163D7" w:rsidRDefault="00D163D7" w:rsidP="00D163D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B818CD" w:rsidRPr="00D163D7">
        <w:rPr>
          <w:rFonts w:ascii="Times New Roman" w:hAnsi="Times New Roman" w:cs="Times New Roman"/>
          <w:sz w:val="25"/>
          <w:szCs w:val="25"/>
        </w:rPr>
        <w:t>We clarify that we set aside the orders of the Tribunal and the High Court for the reason being that the documents now available were not considered by the two courts below and any observation made herein shall not be construed as expression of opinion on the merit of the case. The appeal is disposed of accordingly.</w:t>
      </w:r>
    </w:p>
    <w:sectPr w:rsidR="00A70251" w:rsidRPr="00D163D7" w:rsidSect="00A8667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8B2" w:rsidRDefault="003C28B2" w:rsidP="00D163D7">
      <w:pPr>
        <w:spacing w:after="0" w:line="240" w:lineRule="auto"/>
      </w:pPr>
      <w:r>
        <w:separator/>
      </w:r>
    </w:p>
  </w:endnote>
  <w:endnote w:type="continuationSeparator" w:id="1">
    <w:p w:rsidR="003C28B2" w:rsidRDefault="003C28B2" w:rsidP="00D163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126519"/>
      <w:docPartObj>
        <w:docPartGallery w:val="Page Numbers (Bottom of Page)"/>
        <w:docPartUnique/>
      </w:docPartObj>
    </w:sdtPr>
    <w:sdtContent>
      <w:p w:rsidR="00D163D7" w:rsidRPr="00D163D7" w:rsidRDefault="00D163D7">
        <w:pPr>
          <w:pStyle w:val="Footer"/>
          <w:jc w:val="center"/>
          <w:rPr>
            <w:rFonts w:ascii="Times New Roman" w:hAnsi="Times New Roman" w:cs="Times New Roman"/>
          </w:rPr>
        </w:pPr>
        <w:r w:rsidRPr="00D163D7">
          <w:rPr>
            <w:rFonts w:ascii="Times New Roman" w:hAnsi="Times New Roman" w:cs="Times New Roman"/>
          </w:rPr>
          <w:t xml:space="preserve">                                                                     </w:t>
        </w:r>
        <w:r w:rsidRPr="00D163D7">
          <w:rPr>
            <w:rFonts w:ascii="Times New Roman" w:hAnsi="Times New Roman" w:cs="Times New Roman"/>
          </w:rPr>
          <w:fldChar w:fldCharType="begin"/>
        </w:r>
        <w:r w:rsidRPr="00D163D7">
          <w:rPr>
            <w:rFonts w:ascii="Times New Roman" w:hAnsi="Times New Roman" w:cs="Times New Roman"/>
          </w:rPr>
          <w:instrText xml:space="preserve"> PAGE   \* MERGEFORMAT </w:instrText>
        </w:r>
        <w:r w:rsidRPr="00D163D7">
          <w:rPr>
            <w:rFonts w:ascii="Times New Roman" w:hAnsi="Times New Roman" w:cs="Times New Roman"/>
          </w:rPr>
          <w:fldChar w:fldCharType="separate"/>
        </w:r>
        <w:r>
          <w:rPr>
            <w:rFonts w:ascii="Times New Roman" w:hAnsi="Times New Roman" w:cs="Times New Roman"/>
            <w:noProof/>
          </w:rPr>
          <w:t>1</w:t>
        </w:r>
        <w:r w:rsidRPr="00D163D7">
          <w:rPr>
            <w:rFonts w:ascii="Times New Roman" w:hAnsi="Times New Roman" w:cs="Times New Roman"/>
          </w:rPr>
          <w:fldChar w:fldCharType="end"/>
        </w:r>
        <w:r w:rsidRPr="00D163D7">
          <w:rPr>
            <w:rFonts w:ascii="Times New Roman" w:hAnsi="Times New Roman" w:cs="Times New Roman"/>
          </w:rPr>
          <w:t xml:space="preserve">                                                                         SpotLaw</w:t>
        </w:r>
      </w:p>
    </w:sdtContent>
  </w:sdt>
  <w:p w:rsidR="00D163D7" w:rsidRPr="00D163D7" w:rsidRDefault="00D163D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8B2" w:rsidRDefault="003C28B2" w:rsidP="00D163D7">
      <w:pPr>
        <w:spacing w:after="0" w:line="240" w:lineRule="auto"/>
      </w:pPr>
      <w:r>
        <w:separator/>
      </w:r>
    </w:p>
  </w:footnote>
  <w:footnote w:type="continuationSeparator" w:id="1">
    <w:p w:rsidR="003C28B2" w:rsidRDefault="003C28B2" w:rsidP="00D163D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A11ED"/>
    <w:rsid w:val="000D2C62"/>
    <w:rsid w:val="000E7D33"/>
    <w:rsid w:val="00167950"/>
    <w:rsid w:val="001A11E5"/>
    <w:rsid w:val="001B2AD3"/>
    <w:rsid w:val="001C6B88"/>
    <w:rsid w:val="00220A0C"/>
    <w:rsid w:val="00272C38"/>
    <w:rsid w:val="002C655E"/>
    <w:rsid w:val="003C28B2"/>
    <w:rsid w:val="003D23A8"/>
    <w:rsid w:val="004077E2"/>
    <w:rsid w:val="00421B60"/>
    <w:rsid w:val="00432387"/>
    <w:rsid w:val="004E0DB0"/>
    <w:rsid w:val="005102D8"/>
    <w:rsid w:val="00655EA3"/>
    <w:rsid w:val="006C1FD2"/>
    <w:rsid w:val="006D4195"/>
    <w:rsid w:val="006F65C7"/>
    <w:rsid w:val="007264CB"/>
    <w:rsid w:val="007473DD"/>
    <w:rsid w:val="007530BE"/>
    <w:rsid w:val="007F02CC"/>
    <w:rsid w:val="008246BF"/>
    <w:rsid w:val="0082621F"/>
    <w:rsid w:val="00844294"/>
    <w:rsid w:val="00846542"/>
    <w:rsid w:val="00855F0F"/>
    <w:rsid w:val="008A20CF"/>
    <w:rsid w:val="008F4CB0"/>
    <w:rsid w:val="009455E7"/>
    <w:rsid w:val="009616EB"/>
    <w:rsid w:val="0097057F"/>
    <w:rsid w:val="00970DF6"/>
    <w:rsid w:val="009D2E02"/>
    <w:rsid w:val="009D6825"/>
    <w:rsid w:val="00A70251"/>
    <w:rsid w:val="00A812DB"/>
    <w:rsid w:val="00A8667D"/>
    <w:rsid w:val="00A910AF"/>
    <w:rsid w:val="00AB2AEA"/>
    <w:rsid w:val="00B50F42"/>
    <w:rsid w:val="00B818CD"/>
    <w:rsid w:val="00BC6712"/>
    <w:rsid w:val="00C22D68"/>
    <w:rsid w:val="00CD21E1"/>
    <w:rsid w:val="00D15F62"/>
    <w:rsid w:val="00D163D7"/>
    <w:rsid w:val="00D16F72"/>
    <w:rsid w:val="00D851D7"/>
    <w:rsid w:val="00DA53E9"/>
    <w:rsid w:val="00E53F39"/>
    <w:rsid w:val="00E60B56"/>
    <w:rsid w:val="00E943BA"/>
    <w:rsid w:val="00E94DC1"/>
    <w:rsid w:val="00F97904"/>
    <w:rsid w:val="00FA1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ListParagraph">
    <w:name w:val="List Paragraph"/>
    <w:basedOn w:val="Normal"/>
    <w:uiPriority w:val="34"/>
    <w:qFormat/>
    <w:rsid w:val="00D163D7"/>
    <w:pPr>
      <w:ind w:left="720"/>
      <w:contextualSpacing/>
    </w:pPr>
  </w:style>
  <w:style w:type="paragraph" w:styleId="Header">
    <w:name w:val="header"/>
    <w:basedOn w:val="Normal"/>
    <w:link w:val="HeaderChar"/>
    <w:uiPriority w:val="99"/>
    <w:semiHidden/>
    <w:unhideWhenUsed/>
    <w:rsid w:val="00D163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63D7"/>
  </w:style>
  <w:style w:type="paragraph" w:styleId="Footer">
    <w:name w:val="footer"/>
    <w:basedOn w:val="Normal"/>
    <w:link w:val="FooterChar"/>
    <w:uiPriority w:val="99"/>
    <w:unhideWhenUsed/>
    <w:rsid w:val="00D163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3D7"/>
  </w:style>
</w:styles>
</file>

<file path=word/webSettings.xml><?xml version="1.0" encoding="utf-8"?>
<w:webSettings xmlns:r="http://schemas.openxmlformats.org/officeDocument/2006/relationships" xmlns:w="http://schemas.openxmlformats.org/wordprocessingml/2006/main">
  <w:divs>
    <w:div w:id="89355809">
      <w:bodyDiv w:val="1"/>
      <w:marLeft w:val="0"/>
      <w:marRight w:val="0"/>
      <w:marTop w:val="0"/>
      <w:marBottom w:val="0"/>
      <w:divBdr>
        <w:top w:val="none" w:sz="0" w:space="0" w:color="auto"/>
        <w:left w:val="none" w:sz="0" w:space="0" w:color="auto"/>
        <w:bottom w:val="none" w:sz="0" w:space="0" w:color="auto"/>
        <w:right w:val="none" w:sz="0" w:space="0" w:color="auto"/>
      </w:divBdr>
      <w:divsChild>
        <w:div w:id="63189630">
          <w:marLeft w:val="0"/>
          <w:marRight w:val="0"/>
          <w:marTop w:val="0"/>
          <w:marBottom w:val="150"/>
          <w:divBdr>
            <w:top w:val="none" w:sz="0" w:space="0" w:color="auto"/>
            <w:left w:val="none" w:sz="0" w:space="0" w:color="auto"/>
            <w:bottom w:val="none" w:sz="0" w:space="0" w:color="auto"/>
            <w:right w:val="none" w:sz="0" w:space="0" w:color="auto"/>
          </w:divBdr>
        </w:div>
        <w:div w:id="834877677">
          <w:marLeft w:val="0"/>
          <w:marRight w:val="0"/>
          <w:marTop w:val="0"/>
          <w:marBottom w:val="75"/>
          <w:divBdr>
            <w:top w:val="none" w:sz="0" w:space="0" w:color="auto"/>
            <w:left w:val="none" w:sz="0" w:space="0" w:color="auto"/>
            <w:bottom w:val="none" w:sz="0" w:space="0" w:color="auto"/>
            <w:right w:val="none" w:sz="0" w:space="0" w:color="auto"/>
          </w:divBdr>
        </w:div>
      </w:divsChild>
    </w:div>
    <w:div w:id="144011193">
      <w:bodyDiv w:val="1"/>
      <w:marLeft w:val="0"/>
      <w:marRight w:val="0"/>
      <w:marTop w:val="0"/>
      <w:marBottom w:val="0"/>
      <w:divBdr>
        <w:top w:val="none" w:sz="0" w:space="0" w:color="auto"/>
        <w:left w:val="none" w:sz="0" w:space="0" w:color="auto"/>
        <w:bottom w:val="none" w:sz="0" w:space="0" w:color="auto"/>
        <w:right w:val="none" w:sz="0" w:space="0" w:color="auto"/>
      </w:divBdr>
      <w:divsChild>
        <w:div w:id="903368279">
          <w:marLeft w:val="0"/>
          <w:marRight w:val="0"/>
          <w:marTop w:val="0"/>
          <w:marBottom w:val="150"/>
          <w:divBdr>
            <w:top w:val="none" w:sz="0" w:space="0" w:color="auto"/>
            <w:left w:val="none" w:sz="0" w:space="0" w:color="auto"/>
            <w:bottom w:val="none" w:sz="0" w:space="0" w:color="auto"/>
            <w:right w:val="none" w:sz="0" w:space="0" w:color="auto"/>
          </w:divBdr>
        </w:div>
        <w:div w:id="1986624587">
          <w:marLeft w:val="0"/>
          <w:marRight w:val="0"/>
          <w:marTop w:val="0"/>
          <w:marBottom w:val="75"/>
          <w:divBdr>
            <w:top w:val="none" w:sz="0" w:space="0" w:color="auto"/>
            <w:left w:val="none" w:sz="0" w:space="0" w:color="auto"/>
            <w:bottom w:val="none" w:sz="0" w:space="0" w:color="auto"/>
            <w:right w:val="none" w:sz="0" w:space="0" w:color="auto"/>
          </w:divBdr>
        </w:div>
      </w:divsChild>
    </w:div>
    <w:div w:id="174391507">
      <w:bodyDiv w:val="1"/>
      <w:marLeft w:val="0"/>
      <w:marRight w:val="0"/>
      <w:marTop w:val="0"/>
      <w:marBottom w:val="0"/>
      <w:divBdr>
        <w:top w:val="none" w:sz="0" w:space="0" w:color="auto"/>
        <w:left w:val="none" w:sz="0" w:space="0" w:color="auto"/>
        <w:bottom w:val="none" w:sz="0" w:space="0" w:color="auto"/>
        <w:right w:val="none" w:sz="0" w:space="0" w:color="auto"/>
      </w:divBdr>
      <w:divsChild>
        <w:div w:id="1792048115">
          <w:marLeft w:val="0"/>
          <w:marRight w:val="0"/>
          <w:marTop w:val="0"/>
          <w:marBottom w:val="150"/>
          <w:divBdr>
            <w:top w:val="none" w:sz="0" w:space="0" w:color="auto"/>
            <w:left w:val="none" w:sz="0" w:space="0" w:color="auto"/>
            <w:bottom w:val="none" w:sz="0" w:space="0" w:color="auto"/>
            <w:right w:val="none" w:sz="0" w:space="0" w:color="auto"/>
          </w:divBdr>
        </w:div>
        <w:div w:id="1288125801">
          <w:marLeft w:val="0"/>
          <w:marRight w:val="0"/>
          <w:marTop w:val="0"/>
          <w:marBottom w:val="75"/>
          <w:divBdr>
            <w:top w:val="none" w:sz="0" w:space="0" w:color="auto"/>
            <w:left w:val="none" w:sz="0" w:space="0" w:color="auto"/>
            <w:bottom w:val="none" w:sz="0" w:space="0" w:color="auto"/>
            <w:right w:val="none" w:sz="0" w:space="0" w:color="auto"/>
          </w:divBdr>
        </w:div>
      </w:divsChild>
    </w:div>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448625695">
      <w:bodyDiv w:val="1"/>
      <w:marLeft w:val="0"/>
      <w:marRight w:val="0"/>
      <w:marTop w:val="0"/>
      <w:marBottom w:val="0"/>
      <w:divBdr>
        <w:top w:val="none" w:sz="0" w:space="0" w:color="auto"/>
        <w:left w:val="none" w:sz="0" w:space="0" w:color="auto"/>
        <w:bottom w:val="none" w:sz="0" w:space="0" w:color="auto"/>
        <w:right w:val="none" w:sz="0" w:space="0" w:color="auto"/>
      </w:divBdr>
      <w:divsChild>
        <w:div w:id="1352410848">
          <w:marLeft w:val="0"/>
          <w:marRight w:val="0"/>
          <w:marTop w:val="0"/>
          <w:marBottom w:val="150"/>
          <w:divBdr>
            <w:top w:val="none" w:sz="0" w:space="0" w:color="auto"/>
            <w:left w:val="none" w:sz="0" w:space="0" w:color="auto"/>
            <w:bottom w:val="none" w:sz="0" w:space="0" w:color="auto"/>
            <w:right w:val="none" w:sz="0" w:space="0" w:color="auto"/>
          </w:divBdr>
        </w:div>
        <w:div w:id="1638291546">
          <w:marLeft w:val="0"/>
          <w:marRight w:val="0"/>
          <w:marTop w:val="0"/>
          <w:marBottom w:val="75"/>
          <w:divBdr>
            <w:top w:val="none" w:sz="0" w:space="0" w:color="auto"/>
            <w:left w:val="none" w:sz="0" w:space="0" w:color="auto"/>
            <w:bottom w:val="none" w:sz="0" w:space="0" w:color="auto"/>
            <w:right w:val="none" w:sz="0" w:space="0" w:color="auto"/>
          </w:divBdr>
        </w:div>
      </w:divsChild>
    </w:div>
    <w:div w:id="454907202">
      <w:bodyDiv w:val="1"/>
      <w:marLeft w:val="0"/>
      <w:marRight w:val="0"/>
      <w:marTop w:val="0"/>
      <w:marBottom w:val="0"/>
      <w:divBdr>
        <w:top w:val="none" w:sz="0" w:space="0" w:color="auto"/>
        <w:left w:val="none" w:sz="0" w:space="0" w:color="auto"/>
        <w:bottom w:val="none" w:sz="0" w:space="0" w:color="auto"/>
        <w:right w:val="none" w:sz="0" w:space="0" w:color="auto"/>
      </w:divBdr>
      <w:divsChild>
        <w:div w:id="94835472">
          <w:marLeft w:val="0"/>
          <w:marRight w:val="0"/>
          <w:marTop w:val="0"/>
          <w:marBottom w:val="150"/>
          <w:divBdr>
            <w:top w:val="none" w:sz="0" w:space="0" w:color="auto"/>
            <w:left w:val="none" w:sz="0" w:space="0" w:color="auto"/>
            <w:bottom w:val="none" w:sz="0" w:space="0" w:color="auto"/>
            <w:right w:val="none" w:sz="0" w:space="0" w:color="auto"/>
          </w:divBdr>
        </w:div>
        <w:div w:id="1276017460">
          <w:marLeft w:val="0"/>
          <w:marRight w:val="0"/>
          <w:marTop w:val="0"/>
          <w:marBottom w:val="75"/>
          <w:divBdr>
            <w:top w:val="none" w:sz="0" w:space="0" w:color="auto"/>
            <w:left w:val="none" w:sz="0" w:space="0" w:color="auto"/>
            <w:bottom w:val="none" w:sz="0" w:space="0" w:color="auto"/>
            <w:right w:val="none" w:sz="0" w:space="0" w:color="auto"/>
          </w:divBdr>
        </w:div>
      </w:divsChild>
    </w:div>
    <w:div w:id="641236633">
      <w:bodyDiv w:val="1"/>
      <w:marLeft w:val="0"/>
      <w:marRight w:val="0"/>
      <w:marTop w:val="0"/>
      <w:marBottom w:val="0"/>
      <w:divBdr>
        <w:top w:val="none" w:sz="0" w:space="0" w:color="auto"/>
        <w:left w:val="none" w:sz="0" w:space="0" w:color="auto"/>
        <w:bottom w:val="none" w:sz="0" w:space="0" w:color="auto"/>
        <w:right w:val="none" w:sz="0" w:space="0" w:color="auto"/>
      </w:divBdr>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70980020">
      <w:bodyDiv w:val="1"/>
      <w:marLeft w:val="0"/>
      <w:marRight w:val="0"/>
      <w:marTop w:val="0"/>
      <w:marBottom w:val="0"/>
      <w:divBdr>
        <w:top w:val="none" w:sz="0" w:space="0" w:color="auto"/>
        <w:left w:val="none" w:sz="0" w:space="0" w:color="auto"/>
        <w:bottom w:val="none" w:sz="0" w:space="0" w:color="auto"/>
        <w:right w:val="none" w:sz="0" w:space="0" w:color="auto"/>
      </w:divBdr>
      <w:divsChild>
        <w:div w:id="1683706245">
          <w:marLeft w:val="0"/>
          <w:marRight w:val="0"/>
          <w:marTop w:val="0"/>
          <w:marBottom w:val="150"/>
          <w:divBdr>
            <w:top w:val="none" w:sz="0" w:space="0" w:color="auto"/>
            <w:left w:val="none" w:sz="0" w:space="0" w:color="auto"/>
            <w:bottom w:val="none" w:sz="0" w:space="0" w:color="auto"/>
            <w:right w:val="none" w:sz="0" w:space="0" w:color="auto"/>
          </w:divBdr>
        </w:div>
        <w:div w:id="2143691483">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842859973">
      <w:bodyDiv w:val="1"/>
      <w:marLeft w:val="0"/>
      <w:marRight w:val="0"/>
      <w:marTop w:val="0"/>
      <w:marBottom w:val="0"/>
      <w:divBdr>
        <w:top w:val="none" w:sz="0" w:space="0" w:color="auto"/>
        <w:left w:val="none" w:sz="0" w:space="0" w:color="auto"/>
        <w:bottom w:val="none" w:sz="0" w:space="0" w:color="auto"/>
        <w:right w:val="none" w:sz="0" w:space="0" w:color="auto"/>
      </w:divBdr>
    </w:div>
    <w:div w:id="874924581">
      <w:bodyDiv w:val="1"/>
      <w:marLeft w:val="0"/>
      <w:marRight w:val="0"/>
      <w:marTop w:val="0"/>
      <w:marBottom w:val="0"/>
      <w:divBdr>
        <w:top w:val="none" w:sz="0" w:space="0" w:color="auto"/>
        <w:left w:val="none" w:sz="0" w:space="0" w:color="auto"/>
        <w:bottom w:val="none" w:sz="0" w:space="0" w:color="auto"/>
        <w:right w:val="none" w:sz="0" w:space="0" w:color="auto"/>
      </w:divBdr>
      <w:divsChild>
        <w:div w:id="1780177101">
          <w:marLeft w:val="0"/>
          <w:marRight w:val="0"/>
          <w:marTop w:val="0"/>
          <w:marBottom w:val="150"/>
          <w:divBdr>
            <w:top w:val="none" w:sz="0" w:space="0" w:color="auto"/>
            <w:left w:val="none" w:sz="0" w:space="0" w:color="auto"/>
            <w:bottom w:val="none" w:sz="0" w:space="0" w:color="auto"/>
            <w:right w:val="none" w:sz="0" w:space="0" w:color="auto"/>
          </w:divBdr>
        </w:div>
        <w:div w:id="1408385814">
          <w:marLeft w:val="0"/>
          <w:marRight w:val="0"/>
          <w:marTop w:val="0"/>
          <w:marBottom w:val="75"/>
          <w:divBdr>
            <w:top w:val="none" w:sz="0" w:space="0" w:color="auto"/>
            <w:left w:val="none" w:sz="0" w:space="0" w:color="auto"/>
            <w:bottom w:val="none" w:sz="0" w:space="0" w:color="auto"/>
            <w:right w:val="none" w:sz="0" w:space="0" w:color="auto"/>
          </w:divBdr>
        </w:div>
      </w:divsChild>
    </w:div>
    <w:div w:id="928194295">
      <w:bodyDiv w:val="1"/>
      <w:marLeft w:val="0"/>
      <w:marRight w:val="0"/>
      <w:marTop w:val="0"/>
      <w:marBottom w:val="0"/>
      <w:divBdr>
        <w:top w:val="none" w:sz="0" w:space="0" w:color="auto"/>
        <w:left w:val="none" w:sz="0" w:space="0" w:color="auto"/>
        <w:bottom w:val="none" w:sz="0" w:space="0" w:color="auto"/>
        <w:right w:val="none" w:sz="0" w:space="0" w:color="auto"/>
      </w:divBdr>
      <w:divsChild>
        <w:div w:id="936137642">
          <w:marLeft w:val="0"/>
          <w:marRight w:val="0"/>
          <w:marTop w:val="0"/>
          <w:marBottom w:val="150"/>
          <w:divBdr>
            <w:top w:val="none" w:sz="0" w:space="0" w:color="auto"/>
            <w:left w:val="none" w:sz="0" w:space="0" w:color="auto"/>
            <w:bottom w:val="none" w:sz="0" w:space="0" w:color="auto"/>
            <w:right w:val="none" w:sz="0" w:space="0" w:color="auto"/>
          </w:divBdr>
        </w:div>
        <w:div w:id="1420911127">
          <w:marLeft w:val="0"/>
          <w:marRight w:val="0"/>
          <w:marTop w:val="0"/>
          <w:marBottom w:val="75"/>
          <w:divBdr>
            <w:top w:val="none" w:sz="0" w:space="0" w:color="auto"/>
            <w:left w:val="none" w:sz="0" w:space="0" w:color="auto"/>
            <w:bottom w:val="none" w:sz="0" w:space="0" w:color="auto"/>
            <w:right w:val="none" w:sz="0" w:space="0" w:color="auto"/>
          </w:divBdr>
        </w:div>
      </w:divsChild>
    </w:div>
    <w:div w:id="951401985">
      <w:bodyDiv w:val="1"/>
      <w:marLeft w:val="0"/>
      <w:marRight w:val="0"/>
      <w:marTop w:val="0"/>
      <w:marBottom w:val="0"/>
      <w:divBdr>
        <w:top w:val="none" w:sz="0" w:space="0" w:color="auto"/>
        <w:left w:val="none" w:sz="0" w:space="0" w:color="auto"/>
        <w:bottom w:val="none" w:sz="0" w:space="0" w:color="auto"/>
        <w:right w:val="none" w:sz="0" w:space="0" w:color="auto"/>
      </w:divBdr>
      <w:divsChild>
        <w:div w:id="963849989">
          <w:marLeft w:val="0"/>
          <w:marRight w:val="0"/>
          <w:marTop w:val="0"/>
          <w:marBottom w:val="150"/>
          <w:divBdr>
            <w:top w:val="none" w:sz="0" w:space="0" w:color="auto"/>
            <w:left w:val="none" w:sz="0" w:space="0" w:color="auto"/>
            <w:bottom w:val="none" w:sz="0" w:space="0" w:color="auto"/>
            <w:right w:val="none" w:sz="0" w:space="0" w:color="auto"/>
          </w:divBdr>
        </w:div>
        <w:div w:id="2042704951">
          <w:marLeft w:val="0"/>
          <w:marRight w:val="0"/>
          <w:marTop w:val="0"/>
          <w:marBottom w:val="75"/>
          <w:divBdr>
            <w:top w:val="none" w:sz="0" w:space="0" w:color="auto"/>
            <w:left w:val="none" w:sz="0" w:space="0" w:color="auto"/>
            <w:bottom w:val="none" w:sz="0" w:space="0" w:color="auto"/>
            <w:right w:val="none" w:sz="0" w:space="0" w:color="auto"/>
          </w:divBdr>
        </w:div>
      </w:divsChild>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090544569">
      <w:bodyDiv w:val="1"/>
      <w:marLeft w:val="0"/>
      <w:marRight w:val="0"/>
      <w:marTop w:val="0"/>
      <w:marBottom w:val="0"/>
      <w:divBdr>
        <w:top w:val="none" w:sz="0" w:space="0" w:color="auto"/>
        <w:left w:val="none" w:sz="0" w:space="0" w:color="auto"/>
        <w:bottom w:val="none" w:sz="0" w:space="0" w:color="auto"/>
        <w:right w:val="none" w:sz="0" w:space="0" w:color="auto"/>
      </w:divBdr>
      <w:divsChild>
        <w:div w:id="1639260202">
          <w:marLeft w:val="0"/>
          <w:marRight w:val="0"/>
          <w:marTop w:val="0"/>
          <w:marBottom w:val="150"/>
          <w:divBdr>
            <w:top w:val="none" w:sz="0" w:space="0" w:color="auto"/>
            <w:left w:val="none" w:sz="0" w:space="0" w:color="auto"/>
            <w:bottom w:val="none" w:sz="0" w:space="0" w:color="auto"/>
            <w:right w:val="none" w:sz="0" w:space="0" w:color="auto"/>
          </w:divBdr>
        </w:div>
        <w:div w:id="1852720324">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194150955">
      <w:bodyDiv w:val="1"/>
      <w:marLeft w:val="0"/>
      <w:marRight w:val="0"/>
      <w:marTop w:val="0"/>
      <w:marBottom w:val="0"/>
      <w:divBdr>
        <w:top w:val="none" w:sz="0" w:space="0" w:color="auto"/>
        <w:left w:val="none" w:sz="0" w:space="0" w:color="auto"/>
        <w:bottom w:val="none" w:sz="0" w:space="0" w:color="auto"/>
        <w:right w:val="none" w:sz="0" w:space="0" w:color="auto"/>
      </w:divBdr>
      <w:divsChild>
        <w:div w:id="754478268">
          <w:marLeft w:val="0"/>
          <w:marRight w:val="0"/>
          <w:marTop w:val="0"/>
          <w:marBottom w:val="150"/>
          <w:divBdr>
            <w:top w:val="none" w:sz="0" w:space="0" w:color="auto"/>
            <w:left w:val="none" w:sz="0" w:space="0" w:color="auto"/>
            <w:bottom w:val="none" w:sz="0" w:space="0" w:color="auto"/>
            <w:right w:val="none" w:sz="0" w:space="0" w:color="auto"/>
          </w:divBdr>
        </w:div>
        <w:div w:id="357896272">
          <w:marLeft w:val="0"/>
          <w:marRight w:val="0"/>
          <w:marTop w:val="0"/>
          <w:marBottom w:val="75"/>
          <w:divBdr>
            <w:top w:val="none" w:sz="0" w:space="0" w:color="auto"/>
            <w:left w:val="none" w:sz="0" w:space="0" w:color="auto"/>
            <w:bottom w:val="none" w:sz="0" w:space="0" w:color="auto"/>
            <w:right w:val="none" w:sz="0" w:space="0" w:color="auto"/>
          </w:divBdr>
        </w:div>
      </w:divsChild>
    </w:div>
    <w:div w:id="1236476717">
      <w:bodyDiv w:val="1"/>
      <w:marLeft w:val="0"/>
      <w:marRight w:val="0"/>
      <w:marTop w:val="0"/>
      <w:marBottom w:val="0"/>
      <w:divBdr>
        <w:top w:val="none" w:sz="0" w:space="0" w:color="auto"/>
        <w:left w:val="none" w:sz="0" w:space="0" w:color="auto"/>
        <w:bottom w:val="none" w:sz="0" w:space="0" w:color="auto"/>
        <w:right w:val="none" w:sz="0" w:space="0" w:color="auto"/>
      </w:divBdr>
      <w:divsChild>
        <w:div w:id="732578544">
          <w:marLeft w:val="0"/>
          <w:marRight w:val="0"/>
          <w:marTop w:val="0"/>
          <w:marBottom w:val="150"/>
          <w:divBdr>
            <w:top w:val="none" w:sz="0" w:space="0" w:color="auto"/>
            <w:left w:val="none" w:sz="0" w:space="0" w:color="auto"/>
            <w:bottom w:val="none" w:sz="0" w:space="0" w:color="auto"/>
            <w:right w:val="none" w:sz="0" w:space="0" w:color="auto"/>
          </w:divBdr>
        </w:div>
        <w:div w:id="283004021">
          <w:marLeft w:val="0"/>
          <w:marRight w:val="0"/>
          <w:marTop w:val="0"/>
          <w:marBottom w:val="75"/>
          <w:divBdr>
            <w:top w:val="none" w:sz="0" w:space="0" w:color="auto"/>
            <w:left w:val="none" w:sz="0" w:space="0" w:color="auto"/>
            <w:bottom w:val="none" w:sz="0" w:space="0" w:color="auto"/>
            <w:right w:val="none" w:sz="0" w:space="0" w:color="auto"/>
          </w:divBdr>
        </w:div>
      </w:divsChild>
    </w:div>
    <w:div w:id="1271006331">
      <w:bodyDiv w:val="1"/>
      <w:marLeft w:val="0"/>
      <w:marRight w:val="0"/>
      <w:marTop w:val="0"/>
      <w:marBottom w:val="0"/>
      <w:divBdr>
        <w:top w:val="none" w:sz="0" w:space="0" w:color="auto"/>
        <w:left w:val="none" w:sz="0" w:space="0" w:color="auto"/>
        <w:bottom w:val="none" w:sz="0" w:space="0" w:color="auto"/>
        <w:right w:val="none" w:sz="0" w:space="0" w:color="auto"/>
      </w:divBdr>
      <w:divsChild>
        <w:div w:id="1270771736">
          <w:marLeft w:val="0"/>
          <w:marRight w:val="0"/>
          <w:marTop w:val="0"/>
          <w:marBottom w:val="150"/>
          <w:divBdr>
            <w:top w:val="none" w:sz="0" w:space="0" w:color="auto"/>
            <w:left w:val="none" w:sz="0" w:space="0" w:color="auto"/>
            <w:bottom w:val="none" w:sz="0" w:space="0" w:color="auto"/>
            <w:right w:val="none" w:sz="0" w:space="0" w:color="auto"/>
          </w:divBdr>
        </w:div>
        <w:div w:id="2054840916">
          <w:marLeft w:val="0"/>
          <w:marRight w:val="0"/>
          <w:marTop w:val="0"/>
          <w:marBottom w:val="75"/>
          <w:divBdr>
            <w:top w:val="none" w:sz="0" w:space="0" w:color="auto"/>
            <w:left w:val="none" w:sz="0" w:space="0" w:color="auto"/>
            <w:bottom w:val="none" w:sz="0" w:space="0" w:color="auto"/>
            <w:right w:val="none" w:sz="0" w:space="0" w:color="auto"/>
          </w:divBdr>
        </w:div>
      </w:divsChild>
    </w:div>
    <w:div w:id="1273897144">
      <w:bodyDiv w:val="1"/>
      <w:marLeft w:val="0"/>
      <w:marRight w:val="0"/>
      <w:marTop w:val="0"/>
      <w:marBottom w:val="0"/>
      <w:divBdr>
        <w:top w:val="none" w:sz="0" w:space="0" w:color="auto"/>
        <w:left w:val="none" w:sz="0" w:space="0" w:color="auto"/>
        <w:bottom w:val="none" w:sz="0" w:space="0" w:color="auto"/>
        <w:right w:val="none" w:sz="0" w:space="0" w:color="auto"/>
      </w:divBdr>
      <w:divsChild>
        <w:div w:id="471367271">
          <w:marLeft w:val="0"/>
          <w:marRight w:val="0"/>
          <w:marTop w:val="0"/>
          <w:marBottom w:val="150"/>
          <w:divBdr>
            <w:top w:val="none" w:sz="0" w:space="0" w:color="auto"/>
            <w:left w:val="none" w:sz="0" w:space="0" w:color="auto"/>
            <w:bottom w:val="none" w:sz="0" w:space="0" w:color="auto"/>
            <w:right w:val="none" w:sz="0" w:space="0" w:color="auto"/>
          </w:divBdr>
        </w:div>
        <w:div w:id="1442609289">
          <w:marLeft w:val="0"/>
          <w:marRight w:val="0"/>
          <w:marTop w:val="0"/>
          <w:marBottom w:val="75"/>
          <w:divBdr>
            <w:top w:val="none" w:sz="0" w:space="0" w:color="auto"/>
            <w:left w:val="none" w:sz="0" w:space="0" w:color="auto"/>
            <w:bottom w:val="none" w:sz="0" w:space="0" w:color="auto"/>
            <w:right w:val="none" w:sz="0" w:space="0" w:color="auto"/>
          </w:divBdr>
        </w:div>
      </w:divsChild>
    </w:div>
    <w:div w:id="1308582808">
      <w:bodyDiv w:val="1"/>
      <w:marLeft w:val="0"/>
      <w:marRight w:val="0"/>
      <w:marTop w:val="0"/>
      <w:marBottom w:val="0"/>
      <w:divBdr>
        <w:top w:val="none" w:sz="0" w:space="0" w:color="auto"/>
        <w:left w:val="none" w:sz="0" w:space="0" w:color="auto"/>
        <w:bottom w:val="none" w:sz="0" w:space="0" w:color="auto"/>
        <w:right w:val="none" w:sz="0" w:space="0" w:color="auto"/>
      </w:divBdr>
      <w:divsChild>
        <w:div w:id="667908464">
          <w:marLeft w:val="0"/>
          <w:marRight w:val="0"/>
          <w:marTop w:val="0"/>
          <w:marBottom w:val="150"/>
          <w:divBdr>
            <w:top w:val="none" w:sz="0" w:space="0" w:color="auto"/>
            <w:left w:val="none" w:sz="0" w:space="0" w:color="auto"/>
            <w:bottom w:val="none" w:sz="0" w:space="0" w:color="auto"/>
            <w:right w:val="none" w:sz="0" w:space="0" w:color="auto"/>
          </w:divBdr>
        </w:div>
        <w:div w:id="168601004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321075165">
      <w:bodyDiv w:val="1"/>
      <w:marLeft w:val="0"/>
      <w:marRight w:val="0"/>
      <w:marTop w:val="0"/>
      <w:marBottom w:val="0"/>
      <w:divBdr>
        <w:top w:val="none" w:sz="0" w:space="0" w:color="auto"/>
        <w:left w:val="none" w:sz="0" w:space="0" w:color="auto"/>
        <w:bottom w:val="none" w:sz="0" w:space="0" w:color="auto"/>
        <w:right w:val="none" w:sz="0" w:space="0" w:color="auto"/>
      </w:divBdr>
      <w:divsChild>
        <w:div w:id="1342049341">
          <w:marLeft w:val="0"/>
          <w:marRight w:val="0"/>
          <w:marTop w:val="0"/>
          <w:marBottom w:val="150"/>
          <w:divBdr>
            <w:top w:val="none" w:sz="0" w:space="0" w:color="auto"/>
            <w:left w:val="none" w:sz="0" w:space="0" w:color="auto"/>
            <w:bottom w:val="none" w:sz="0" w:space="0" w:color="auto"/>
            <w:right w:val="none" w:sz="0" w:space="0" w:color="auto"/>
          </w:divBdr>
        </w:div>
        <w:div w:id="258370566">
          <w:marLeft w:val="0"/>
          <w:marRight w:val="0"/>
          <w:marTop w:val="0"/>
          <w:marBottom w:val="75"/>
          <w:divBdr>
            <w:top w:val="none" w:sz="0" w:space="0" w:color="auto"/>
            <w:left w:val="none" w:sz="0" w:space="0" w:color="auto"/>
            <w:bottom w:val="none" w:sz="0" w:space="0" w:color="auto"/>
            <w:right w:val="none" w:sz="0" w:space="0" w:color="auto"/>
          </w:divBdr>
        </w:div>
      </w:divsChild>
    </w:div>
    <w:div w:id="1431127131">
      <w:bodyDiv w:val="1"/>
      <w:marLeft w:val="0"/>
      <w:marRight w:val="0"/>
      <w:marTop w:val="0"/>
      <w:marBottom w:val="0"/>
      <w:divBdr>
        <w:top w:val="none" w:sz="0" w:space="0" w:color="auto"/>
        <w:left w:val="none" w:sz="0" w:space="0" w:color="auto"/>
        <w:bottom w:val="none" w:sz="0" w:space="0" w:color="auto"/>
        <w:right w:val="none" w:sz="0" w:space="0" w:color="auto"/>
      </w:divBdr>
      <w:divsChild>
        <w:div w:id="1630628633">
          <w:marLeft w:val="0"/>
          <w:marRight w:val="0"/>
          <w:marTop w:val="0"/>
          <w:marBottom w:val="150"/>
          <w:divBdr>
            <w:top w:val="none" w:sz="0" w:space="0" w:color="auto"/>
            <w:left w:val="none" w:sz="0" w:space="0" w:color="auto"/>
            <w:bottom w:val="none" w:sz="0" w:space="0" w:color="auto"/>
            <w:right w:val="none" w:sz="0" w:space="0" w:color="auto"/>
          </w:divBdr>
        </w:div>
        <w:div w:id="1328096718">
          <w:marLeft w:val="0"/>
          <w:marRight w:val="0"/>
          <w:marTop w:val="0"/>
          <w:marBottom w:val="75"/>
          <w:divBdr>
            <w:top w:val="none" w:sz="0" w:space="0" w:color="auto"/>
            <w:left w:val="none" w:sz="0" w:space="0" w:color="auto"/>
            <w:bottom w:val="none" w:sz="0" w:space="0" w:color="auto"/>
            <w:right w:val="none" w:sz="0" w:space="0" w:color="auto"/>
          </w:divBdr>
        </w:div>
      </w:divsChild>
    </w:div>
    <w:div w:id="1518151768">
      <w:bodyDiv w:val="1"/>
      <w:marLeft w:val="0"/>
      <w:marRight w:val="0"/>
      <w:marTop w:val="0"/>
      <w:marBottom w:val="0"/>
      <w:divBdr>
        <w:top w:val="none" w:sz="0" w:space="0" w:color="auto"/>
        <w:left w:val="none" w:sz="0" w:space="0" w:color="auto"/>
        <w:bottom w:val="none" w:sz="0" w:space="0" w:color="auto"/>
        <w:right w:val="none" w:sz="0" w:space="0" w:color="auto"/>
      </w:divBdr>
      <w:divsChild>
        <w:div w:id="1042940251">
          <w:marLeft w:val="0"/>
          <w:marRight w:val="0"/>
          <w:marTop w:val="0"/>
          <w:marBottom w:val="150"/>
          <w:divBdr>
            <w:top w:val="none" w:sz="0" w:space="0" w:color="auto"/>
            <w:left w:val="none" w:sz="0" w:space="0" w:color="auto"/>
            <w:bottom w:val="none" w:sz="0" w:space="0" w:color="auto"/>
            <w:right w:val="none" w:sz="0" w:space="0" w:color="auto"/>
          </w:divBdr>
        </w:div>
        <w:div w:id="7567701">
          <w:marLeft w:val="0"/>
          <w:marRight w:val="0"/>
          <w:marTop w:val="0"/>
          <w:marBottom w:val="75"/>
          <w:divBdr>
            <w:top w:val="none" w:sz="0" w:space="0" w:color="auto"/>
            <w:left w:val="none" w:sz="0" w:space="0" w:color="auto"/>
            <w:bottom w:val="none" w:sz="0" w:space="0" w:color="auto"/>
            <w:right w:val="none" w:sz="0" w:space="0" w:color="auto"/>
          </w:divBdr>
        </w:div>
      </w:divsChild>
    </w:div>
    <w:div w:id="1530294155">
      <w:bodyDiv w:val="1"/>
      <w:marLeft w:val="0"/>
      <w:marRight w:val="0"/>
      <w:marTop w:val="0"/>
      <w:marBottom w:val="0"/>
      <w:divBdr>
        <w:top w:val="none" w:sz="0" w:space="0" w:color="auto"/>
        <w:left w:val="none" w:sz="0" w:space="0" w:color="auto"/>
        <w:bottom w:val="none" w:sz="0" w:space="0" w:color="auto"/>
        <w:right w:val="none" w:sz="0" w:space="0" w:color="auto"/>
      </w:divBdr>
      <w:divsChild>
        <w:div w:id="1309941097">
          <w:marLeft w:val="0"/>
          <w:marRight w:val="0"/>
          <w:marTop w:val="0"/>
          <w:marBottom w:val="150"/>
          <w:divBdr>
            <w:top w:val="none" w:sz="0" w:space="0" w:color="auto"/>
            <w:left w:val="none" w:sz="0" w:space="0" w:color="auto"/>
            <w:bottom w:val="none" w:sz="0" w:space="0" w:color="auto"/>
            <w:right w:val="none" w:sz="0" w:space="0" w:color="auto"/>
          </w:divBdr>
        </w:div>
        <w:div w:id="1353916767">
          <w:marLeft w:val="0"/>
          <w:marRight w:val="0"/>
          <w:marTop w:val="0"/>
          <w:marBottom w:val="75"/>
          <w:divBdr>
            <w:top w:val="none" w:sz="0" w:space="0" w:color="auto"/>
            <w:left w:val="none" w:sz="0" w:space="0" w:color="auto"/>
            <w:bottom w:val="none" w:sz="0" w:space="0" w:color="auto"/>
            <w:right w:val="none" w:sz="0" w:space="0" w:color="auto"/>
          </w:divBdr>
        </w:div>
      </w:divsChild>
    </w:div>
    <w:div w:id="1568757396">
      <w:bodyDiv w:val="1"/>
      <w:marLeft w:val="0"/>
      <w:marRight w:val="0"/>
      <w:marTop w:val="0"/>
      <w:marBottom w:val="0"/>
      <w:divBdr>
        <w:top w:val="none" w:sz="0" w:space="0" w:color="auto"/>
        <w:left w:val="none" w:sz="0" w:space="0" w:color="auto"/>
        <w:bottom w:val="none" w:sz="0" w:space="0" w:color="auto"/>
        <w:right w:val="none" w:sz="0" w:space="0" w:color="auto"/>
      </w:divBdr>
      <w:divsChild>
        <w:div w:id="1927955549">
          <w:marLeft w:val="0"/>
          <w:marRight w:val="0"/>
          <w:marTop w:val="0"/>
          <w:marBottom w:val="150"/>
          <w:divBdr>
            <w:top w:val="none" w:sz="0" w:space="0" w:color="auto"/>
            <w:left w:val="none" w:sz="0" w:space="0" w:color="auto"/>
            <w:bottom w:val="none" w:sz="0" w:space="0" w:color="auto"/>
            <w:right w:val="none" w:sz="0" w:space="0" w:color="auto"/>
          </w:divBdr>
        </w:div>
        <w:div w:id="1118063086">
          <w:marLeft w:val="0"/>
          <w:marRight w:val="0"/>
          <w:marTop w:val="0"/>
          <w:marBottom w:val="75"/>
          <w:divBdr>
            <w:top w:val="none" w:sz="0" w:space="0" w:color="auto"/>
            <w:left w:val="none" w:sz="0" w:space="0" w:color="auto"/>
            <w:bottom w:val="none" w:sz="0" w:space="0" w:color="auto"/>
            <w:right w:val="none" w:sz="0" w:space="0" w:color="auto"/>
          </w:divBdr>
        </w:div>
      </w:divsChild>
    </w:div>
    <w:div w:id="1569464273">
      <w:bodyDiv w:val="1"/>
      <w:marLeft w:val="0"/>
      <w:marRight w:val="0"/>
      <w:marTop w:val="0"/>
      <w:marBottom w:val="0"/>
      <w:divBdr>
        <w:top w:val="none" w:sz="0" w:space="0" w:color="auto"/>
        <w:left w:val="none" w:sz="0" w:space="0" w:color="auto"/>
        <w:bottom w:val="none" w:sz="0" w:space="0" w:color="auto"/>
        <w:right w:val="none" w:sz="0" w:space="0" w:color="auto"/>
      </w:divBdr>
      <w:divsChild>
        <w:div w:id="497037371">
          <w:marLeft w:val="0"/>
          <w:marRight w:val="0"/>
          <w:marTop w:val="0"/>
          <w:marBottom w:val="150"/>
          <w:divBdr>
            <w:top w:val="none" w:sz="0" w:space="0" w:color="auto"/>
            <w:left w:val="none" w:sz="0" w:space="0" w:color="auto"/>
            <w:bottom w:val="none" w:sz="0" w:space="0" w:color="auto"/>
            <w:right w:val="none" w:sz="0" w:space="0" w:color="auto"/>
          </w:divBdr>
        </w:div>
        <w:div w:id="1635284112">
          <w:marLeft w:val="0"/>
          <w:marRight w:val="0"/>
          <w:marTop w:val="0"/>
          <w:marBottom w:val="75"/>
          <w:divBdr>
            <w:top w:val="none" w:sz="0" w:space="0" w:color="auto"/>
            <w:left w:val="none" w:sz="0" w:space="0" w:color="auto"/>
            <w:bottom w:val="none" w:sz="0" w:space="0" w:color="auto"/>
            <w:right w:val="none" w:sz="0" w:space="0" w:color="auto"/>
          </w:divBdr>
        </w:div>
      </w:divsChild>
    </w:div>
    <w:div w:id="1619490324">
      <w:bodyDiv w:val="1"/>
      <w:marLeft w:val="0"/>
      <w:marRight w:val="0"/>
      <w:marTop w:val="0"/>
      <w:marBottom w:val="0"/>
      <w:divBdr>
        <w:top w:val="none" w:sz="0" w:space="0" w:color="auto"/>
        <w:left w:val="none" w:sz="0" w:space="0" w:color="auto"/>
        <w:bottom w:val="none" w:sz="0" w:space="0" w:color="auto"/>
        <w:right w:val="none" w:sz="0" w:space="0" w:color="auto"/>
      </w:divBdr>
      <w:divsChild>
        <w:div w:id="1352612165">
          <w:marLeft w:val="0"/>
          <w:marRight w:val="0"/>
          <w:marTop w:val="0"/>
          <w:marBottom w:val="150"/>
          <w:divBdr>
            <w:top w:val="none" w:sz="0" w:space="0" w:color="auto"/>
            <w:left w:val="none" w:sz="0" w:space="0" w:color="auto"/>
            <w:bottom w:val="none" w:sz="0" w:space="0" w:color="auto"/>
            <w:right w:val="none" w:sz="0" w:space="0" w:color="auto"/>
          </w:divBdr>
        </w:div>
        <w:div w:id="370765691">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 w:id="1783916701">
      <w:bodyDiv w:val="1"/>
      <w:marLeft w:val="0"/>
      <w:marRight w:val="0"/>
      <w:marTop w:val="0"/>
      <w:marBottom w:val="0"/>
      <w:divBdr>
        <w:top w:val="none" w:sz="0" w:space="0" w:color="auto"/>
        <w:left w:val="none" w:sz="0" w:space="0" w:color="auto"/>
        <w:bottom w:val="none" w:sz="0" w:space="0" w:color="auto"/>
        <w:right w:val="none" w:sz="0" w:space="0" w:color="auto"/>
      </w:divBdr>
      <w:divsChild>
        <w:div w:id="1497529570">
          <w:marLeft w:val="0"/>
          <w:marRight w:val="0"/>
          <w:marTop w:val="0"/>
          <w:marBottom w:val="150"/>
          <w:divBdr>
            <w:top w:val="none" w:sz="0" w:space="0" w:color="auto"/>
            <w:left w:val="none" w:sz="0" w:space="0" w:color="auto"/>
            <w:bottom w:val="none" w:sz="0" w:space="0" w:color="auto"/>
            <w:right w:val="none" w:sz="0" w:space="0" w:color="auto"/>
          </w:divBdr>
        </w:div>
        <w:div w:id="266430988">
          <w:marLeft w:val="0"/>
          <w:marRight w:val="0"/>
          <w:marTop w:val="0"/>
          <w:marBottom w:val="75"/>
          <w:divBdr>
            <w:top w:val="none" w:sz="0" w:space="0" w:color="auto"/>
            <w:left w:val="none" w:sz="0" w:space="0" w:color="auto"/>
            <w:bottom w:val="none" w:sz="0" w:space="0" w:color="auto"/>
            <w:right w:val="none" w:sz="0" w:space="0" w:color="auto"/>
          </w:divBdr>
        </w:div>
      </w:divsChild>
    </w:div>
    <w:div w:id="1825311393">
      <w:bodyDiv w:val="1"/>
      <w:marLeft w:val="0"/>
      <w:marRight w:val="0"/>
      <w:marTop w:val="0"/>
      <w:marBottom w:val="0"/>
      <w:divBdr>
        <w:top w:val="none" w:sz="0" w:space="0" w:color="auto"/>
        <w:left w:val="none" w:sz="0" w:space="0" w:color="auto"/>
        <w:bottom w:val="none" w:sz="0" w:space="0" w:color="auto"/>
        <w:right w:val="none" w:sz="0" w:space="0" w:color="auto"/>
      </w:divBdr>
      <w:divsChild>
        <w:div w:id="1239628798">
          <w:marLeft w:val="0"/>
          <w:marRight w:val="0"/>
          <w:marTop w:val="0"/>
          <w:marBottom w:val="150"/>
          <w:divBdr>
            <w:top w:val="none" w:sz="0" w:space="0" w:color="auto"/>
            <w:left w:val="none" w:sz="0" w:space="0" w:color="auto"/>
            <w:bottom w:val="none" w:sz="0" w:space="0" w:color="auto"/>
            <w:right w:val="none" w:sz="0" w:space="0" w:color="auto"/>
          </w:divBdr>
        </w:div>
        <w:div w:id="245265122">
          <w:marLeft w:val="0"/>
          <w:marRight w:val="0"/>
          <w:marTop w:val="0"/>
          <w:marBottom w:val="75"/>
          <w:divBdr>
            <w:top w:val="none" w:sz="0" w:space="0" w:color="auto"/>
            <w:left w:val="none" w:sz="0" w:space="0" w:color="auto"/>
            <w:bottom w:val="none" w:sz="0" w:space="0" w:color="auto"/>
            <w:right w:val="none" w:sz="0" w:space="0" w:color="auto"/>
          </w:divBdr>
        </w:div>
      </w:divsChild>
    </w:div>
    <w:div w:id="1831677010">
      <w:bodyDiv w:val="1"/>
      <w:marLeft w:val="0"/>
      <w:marRight w:val="0"/>
      <w:marTop w:val="0"/>
      <w:marBottom w:val="0"/>
      <w:divBdr>
        <w:top w:val="none" w:sz="0" w:space="0" w:color="auto"/>
        <w:left w:val="none" w:sz="0" w:space="0" w:color="auto"/>
        <w:bottom w:val="none" w:sz="0" w:space="0" w:color="auto"/>
        <w:right w:val="none" w:sz="0" w:space="0" w:color="auto"/>
      </w:divBdr>
      <w:divsChild>
        <w:div w:id="1868637294">
          <w:marLeft w:val="0"/>
          <w:marRight w:val="0"/>
          <w:marTop w:val="0"/>
          <w:marBottom w:val="150"/>
          <w:divBdr>
            <w:top w:val="none" w:sz="0" w:space="0" w:color="auto"/>
            <w:left w:val="none" w:sz="0" w:space="0" w:color="auto"/>
            <w:bottom w:val="none" w:sz="0" w:space="0" w:color="auto"/>
            <w:right w:val="none" w:sz="0" w:space="0" w:color="auto"/>
          </w:divBdr>
        </w:div>
        <w:div w:id="860433174">
          <w:marLeft w:val="0"/>
          <w:marRight w:val="0"/>
          <w:marTop w:val="0"/>
          <w:marBottom w:val="75"/>
          <w:divBdr>
            <w:top w:val="none" w:sz="0" w:space="0" w:color="auto"/>
            <w:left w:val="none" w:sz="0" w:space="0" w:color="auto"/>
            <w:bottom w:val="none" w:sz="0" w:space="0" w:color="auto"/>
            <w:right w:val="none" w:sz="0" w:space="0" w:color="auto"/>
          </w:divBdr>
        </w:div>
      </w:divsChild>
    </w:div>
    <w:div w:id="1868516576">
      <w:bodyDiv w:val="1"/>
      <w:marLeft w:val="0"/>
      <w:marRight w:val="0"/>
      <w:marTop w:val="0"/>
      <w:marBottom w:val="0"/>
      <w:divBdr>
        <w:top w:val="none" w:sz="0" w:space="0" w:color="auto"/>
        <w:left w:val="none" w:sz="0" w:space="0" w:color="auto"/>
        <w:bottom w:val="none" w:sz="0" w:space="0" w:color="auto"/>
        <w:right w:val="none" w:sz="0" w:space="0" w:color="auto"/>
      </w:divBdr>
      <w:divsChild>
        <w:div w:id="1092317754">
          <w:marLeft w:val="0"/>
          <w:marRight w:val="0"/>
          <w:marTop w:val="0"/>
          <w:marBottom w:val="150"/>
          <w:divBdr>
            <w:top w:val="none" w:sz="0" w:space="0" w:color="auto"/>
            <w:left w:val="none" w:sz="0" w:space="0" w:color="auto"/>
            <w:bottom w:val="none" w:sz="0" w:space="0" w:color="auto"/>
            <w:right w:val="none" w:sz="0" w:space="0" w:color="auto"/>
          </w:divBdr>
        </w:div>
        <w:div w:id="1479959749">
          <w:marLeft w:val="0"/>
          <w:marRight w:val="0"/>
          <w:marTop w:val="0"/>
          <w:marBottom w:val="75"/>
          <w:divBdr>
            <w:top w:val="none" w:sz="0" w:space="0" w:color="auto"/>
            <w:left w:val="none" w:sz="0" w:space="0" w:color="auto"/>
            <w:bottom w:val="none" w:sz="0" w:space="0" w:color="auto"/>
            <w:right w:val="none" w:sz="0" w:space="0" w:color="auto"/>
          </w:divBdr>
        </w:div>
      </w:divsChild>
    </w:div>
    <w:div w:id="1875732875">
      <w:bodyDiv w:val="1"/>
      <w:marLeft w:val="0"/>
      <w:marRight w:val="0"/>
      <w:marTop w:val="0"/>
      <w:marBottom w:val="0"/>
      <w:divBdr>
        <w:top w:val="none" w:sz="0" w:space="0" w:color="auto"/>
        <w:left w:val="none" w:sz="0" w:space="0" w:color="auto"/>
        <w:bottom w:val="none" w:sz="0" w:space="0" w:color="auto"/>
        <w:right w:val="none" w:sz="0" w:space="0" w:color="auto"/>
      </w:divBdr>
      <w:divsChild>
        <w:div w:id="1519394774">
          <w:marLeft w:val="0"/>
          <w:marRight w:val="0"/>
          <w:marTop w:val="0"/>
          <w:marBottom w:val="150"/>
          <w:divBdr>
            <w:top w:val="none" w:sz="0" w:space="0" w:color="auto"/>
            <w:left w:val="none" w:sz="0" w:space="0" w:color="auto"/>
            <w:bottom w:val="none" w:sz="0" w:space="0" w:color="auto"/>
            <w:right w:val="none" w:sz="0" w:space="0" w:color="auto"/>
          </w:divBdr>
        </w:div>
        <w:div w:id="1674407516">
          <w:marLeft w:val="0"/>
          <w:marRight w:val="0"/>
          <w:marTop w:val="0"/>
          <w:marBottom w:val="75"/>
          <w:divBdr>
            <w:top w:val="none" w:sz="0" w:space="0" w:color="auto"/>
            <w:left w:val="none" w:sz="0" w:space="0" w:color="auto"/>
            <w:bottom w:val="none" w:sz="0" w:space="0" w:color="auto"/>
            <w:right w:val="none" w:sz="0" w:space="0" w:color="auto"/>
          </w:divBdr>
        </w:div>
      </w:divsChild>
    </w:div>
    <w:div w:id="1901355758">
      <w:bodyDiv w:val="1"/>
      <w:marLeft w:val="0"/>
      <w:marRight w:val="0"/>
      <w:marTop w:val="0"/>
      <w:marBottom w:val="0"/>
      <w:divBdr>
        <w:top w:val="none" w:sz="0" w:space="0" w:color="auto"/>
        <w:left w:val="none" w:sz="0" w:space="0" w:color="auto"/>
        <w:bottom w:val="none" w:sz="0" w:space="0" w:color="auto"/>
        <w:right w:val="none" w:sz="0" w:space="0" w:color="auto"/>
      </w:divBdr>
      <w:divsChild>
        <w:div w:id="482159592">
          <w:marLeft w:val="0"/>
          <w:marRight w:val="0"/>
          <w:marTop w:val="0"/>
          <w:marBottom w:val="150"/>
          <w:divBdr>
            <w:top w:val="none" w:sz="0" w:space="0" w:color="auto"/>
            <w:left w:val="none" w:sz="0" w:space="0" w:color="auto"/>
            <w:bottom w:val="none" w:sz="0" w:space="0" w:color="auto"/>
            <w:right w:val="none" w:sz="0" w:space="0" w:color="auto"/>
          </w:divBdr>
        </w:div>
        <w:div w:id="109011417">
          <w:marLeft w:val="0"/>
          <w:marRight w:val="0"/>
          <w:marTop w:val="0"/>
          <w:marBottom w:val="75"/>
          <w:divBdr>
            <w:top w:val="none" w:sz="0" w:space="0" w:color="auto"/>
            <w:left w:val="none" w:sz="0" w:space="0" w:color="auto"/>
            <w:bottom w:val="none" w:sz="0" w:space="0" w:color="auto"/>
            <w:right w:val="none" w:sz="0" w:space="0" w:color="auto"/>
          </w:divBdr>
        </w:div>
      </w:divsChild>
    </w:div>
    <w:div w:id="1988701436">
      <w:bodyDiv w:val="1"/>
      <w:marLeft w:val="0"/>
      <w:marRight w:val="0"/>
      <w:marTop w:val="0"/>
      <w:marBottom w:val="0"/>
      <w:divBdr>
        <w:top w:val="none" w:sz="0" w:space="0" w:color="auto"/>
        <w:left w:val="none" w:sz="0" w:space="0" w:color="auto"/>
        <w:bottom w:val="none" w:sz="0" w:space="0" w:color="auto"/>
        <w:right w:val="none" w:sz="0" w:space="0" w:color="auto"/>
      </w:divBdr>
      <w:divsChild>
        <w:div w:id="49623468">
          <w:marLeft w:val="0"/>
          <w:marRight w:val="0"/>
          <w:marTop w:val="0"/>
          <w:marBottom w:val="150"/>
          <w:divBdr>
            <w:top w:val="none" w:sz="0" w:space="0" w:color="auto"/>
            <w:left w:val="none" w:sz="0" w:space="0" w:color="auto"/>
            <w:bottom w:val="none" w:sz="0" w:space="0" w:color="auto"/>
            <w:right w:val="none" w:sz="0" w:space="0" w:color="auto"/>
          </w:divBdr>
        </w:div>
        <w:div w:id="826868953">
          <w:marLeft w:val="0"/>
          <w:marRight w:val="0"/>
          <w:marTop w:val="0"/>
          <w:marBottom w:val="75"/>
          <w:divBdr>
            <w:top w:val="none" w:sz="0" w:space="0" w:color="auto"/>
            <w:left w:val="none" w:sz="0" w:space="0" w:color="auto"/>
            <w:bottom w:val="none" w:sz="0" w:space="0" w:color="auto"/>
            <w:right w:val="none" w:sz="0" w:space="0" w:color="auto"/>
          </w:divBdr>
        </w:div>
      </w:divsChild>
    </w:div>
    <w:div w:id="2021852243">
      <w:bodyDiv w:val="1"/>
      <w:marLeft w:val="0"/>
      <w:marRight w:val="0"/>
      <w:marTop w:val="0"/>
      <w:marBottom w:val="0"/>
      <w:divBdr>
        <w:top w:val="none" w:sz="0" w:space="0" w:color="auto"/>
        <w:left w:val="none" w:sz="0" w:space="0" w:color="auto"/>
        <w:bottom w:val="none" w:sz="0" w:space="0" w:color="auto"/>
        <w:right w:val="none" w:sz="0" w:space="0" w:color="auto"/>
      </w:divBdr>
      <w:divsChild>
        <w:div w:id="1097016479">
          <w:marLeft w:val="0"/>
          <w:marRight w:val="0"/>
          <w:marTop w:val="0"/>
          <w:marBottom w:val="150"/>
          <w:divBdr>
            <w:top w:val="none" w:sz="0" w:space="0" w:color="auto"/>
            <w:left w:val="none" w:sz="0" w:space="0" w:color="auto"/>
            <w:bottom w:val="none" w:sz="0" w:space="0" w:color="auto"/>
            <w:right w:val="none" w:sz="0" w:space="0" w:color="auto"/>
          </w:divBdr>
        </w:div>
        <w:div w:id="181129008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2016-01-02T06:32:00Z</dcterms:created>
  <dcterms:modified xsi:type="dcterms:W3CDTF">2016-01-02T06:32:00Z</dcterms:modified>
</cp:coreProperties>
</file>