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BB0" w:rsidRDefault="00505BB0" w:rsidP="00505BB0">
      <w:pPr>
        <w:spacing w:after="0" w:line="240" w:lineRule="auto"/>
        <w:jc w:val="center"/>
        <w:rPr>
          <w:rFonts w:ascii="Times New Roman" w:hAnsi="Times New Roman" w:cs="Times New Roman"/>
          <w:b/>
          <w:sz w:val="25"/>
          <w:szCs w:val="25"/>
        </w:rPr>
      </w:pPr>
      <w:r w:rsidRPr="00505BB0">
        <w:rPr>
          <w:rFonts w:ascii="Times New Roman" w:hAnsi="Times New Roman" w:cs="Times New Roman"/>
          <w:b/>
          <w:sz w:val="25"/>
          <w:szCs w:val="25"/>
        </w:rPr>
        <w:t>SUPRME COURT OF INDIA</w:t>
      </w:r>
    </w:p>
    <w:p w:rsidR="00505BB0" w:rsidRPr="00505BB0" w:rsidRDefault="00505BB0" w:rsidP="00505BB0">
      <w:pPr>
        <w:spacing w:after="0" w:line="240" w:lineRule="auto"/>
        <w:jc w:val="center"/>
        <w:rPr>
          <w:rFonts w:ascii="Times New Roman" w:hAnsi="Times New Roman" w:cs="Times New Roman"/>
          <w:b/>
          <w:sz w:val="25"/>
          <w:szCs w:val="25"/>
        </w:rPr>
      </w:pPr>
    </w:p>
    <w:p w:rsidR="00505BB0" w:rsidRDefault="00505BB0" w:rsidP="00505BB0">
      <w:pPr>
        <w:spacing w:after="0" w:line="240" w:lineRule="auto"/>
        <w:jc w:val="center"/>
        <w:rPr>
          <w:rFonts w:ascii="Times New Roman" w:hAnsi="Times New Roman" w:cs="Times New Roman"/>
          <w:sz w:val="25"/>
          <w:szCs w:val="25"/>
        </w:rPr>
      </w:pPr>
      <w:r w:rsidRPr="00505BB0">
        <w:rPr>
          <w:rFonts w:ascii="Times New Roman" w:hAnsi="Times New Roman" w:cs="Times New Roman"/>
          <w:sz w:val="25"/>
          <w:szCs w:val="25"/>
        </w:rPr>
        <w:t>Dhonde Bajirao Balu &amp; Ors.</w:t>
      </w:r>
    </w:p>
    <w:p w:rsidR="00505BB0" w:rsidRDefault="00505BB0" w:rsidP="00505BB0">
      <w:pPr>
        <w:spacing w:after="0" w:line="240" w:lineRule="auto"/>
        <w:jc w:val="center"/>
        <w:rPr>
          <w:rFonts w:ascii="Times New Roman" w:hAnsi="Times New Roman" w:cs="Times New Roman"/>
          <w:sz w:val="25"/>
          <w:szCs w:val="25"/>
        </w:rPr>
      </w:pPr>
    </w:p>
    <w:p w:rsidR="00505BB0" w:rsidRDefault="00505BB0" w:rsidP="00505B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05BB0" w:rsidRPr="00505BB0" w:rsidRDefault="00505BB0" w:rsidP="00505BB0">
      <w:pPr>
        <w:spacing w:after="0" w:line="240" w:lineRule="auto"/>
        <w:jc w:val="center"/>
        <w:rPr>
          <w:rFonts w:ascii="Times New Roman" w:hAnsi="Times New Roman" w:cs="Times New Roman"/>
          <w:sz w:val="25"/>
          <w:szCs w:val="25"/>
        </w:rPr>
      </w:pPr>
    </w:p>
    <w:p w:rsidR="00505BB0" w:rsidRDefault="00505BB0" w:rsidP="00505BB0">
      <w:pPr>
        <w:spacing w:after="0" w:line="240" w:lineRule="auto"/>
        <w:jc w:val="center"/>
        <w:rPr>
          <w:rFonts w:ascii="Times New Roman" w:hAnsi="Times New Roman" w:cs="Times New Roman"/>
          <w:sz w:val="25"/>
          <w:szCs w:val="25"/>
        </w:rPr>
      </w:pPr>
      <w:r w:rsidRPr="00505BB0">
        <w:rPr>
          <w:rFonts w:ascii="Times New Roman" w:hAnsi="Times New Roman" w:cs="Times New Roman"/>
          <w:sz w:val="25"/>
          <w:szCs w:val="25"/>
        </w:rPr>
        <w:t>Nandkumar Shrirang Jadhav &amp; Ors.</w:t>
      </w:r>
    </w:p>
    <w:p w:rsidR="00505BB0" w:rsidRDefault="00505BB0" w:rsidP="00505BB0">
      <w:pPr>
        <w:spacing w:after="0" w:line="240" w:lineRule="auto"/>
        <w:jc w:val="center"/>
        <w:rPr>
          <w:rFonts w:ascii="Times New Roman" w:hAnsi="Times New Roman" w:cs="Times New Roman"/>
          <w:sz w:val="25"/>
          <w:szCs w:val="25"/>
        </w:rPr>
      </w:pPr>
    </w:p>
    <w:p w:rsidR="00505BB0" w:rsidRDefault="00505BB0" w:rsidP="00505B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505BB0">
        <w:rPr>
          <w:rFonts w:ascii="Times New Roman" w:hAnsi="Times New Roman" w:cs="Times New Roman"/>
          <w:sz w:val="25"/>
          <w:szCs w:val="25"/>
        </w:rPr>
        <w:t>3736 of 2001</w:t>
      </w:r>
    </w:p>
    <w:p w:rsidR="00505BB0" w:rsidRDefault="00505BB0" w:rsidP="00505BB0">
      <w:pPr>
        <w:spacing w:after="0" w:line="240" w:lineRule="auto"/>
        <w:jc w:val="center"/>
        <w:rPr>
          <w:rFonts w:ascii="Times New Roman" w:hAnsi="Times New Roman" w:cs="Times New Roman"/>
          <w:sz w:val="25"/>
          <w:szCs w:val="25"/>
        </w:rPr>
      </w:pPr>
    </w:p>
    <w:p w:rsidR="00505BB0" w:rsidRDefault="00505BB0" w:rsidP="00505B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(Tarun Chatterjee and Harjit Singh Bedi,JJ.)</w:t>
      </w:r>
    </w:p>
    <w:p w:rsidR="00505BB0" w:rsidRDefault="00505BB0" w:rsidP="00505BB0">
      <w:pPr>
        <w:spacing w:after="0" w:line="240" w:lineRule="auto"/>
        <w:jc w:val="center"/>
        <w:rPr>
          <w:rFonts w:ascii="Times New Roman" w:hAnsi="Times New Roman" w:cs="Times New Roman"/>
          <w:sz w:val="25"/>
          <w:szCs w:val="25"/>
        </w:rPr>
      </w:pPr>
    </w:p>
    <w:p w:rsidR="00505BB0" w:rsidRDefault="00505BB0" w:rsidP="00505B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27.02.</w:t>
      </w:r>
      <w:r w:rsidRPr="00505BB0">
        <w:rPr>
          <w:rFonts w:ascii="Times New Roman" w:hAnsi="Times New Roman" w:cs="Times New Roman"/>
          <w:sz w:val="25"/>
          <w:szCs w:val="25"/>
        </w:rPr>
        <w:t>2008</w:t>
      </w:r>
    </w:p>
    <w:p w:rsidR="00505BB0" w:rsidRDefault="00505BB0" w:rsidP="00505BB0">
      <w:pPr>
        <w:spacing w:after="0" w:line="240" w:lineRule="auto"/>
        <w:jc w:val="center"/>
        <w:rPr>
          <w:rFonts w:ascii="Times New Roman" w:hAnsi="Times New Roman" w:cs="Times New Roman"/>
          <w:sz w:val="25"/>
          <w:szCs w:val="25"/>
        </w:rPr>
      </w:pPr>
    </w:p>
    <w:p w:rsidR="00505BB0" w:rsidRDefault="00505BB0" w:rsidP="00505BB0">
      <w:pPr>
        <w:spacing w:after="0" w:line="240" w:lineRule="auto"/>
        <w:jc w:val="center"/>
        <w:rPr>
          <w:rFonts w:ascii="Times New Roman" w:hAnsi="Times New Roman" w:cs="Times New Roman"/>
          <w:b/>
          <w:sz w:val="25"/>
          <w:szCs w:val="25"/>
        </w:rPr>
      </w:pPr>
      <w:r w:rsidRPr="00505BB0">
        <w:rPr>
          <w:rFonts w:ascii="Times New Roman" w:hAnsi="Times New Roman" w:cs="Times New Roman"/>
          <w:b/>
          <w:sz w:val="25"/>
          <w:szCs w:val="25"/>
        </w:rPr>
        <w:t>ORDER</w:t>
      </w:r>
    </w:p>
    <w:p w:rsidR="00505BB0" w:rsidRPr="00505BB0" w:rsidRDefault="00505BB0" w:rsidP="00505BB0">
      <w:pPr>
        <w:spacing w:after="0" w:line="240" w:lineRule="auto"/>
        <w:jc w:val="both"/>
        <w:rPr>
          <w:rFonts w:ascii="Times New Roman" w:hAnsi="Times New Roman" w:cs="Times New Roman"/>
          <w:b/>
          <w:sz w:val="25"/>
          <w:szCs w:val="25"/>
        </w:rPr>
      </w:pPr>
    </w:p>
    <w:p w:rsidR="00505BB0" w:rsidRDefault="00505BB0" w:rsidP="00505B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045BB" w:rsidRPr="00505BB0">
        <w:rPr>
          <w:rFonts w:ascii="Times New Roman" w:hAnsi="Times New Roman" w:cs="Times New Roman"/>
          <w:sz w:val="25"/>
          <w:szCs w:val="25"/>
        </w:rPr>
        <w:t xml:space="preserve">When the matter was taken up for hearing, it was brought to the notice of this Court by the learned counsel for the appellants that the appellants have sent a letter to the Secretary, National Legal Services Authority (NALSA), Jam Nagar House, New Delhi with a copy of the same to the Registry of this Court that the appellants are desirous to refer their appeal to Lok Adalat, Delhi for consideration of settlement through Lok Adalat. In that view of the matte r, we refer this appeal to the appropriate Lok Adalat at Delhi. All the necessary records be sent to Secretary, National Legal Services Authority (NALSA), Jam Nagar House, New Delhi. A copy of this order be sent to the Secretary, National Legal Services Authority (NA LSA), Jam Nagar House, New Delhi for information and necessary action. The appeal is disposed of accordingly. </w:t>
      </w:r>
    </w:p>
    <w:p w:rsidR="00505BB0" w:rsidRDefault="00505BB0" w:rsidP="00505BB0">
      <w:pPr>
        <w:spacing w:after="0" w:line="240" w:lineRule="auto"/>
        <w:jc w:val="both"/>
        <w:rPr>
          <w:rFonts w:ascii="Times New Roman" w:hAnsi="Times New Roman" w:cs="Times New Roman"/>
          <w:sz w:val="25"/>
          <w:szCs w:val="25"/>
        </w:rPr>
      </w:pPr>
    </w:p>
    <w:p w:rsidR="00B70FD7" w:rsidRPr="00505BB0" w:rsidRDefault="00505BB0" w:rsidP="00505B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5045BB" w:rsidRPr="00505BB0">
        <w:rPr>
          <w:rFonts w:ascii="Times New Roman" w:hAnsi="Times New Roman" w:cs="Times New Roman"/>
          <w:sz w:val="25"/>
          <w:szCs w:val="25"/>
        </w:rPr>
        <w:t>There shall be no order as to costs.</w:t>
      </w:r>
    </w:p>
    <w:sectPr w:rsidR="00B70FD7" w:rsidRPr="00505BB0" w:rsidSect="00B70F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18F" w:rsidRDefault="00B6318F" w:rsidP="00505BB0">
      <w:pPr>
        <w:spacing w:after="0" w:line="240" w:lineRule="auto"/>
      </w:pPr>
      <w:r>
        <w:separator/>
      </w:r>
    </w:p>
  </w:endnote>
  <w:endnote w:type="continuationSeparator" w:id="1">
    <w:p w:rsidR="00B6318F" w:rsidRDefault="00B6318F" w:rsidP="00505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71355"/>
      <w:docPartObj>
        <w:docPartGallery w:val="Page Numbers (Bottom of Page)"/>
        <w:docPartUnique/>
      </w:docPartObj>
    </w:sdtPr>
    <w:sdtContent>
      <w:p w:rsidR="00505BB0" w:rsidRPr="00505BB0" w:rsidRDefault="00505BB0">
        <w:pPr>
          <w:pStyle w:val="Footer"/>
          <w:jc w:val="center"/>
          <w:rPr>
            <w:rFonts w:ascii="Times New Roman" w:hAnsi="Times New Roman" w:cs="Times New Roman"/>
          </w:rPr>
        </w:pPr>
        <w:r w:rsidRPr="00505BB0">
          <w:rPr>
            <w:rFonts w:ascii="Times New Roman" w:hAnsi="Times New Roman" w:cs="Times New Roman"/>
          </w:rPr>
          <w:t xml:space="preserve">                                                   </w:t>
        </w:r>
        <w:r>
          <w:rPr>
            <w:rFonts w:ascii="Times New Roman" w:hAnsi="Times New Roman" w:cs="Times New Roman"/>
          </w:rPr>
          <w:t xml:space="preserve">            </w:t>
        </w:r>
        <w:r w:rsidRPr="00505BB0">
          <w:rPr>
            <w:rFonts w:ascii="Times New Roman" w:hAnsi="Times New Roman" w:cs="Times New Roman"/>
          </w:rPr>
          <w:t xml:space="preserve">     </w:t>
        </w:r>
        <w:r w:rsidRPr="00505BB0">
          <w:rPr>
            <w:rFonts w:ascii="Times New Roman" w:hAnsi="Times New Roman" w:cs="Times New Roman"/>
          </w:rPr>
          <w:fldChar w:fldCharType="begin"/>
        </w:r>
        <w:r w:rsidRPr="00505BB0">
          <w:rPr>
            <w:rFonts w:ascii="Times New Roman" w:hAnsi="Times New Roman" w:cs="Times New Roman"/>
          </w:rPr>
          <w:instrText xml:space="preserve"> PAGE   \* MERGEFORMAT </w:instrText>
        </w:r>
        <w:r w:rsidRPr="00505BB0">
          <w:rPr>
            <w:rFonts w:ascii="Times New Roman" w:hAnsi="Times New Roman" w:cs="Times New Roman"/>
          </w:rPr>
          <w:fldChar w:fldCharType="separate"/>
        </w:r>
        <w:r>
          <w:rPr>
            <w:rFonts w:ascii="Times New Roman" w:hAnsi="Times New Roman" w:cs="Times New Roman"/>
            <w:noProof/>
          </w:rPr>
          <w:t>1</w:t>
        </w:r>
        <w:r w:rsidRPr="00505BB0">
          <w:rPr>
            <w:rFonts w:ascii="Times New Roman" w:hAnsi="Times New Roman" w:cs="Times New Roman"/>
          </w:rPr>
          <w:fldChar w:fldCharType="end"/>
        </w:r>
        <w:r w:rsidRPr="00505BB0">
          <w:rPr>
            <w:rFonts w:ascii="Times New Roman" w:hAnsi="Times New Roman" w:cs="Times New Roman"/>
          </w:rPr>
          <w:t xml:space="preserve">                                                                                   SpotLaw</w:t>
        </w:r>
      </w:p>
    </w:sdtContent>
  </w:sdt>
  <w:p w:rsidR="00505BB0" w:rsidRPr="00505BB0" w:rsidRDefault="00505BB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18F" w:rsidRDefault="00B6318F" w:rsidP="00505BB0">
      <w:pPr>
        <w:spacing w:after="0" w:line="240" w:lineRule="auto"/>
      </w:pPr>
      <w:r>
        <w:separator/>
      </w:r>
    </w:p>
  </w:footnote>
  <w:footnote w:type="continuationSeparator" w:id="1">
    <w:p w:rsidR="00B6318F" w:rsidRDefault="00B6318F" w:rsidP="00505B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60765"/>
    <w:rsid w:val="005045BB"/>
    <w:rsid w:val="00505BB0"/>
    <w:rsid w:val="00695782"/>
    <w:rsid w:val="00860765"/>
    <w:rsid w:val="00957056"/>
    <w:rsid w:val="00B6318F"/>
    <w:rsid w:val="00B70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765"/>
    <w:rPr>
      <w:rFonts w:ascii="Courier New" w:eastAsia="Times New Roman" w:hAnsi="Courier New" w:cs="Courier New"/>
      <w:sz w:val="20"/>
      <w:szCs w:val="20"/>
    </w:rPr>
  </w:style>
  <w:style w:type="paragraph" w:styleId="NormalWeb">
    <w:name w:val="Normal (Web)"/>
    <w:basedOn w:val="Normal"/>
    <w:uiPriority w:val="99"/>
    <w:semiHidden/>
    <w:unhideWhenUsed/>
    <w:rsid w:val="008607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5BB0"/>
    <w:pPr>
      <w:ind w:left="720"/>
      <w:contextualSpacing/>
    </w:pPr>
  </w:style>
  <w:style w:type="paragraph" w:styleId="Header">
    <w:name w:val="header"/>
    <w:basedOn w:val="Normal"/>
    <w:link w:val="HeaderChar"/>
    <w:uiPriority w:val="99"/>
    <w:semiHidden/>
    <w:unhideWhenUsed/>
    <w:rsid w:val="00505B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BB0"/>
  </w:style>
  <w:style w:type="paragraph" w:styleId="Footer">
    <w:name w:val="footer"/>
    <w:basedOn w:val="Normal"/>
    <w:link w:val="FooterChar"/>
    <w:uiPriority w:val="99"/>
    <w:unhideWhenUsed/>
    <w:rsid w:val="00505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B0"/>
  </w:style>
</w:styles>
</file>

<file path=word/webSettings.xml><?xml version="1.0" encoding="utf-8"?>
<w:webSettings xmlns:r="http://schemas.openxmlformats.org/officeDocument/2006/relationships" xmlns:w="http://schemas.openxmlformats.org/wordprocessingml/2006/main">
  <w:divs>
    <w:div w:id="231308178">
      <w:bodyDiv w:val="1"/>
      <w:marLeft w:val="0"/>
      <w:marRight w:val="0"/>
      <w:marTop w:val="0"/>
      <w:marBottom w:val="0"/>
      <w:divBdr>
        <w:top w:val="none" w:sz="0" w:space="0" w:color="auto"/>
        <w:left w:val="none" w:sz="0" w:space="0" w:color="auto"/>
        <w:bottom w:val="none" w:sz="0" w:space="0" w:color="auto"/>
        <w:right w:val="none" w:sz="0" w:space="0" w:color="auto"/>
      </w:divBdr>
      <w:divsChild>
        <w:div w:id="162203453">
          <w:marLeft w:val="0"/>
          <w:marRight w:val="0"/>
          <w:marTop w:val="0"/>
          <w:marBottom w:val="167"/>
          <w:divBdr>
            <w:top w:val="none" w:sz="0" w:space="0" w:color="auto"/>
            <w:left w:val="none" w:sz="0" w:space="0" w:color="auto"/>
            <w:bottom w:val="none" w:sz="0" w:space="0" w:color="auto"/>
            <w:right w:val="none" w:sz="0" w:space="0" w:color="auto"/>
          </w:divBdr>
        </w:div>
        <w:div w:id="981546605">
          <w:marLeft w:val="0"/>
          <w:marRight w:val="0"/>
          <w:marTop w:val="0"/>
          <w:marBottom w:val="84"/>
          <w:divBdr>
            <w:top w:val="none" w:sz="0" w:space="0" w:color="auto"/>
            <w:left w:val="none" w:sz="0" w:space="0" w:color="auto"/>
            <w:bottom w:val="none" w:sz="0" w:space="0" w:color="auto"/>
            <w:right w:val="none" w:sz="0" w:space="0" w:color="auto"/>
          </w:divBdr>
        </w:div>
      </w:divsChild>
    </w:div>
    <w:div w:id="774445225">
      <w:bodyDiv w:val="1"/>
      <w:marLeft w:val="0"/>
      <w:marRight w:val="0"/>
      <w:marTop w:val="0"/>
      <w:marBottom w:val="0"/>
      <w:divBdr>
        <w:top w:val="none" w:sz="0" w:space="0" w:color="auto"/>
        <w:left w:val="none" w:sz="0" w:space="0" w:color="auto"/>
        <w:bottom w:val="none" w:sz="0" w:space="0" w:color="auto"/>
        <w:right w:val="none" w:sz="0" w:space="0" w:color="auto"/>
      </w:divBdr>
      <w:divsChild>
        <w:div w:id="1814909018">
          <w:marLeft w:val="0"/>
          <w:marRight w:val="0"/>
          <w:marTop w:val="0"/>
          <w:marBottom w:val="167"/>
          <w:divBdr>
            <w:top w:val="none" w:sz="0" w:space="0" w:color="auto"/>
            <w:left w:val="none" w:sz="0" w:space="0" w:color="auto"/>
            <w:bottom w:val="none" w:sz="0" w:space="0" w:color="auto"/>
            <w:right w:val="none" w:sz="0" w:space="0" w:color="auto"/>
          </w:divBdr>
        </w:div>
        <w:div w:id="837309694">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2016-01-15T05:34:00Z</dcterms:created>
  <dcterms:modified xsi:type="dcterms:W3CDTF">2016-01-15T05:34:00Z</dcterms:modified>
</cp:coreProperties>
</file>