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6B" w:rsidRPr="00441662" w:rsidRDefault="00441662" w:rsidP="00441662">
      <w:pPr>
        <w:spacing w:after="0" w:line="240" w:lineRule="auto"/>
        <w:jc w:val="center"/>
        <w:rPr>
          <w:rFonts w:ascii="Times New Roman" w:eastAsia="Times New Roman" w:hAnsi="Times New Roman" w:cs="Times New Roman"/>
          <w:b/>
          <w:bCs/>
          <w:sz w:val="25"/>
          <w:szCs w:val="25"/>
        </w:rPr>
      </w:pPr>
      <w:r w:rsidRPr="00441662">
        <w:rPr>
          <w:rFonts w:ascii="Times New Roman" w:eastAsia="Times New Roman" w:hAnsi="Times New Roman" w:cs="Times New Roman"/>
          <w:b/>
          <w:bCs/>
          <w:sz w:val="25"/>
          <w:szCs w:val="25"/>
        </w:rPr>
        <w:t>SUPREME COURT OF INDIA</w:t>
      </w:r>
    </w:p>
    <w:p w:rsidR="00441662" w:rsidRPr="00441662" w:rsidRDefault="00441662" w:rsidP="00441662">
      <w:pPr>
        <w:spacing w:after="0" w:line="240" w:lineRule="auto"/>
        <w:jc w:val="center"/>
        <w:rPr>
          <w:rFonts w:ascii="Times New Roman" w:eastAsia="Times New Roman" w:hAnsi="Times New Roman" w:cs="Times New Roman"/>
          <w:bCs/>
          <w:sz w:val="25"/>
          <w:szCs w:val="25"/>
        </w:rPr>
      </w:pPr>
    </w:p>
    <w:p w:rsidR="00441662" w:rsidRDefault="00A44D6B" w:rsidP="00441662">
      <w:pPr>
        <w:spacing w:after="0" w:line="240" w:lineRule="auto"/>
        <w:jc w:val="center"/>
        <w:rPr>
          <w:rFonts w:ascii="Times New Roman" w:eastAsia="Times New Roman" w:hAnsi="Times New Roman" w:cs="Times New Roman"/>
          <w:bCs/>
          <w:sz w:val="25"/>
          <w:szCs w:val="25"/>
        </w:rPr>
      </w:pPr>
      <w:r w:rsidRPr="00441662">
        <w:rPr>
          <w:rFonts w:ascii="Times New Roman" w:eastAsia="Times New Roman" w:hAnsi="Times New Roman" w:cs="Times New Roman"/>
          <w:bCs/>
          <w:sz w:val="25"/>
          <w:szCs w:val="25"/>
        </w:rPr>
        <w:t>Jasmeet Kaur</w:t>
      </w:r>
    </w:p>
    <w:p w:rsidR="00441662" w:rsidRDefault="00441662" w:rsidP="00441662">
      <w:pPr>
        <w:spacing w:after="0" w:line="240" w:lineRule="auto"/>
        <w:jc w:val="center"/>
        <w:rPr>
          <w:rFonts w:ascii="Times New Roman" w:eastAsia="Times New Roman" w:hAnsi="Times New Roman" w:cs="Times New Roman"/>
          <w:bCs/>
          <w:sz w:val="25"/>
          <w:szCs w:val="25"/>
        </w:rPr>
      </w:pPr>
    </w:p>
    <w:p w:rsidR="00441662" w:rsidRDefault="00441662" w:rsidP="0044166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41662" w:rsidRDefault="00441662" w:rsidP="00441662">
      <w:pPr>
        <w:spacing w:after="0" w:line="240" w:lineRule="auto"/>
        <w:jc w:val="center"/>
        <w:rPr>
          <w:rFonts w:ascii="Times New Roman" w:eastAsia="Times New Roman" w:hAnsi="Times New Roman" w:cs="Times New Roman"/>
          <w:bCs/>
          <w:sz w:val="25"/>
          <w:szCs w:val="25"/>
        </w:rPr>
      </w:pPr>
    </w:p>
    <w:p w:rsidR="00441662" w:rsidRDefault="00A44D6B" w:rsidP="00441662">
      <w:pPr>
        <w:spacing w:after="0" w:line="240" w:lineRule="auto"/>
        <w:jc w:val="center"/>
        <w:rPr>
          <w:rFonts w:ascii="Times New Roman" w:eastAsia="Times New Roman" w:hAnsi="Times New Roman" w:cs="Times New Roman"/>
          <w:bCs/>
          <w:sz w:val="25"/>
          <w:szCs w:val="25"/>
        </w:rPr>
      </w:pPr>
      <w:r w:rsidRPr="00441662">
        <w:rPr>
          <w:rFonts w:ascii="Times New Roman" w:eastAsia="Times New Roman" w:hAnsi="Times New Roman" w:cs="Times New Roman"/>
          <w:bCs/>
          <w:sz w:val="25"/>
          <w:szCs w:val="25"/>
        </w:rPr>
        <w:t>Jaspreet Singh</w:t>
      </w:r>
    </w:p>
    <w:p w:rsidR="00441662" w:rsidRDefault="00441662" w:rsidP="00441662">
      <w:pPr>
        <w:spacing w:after="0" w:line="240" w:lineRule="auto"/>
        <w:jc w:val="center"/>
        <w:rPr>
          <w:rFonts w:ascii="Times New Roman" w:eastAsia="Times New Roman" w:hAnsi="Times New Roman" w:cs="Times New Roman"/>
          <w:bCs/>
          <w:sz w:val="25"/>
          <w:szCs w:val="25"/>
        </w:rPr>
      </w:pPr>
    </w:p>
    <w:p w:rsidR="00441662" w:rsidRDefault="00441662" w:rsidP="0044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 No.</w:t>
      </w:r>
      <w:r w:rsidRPr="00441662">
        <w:rPr>
          <w:rFonts w:ascii="Times New Roman" w:eastAsia="Times New Roman" w:hAnsi="Times New Roman" w:cs="Times New Roman"/>
          <w:sz w:val="25"/>
          <w:szCs w:val="25"/>
        </w:rPr>
        <w:t>355 of 2007</w:t>
      </w:r>
    </w:p>
    <w:p w:rsidR="00441662" w:rsidRPr="00441662" w:rsidRDefault="00441662" w:rsidP="0044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44D6B" w:rsidRDefault="00441662" w:rsidP="0044166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A44D6B" w:rsidRPr="00441662">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441662" w:rsidRDefault="00441662" w:rsidP="00441662">
      <w:pPr>
        <w:spacing w:after="0" w:line="240" w:lineRule="auto"/>
        <w:jc w:val="center"/>
        <w:rPr>
          <w:rFonts w:ascii="Times New Roman" w:eastAsia="Times New Roman" w:hAnsi="Times New Roman" w:cs="Times New Roman"/>
          <w:bCs/>
          <w:sz w:val="25"/>
          <w:szCs w:val="25"/>
        </w:rPr>
      </w:pPr>
    </w:p>
    <w:p w:rsidR="00441662" w:rsidRDefault="00441662" w:rsidP="0044166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29.02.</w:t>
      </w:r>
      <w:r w:rsidRPr="00441662">
        <w:rPr>
          <w:rFonts w:ascii="Times New Roman" w:eastAsia="Times New Roman" w:hAnsi="Times New Roman" w:cs="Times New Roman"/>
          <w:bCs/>
          <w:sz w:val="25"/>
          <w:szCs w:val="25"/>
        </w:rPr>
        <w:t>2008</w:t>
      </w:r>
    </w:p>
    <w:p w:rsidR="00441662" w:rsidRPr="00441662" w:rsidRDefault="00441662" w:rsidP="00441662">
      <w:pPr>
        <w:spacing w:after="0" w:line="240" w:lineRule="auto"/>
        <w:jc w:val="center"/>
        <w:rPr>
          <w:rFonts w:ascii="Times New Roman" w:eastAsia="Times New Roman" w:hAnsi="Times New Roman" w:cs="Times New Roman"/>
          <w:b/>
          <w:bCs/>
          <w:sz w:val="25"/>
          <w:szCs w:val="25"/>
        </w:rPr>
      </w:pPr>
    </w:p>
    <w:p w:rsidR="00441662" w:rsidRDefault="00441662" w:rsidP="00441662">
      <w:pPr>
        <w:spacing w:after="0" w:line="240" w:lineRule="auto"/>
        <w:jc w:val="center"/>
        <w:rPr>
          <w:rFonts w:ascii="Times New Roman" w:eastAsia="Times New Roman" w:hAnsi="Times New Roman" w:cs="Times New Roman"/>
          <w:b/>
          <w:sz w:val="25"/>
          <w:szCs w:val="25"/>
        </w:rPr>
      </w:pPr>
      <w:r w:rsidRPr="00441662">
        <w:rPr>
          <w:rFonts w:ascii="Times New Roman" w:eastAsia="Times New Roman" w:hAnsi="Times New Roman" w:cs="Times New Roman"/>
          <w:b/>
          <w:sz w:val="25"/>
          <w:szCs w:val="25"/>
        </w:rPr>
        <w:t>ORDER</w:t>
      </w:r>
    </w:p>
    <w:p w:rsidR="00441662" w:rsidRPr="00441662" w:rsidRDefault="00441662" w:rsidP="00441662">
      <w:pPr>
        <w:spacing w:after="0" w:line="240" w:lineRule="auto"/>
        <w:jc w:val="both"/>
        <w:rPr>
          <w:rFonts w:ascii="Times New Roman" w:eastAsia="Times New Roman" w:hAnsi="Times New Roman" w:cs="Times New Roman"/>
          <w:b/>
          <w:sz w:val="25"/>
          <w:szCs w:val="25"/>
        </w:rPr>
      </w:pPr>
    </w:p>
    <w:p w:rsidR="00A44D6B" w:rsidRPr="00441662" w:rsidRDefault="00441662" w:rsidP="0044166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44D6B" w:rsidRPr="00441662">
        <w:rPr>
          <w:rFonts w:ascii="Times New Roman" w:eastAsia="Times New Roman" w:hAnsi="Times New Roman" w:cs="Times New Roman"/>
          <w:sz w:val="25"/>
          <w:szCs w:val="25"/>
        </w:rPr>
        <w:t>This transfer petition is filed by the wife. It appears that a decree of divorce has already been granted by the Family Court. What is pending at Family Court, Hardwar is an application filed under Order 9 Rule 13 CPC by the petitioner to set aside the divorce decree.</w:t>
      </w:r>
    </w:p>
    <w:p w:rsidR="00A44D6B" w:rsidRDefault="00A44D6B" w:rsidP="00441662">
      <w:pPr>
        <w:spacing w:after="0" w:line="240" w:lineRule="auto"/>
        <w:jc w:val="both"/>
        <w:rPr>
          <w:rFonts w:ascii="Times New Roman" w:eastAsia="Times New Roman" w:hAnsi="Times New Roman" w:cs="Times New Roman"/>
          <w:sz w:val="25"/>
          <w:szCs w:val="25"/>
        </w:rPr>
      </w:pPr>
      <w:r w:rsidRPr="00441662">
        <w:rPr>
          <w:rFonts w:ascii="Times New Roman" w:eastAsia="Times New Roman" w:hAnsi="Times New Roman" w:cs="Times New Roman"/>
          <w:sz w:val="25"/>
          <w:szCs w:val="25"/>
        </w:rPr>
        <w:t>Pursuant to our notice the respondent appears. Learned counsel for the respondent stated that the respondent is now remarried and having a child from the second wife.</w:t>
      </w:r>
    </w:p>
    <w:p w:rsidR="00441662" w:rsidRPr="00441662" w:rsidRDefault="00441662" w:rsidP="00441662">
      <w:pPr>
        <w:spacing w:after="0" w:line="240" w:lineRule="auto"/>
        <w:jc w:val="both"/>
        <w:rPr>
          <w:rFonts w:ascii="Times New Roman" w:eastAsia="Times New Roman" w:hAnsi="Times New Roman" w:cs="Times New Roman"/>
          <w:sz w:val="25"/>
          <w:szCs w:val="25"/>
        </w:rPr>
      </w:pPr>
    </w:p>
    <w:p w:rsidR="00441662" w:rsidRDefault="00441662" w:rsidP="0044166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44D6B" w:rsidRPr="00441662">
        <w:rPr>
          <w:rFonts w:ascii="Times New Roman" w:eastAsia="Times New Roman" w:hAnsi="Times New Roman" w:cs="Times New Roman"/>
          <w:sz w:val="25"/>
          <w:szCs w:val="25"/>
        </w:rPr>
        <w:t>In the facts and circumstances of this case, in our view, the only relief that can be granted to the petitioner is by way of awarding compensation/maintenance allowance.</w:t>
      </w:r>
      <w:r>
        <w:rPr>
          <w:rFonts w:ascii="Times New Roman" w:eastAsia="Times New Roman" w:hAnsi="Times New Roman" w:cs="Times New Roman"/>
          <w:sz w:val="25"/>
          <w:szCs w:val="25"/>
        </w:rPr>
        <w:t xml:space="preserve"> </w:t>
      </w:r>
      <w:r w:rsidR="00A44D6B" w:rsidRPr="00441662">
        <w:rPr>
          <w:rFonts w:ascii="Times New Roman" w:eastAsia="Times New Roman" w:hAnsi="Times New Roman" w:cs="Times New Roman"/>
          <w:sz w:val="25"/>
          <w:szCs w:val="25"/>
        </w:rPr>
        <w:t>Situated as such, we invoked our power under </w:t>
      </w:r>
      <w:hyperlink r:id="rId6" w:history="1">
        <w:r w:rsidR="00A44D6B" w:rsidRPr="00441662">
          <w:rPr>
            <w:rFonts w:ascii="Times New Roman" w:eastAsia="Times New Roman" w:hAnsi="Times New Roman" w:cs="Times New Roman"/>
            <w:sz w:val="25"/>
            <w:szCs w:val="25"/>
          </w:rPr>
          <w:t>Article 142</w:t>
        </w:r>
      </w:hyperlink>
      <w:r w:rsidR="00A44D6B" w:rsidRPr="00441662">
        <w:rPr>
          <w:rFonts w:ascii="Times New Roman" w:eastAsia="Times New Roman" w:hAnsi="Times New Roman" w:cs="Times New Roman"/>
          <w:sz w:val="25"/>
          <w:szCs w:val="25"/>
        </w:rPr>
        <w:t xml:space="preserve"> in order to do complete justice to the parties. We direct the respondent-husband to give a lump sum compensation of Rs.2,00,000/- (two lakhs) to the petitioner-wife. The payment of compensation shall be made within six months from today. If the payment is not made within the stipulated time, it will carry an interest at the rate of 9% per annum from the due date till the payment is made. The application under Order 9 Rule 13 CPC pending before the Family Court, Hardwar shall stand dismissed. </w:t>
      </w:r>
    </w:p>
    <w:p w:rsidR="00441662" w:rsidRDefault="00441662" w:rsidP="00441662">
      <w:pPr>
        <w:spacing w:after="0" w:line="240" w:lineRule="auto"/>
        <w:jc w:val="both"/>
        <w:rPr>
          <w:rFonts w:ascii="Times New Roman" w:eastAsia="Times New Roman" w:hAnsi="Times New Roman" w:cs="Times New Roman"/>
          <w:sz w:val="25"/>
          <w:szCs w:val="25"/>
        </w:rPr>
      </w:pPr>
    </w:p>
    <w:p w:rsidR="00A44D6B" w:rsidRPr="00441662" w:rsidRDefault="00441662" w:rsidP="0044166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44D6B" w:rsidRPr="00441662">
        <w:rPr>
          <w:rFonts w:ascii="Times New Roman" w:eastAsia="Times New Roman" w:hAnsi="Times New Roman" w:cs="Times New Roman"/>
          <w:sz w:val="25"/>
          <w:szCs w:val="25"/>
        </w:rPr>
        <w:t>The transfer petition is disposed of accordingly.</w:t>
      </w:r>
    </w:p>
    <w:p w:rsidR="00B57DBA" w:rsidRPr="00441662" w:rsidRDefault="00B57DBA" w:rsidP="00441662">
      <w:pPr>
        <w:spacing w:after="0" w:line="240" w:lineRule="auto"/>
        <w:jc w:val="both"/>
        <w:rPr>
          <w:rFonts w:ascii="Times New Roman" w:hAnsi="Times New Roman" w:cs="Times New Roman"/>
          <w:sz w:val="25"/>
          <w:szCs w:val="25"/>
        </w:rPr>
      </w:pPr>
    </w:p>
    <w:sectPr w:rsidR="00B57DBA" w:rsidRPr="00441662" w:rsidSect="00B57DB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525" w:rsidRDefault="000A2525" w:rsidP="00441662">
      <w:pPr>
        <w:spacing w:after="0" w:line="240" w:lineRule="auto"/>
      </w:pPr>
      <w:r>
        <w:separator/>
      </w:r>
    </w:p>
  </w:endnote>
  <w:endnote w:type="continuationSeparator" w:id="1">
    <w:p w:rsidR="000A2525" w:rsidRDefault="000A2525" w:rsidP="00441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57017"/>
      <w:docPartObj>
        <w:docPartGallery w:val="Page Numbers (Bottom of Page)"/>
        <w:docPartUnique/>
      </w:docPartObj>
    </w:sdtPr>
    <w:sdtContent>
      <w:p w:rsidR="00441662" w:rsidRPr="00441662" w:rsidRDefault="00441662">
        <w:pPr>
          <w:pStyle w:val="Footer"/>
          <w:jc w:val="center"/>
          <w:rPr>
            <w:rFonts w:ascii="Times New Roman" w:hAnsi="Times New Roman" w:cs="Times New Roman"/>
          </w:rPr>
        </w:pPr>
        <w:r w:rsidRPr="00441662">
          <w:rPr>
            <w:rFonts w:ascii="Times New Roman" w:hAnsi="Times New Roman" w:cs="Times New Roman"/>
          </w:rPr>
          <w:t xml:space="preserve">                                                                          </w:t>
        </w:r>
        <w:r w:rsidRPr="00441662">
          <w:rPr>
            <w:rFonts w:ascii="Times New Roman" w:hAnsi="Times New Roman" w:cs="Times New Roman"/>
          </w:rPr>
          <w:fldChar w:fldCharType="begin"/>
        </w:r>
        <w:r w:rsidRPr="00441662">
          <w:rPr>
            <w:rFonts w:ascii="Times New Roman" w:hAnsi="Times New Roman" w:cs="Times New Roman"/>
          </w:rPr>
          <w:instrText xml:space="preserve"> PAGE   \* MERGEFORMAT </w:instrText>
        </w:r>
        <w:r w:rsidRPr="00441662">
          <w:rPr>
            <w:rFonts w:ascii="Times New Roman" w:hAnsi="Times New Roman" w:cs="Times New Roman"/>
          </w:rPr>
          <w:fldChar w:fldCharType="separate"/>
        </w:r>
        <w:r>
          <w:rPr>
            <w:rFonts w:ascii="Times New Roman" w:hAnsi="Times New Roman" w:cs="Times New Roman"/>
            <w:noProof/>
          </w:rPr>
          <w:t>1</w:t>
        </w:r>
        <w:r w:rsidRPr="00441662">
          <w:rPr>
            <w:rFonts w:ascii="Times New Roman" w:hAnsi="Times New Roman" w:cs="Times New Roman"/>
          </w:rPr>
          <w:fldChar w:fldCharType="end"/>
        </w:r>
        <w:r w:rsidRPr="00441662">
          <w:rPr>
            <w:rFonts w:ascii="Times New Roman" w:hAnsi="Times New Roman" w:cs="Times New Roman"/>
          </w:rPr>
          <w:t xml:space="preserve">                                                                           SpotLaw</w:t>
        </w:r>
      </w:p>
    </w:sdtContent>
  </w:sdt>
  <w:p w:rsidR="00441662" w:rsidRPr="00441662" w:rsidRDefault="0044166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525" w:rsidRDefault="000A2525" w:rsidP="00441662">
      <w:pPr>
        <w:spacing w:after="0" w:line="240" w:lineRule="auto"/>
      </w:pPr>
      <w:r>
        <w:separator/>
      </w:r>
    </w:p>
  </w:footnote>
  <w:footnote w:type="continuationSeparator" w:id="1">
    <w:p w:rsidR="000A2525" w:rsidRDefault="000A2525" w:rsidP="004416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6254"/>
    <w:rsid w:val="000A2525"/>
    <w:rsid w:val="00441662"/>
    <w:rsid w:val="005F60C2"/>
    <w:rsid w:val="00A44D6B"/>
    <w:rsid w:val="00B57DBA"/>
    <w:rsid w:val="00E0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254"/>
    <w:rPr>
      <w:rFonts w:ascii="Courier New" w:eastAsia="Times New Roman" w:hAnsi="Courier New" w:cs="Courier New"/>
      <w:sz w:val="20"/>
      <w:szCs w:val="20"/>
    </w:rPr>
  </w:style>
  <w:style w:type="paragraph" w:styleId="NormalWeb">
    <w:name w:val="Normal (Web)"/>
    <w:basedOn w:val="Normal"/>
    <w:uiPriority w:val="99"/>
    <w:semiHidden/>
    <w:unhideWhenUsed/>
    <w:rsid w:val="00E0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D6B"/>
  </w:style>
  <w:style w:type="character" w:styleId="Hyperlink">
    <w:name w:val="Hyperlink"/>
    <w:basedOn w:val="DefaultParagraphFont"/>
    <w:uiPriority w:val="99"/>
    <w:semiHidden/>
    <w:unhideWhenUsed/>
    <w:rsid w:val="00A44D6B"/>
    <w:rPr>
      <w:color w:val="0000FF"/>
      <w:u w:val="single"/>
    </w:rPr>
  </w:style>
  <w:style w:type="paragraph" w:styleId="ListParagraph">
    <w:name w:val="List Paragraph"/>
    <w:basedOn w:val="Normal"/>
    <w:uiPriority w:val="34"/>
    <w:qFormat/>
    <w:rsid w:val="00441662"/>
    <w:pPr>
      <w:ind w:left="720"/>
      <w:contextualSpacing/>
    </w:pPr>
  </w:style>
  <w:style w:type="paragraph" w:styleId="Header">
    <w:name w:val="header"/>
    <w:basedOn w:val="Normal"/>
    <w:link w:val="HeaderChar"/>
    <w:uiPriority w:val="99"/>
    <w:semiHidden/>
    <w:unhideWhenUsed/>
    <w:rsid w:val="004416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662"/>
  </w:style>
  <w:style w:type="paragraph" w:styleId="Footer">
    <w:name w:val="footer"/>
    <w:basedOn w:val="Normal"/>
    <w:link w:val="FooterChar"/>
    <w:uiPriority w:val="99"/>
    <w:unhideWhenUsed/>
    <w:rsid w:val="00441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662"/>
  </w:style>
</w:styles>
</file>

<file path=word/webSettings.xml><?xml version="1.0" encoding="utf-8"?>
<w:webSettings xmlns:r="http://schemas.openxmlformats.org/officeDocument/2006/relationships" xmlns:w="http://schemas.openxmlformats.org/wordprocessingml/2006/main">
  <w:divs>
    <w:div w:id="312374097">
      <w:bodyDiv w:val="1"/>
      <w:marLeft w:val="0"/>
      <w:marRight w:val="0"/>
      <w:marTop w:val="0"/>
      <w:marBottom w:val="0"/>
      <w:divBdr>
        <w:top w:val="none" w:sz="0" w:space="0" w:color="auto"/>
        <w:left w:val="none" w:sz="0" w:space="0" w:color="auto"/>
        <w:bottom w:val="none" w:sz="0" w:space="0" w:color="auto"/>
        <w:right w:val="none" w:sz="0" w:space="0" w:color="auto"/>
      </w:divBdr>
      <w:divsChild>
        <w:div w:id="230044976">
          <w:marLeft w:val="0"/>
          <w:marRight w:val="0"/>
          <w:marTop w:val="0"/>
          <w:marBottom w:val="136"/>
          <w:divBdr>
            <w:top w:val="none" w:sz="0" w:space="0" w:color="auto"/>
            <w:left w:val="none" w:sz="0" w:space="0" w:color="auto"/>
            <w:bottom w:val="none" w:sz="0" w:space="0" w:color="auto"/>
            <w:right w:val="none" w:sz="0" w:space="0" w:color="auto"/>
          </w:divBdr>
        </w:div>
        <w:div w:id="2136363718">
          <w:marLeft w:val="0"/>
          <w:marRight w:val="0"/>
          <w:marTop w:val="0"/>
          <w:marBottom w:val="68"/>
          <w:divBdr>
            <w:top w:val="none" w:sz="0" w:space="0" w:color="auto"/>
            <w:left w:val="none" w:sz="0" w:space="0" w:color="auto"/>
            <w:bottom w:val="none" w:sz="0" w:space="0" w:color="auto"/>
            <w:right w:val="none" w:sz="0" w:space="0" w:color="auto"/>
          </w:divBdr>
        </w:div>
      </w:divsChild>
    </w:div>
    <w:div w:id="1425690477">
      <w:bodyDiv w:val="1"/>
      <w:marLeft w:val="0"/>
      <w:marRight w:val="0"/>
      <w:marTop w:val="0"/>
      <w:marBottom w:val="0"/>
      <w:divBdr>
        <w:top w:val="none" w:sz="0" w:space="0" w:color="auto"/>
        <w:left w:val="none" w:sz="0" w:space="0" w:color="auto"/>
        <w:bottom w:val="none" w:sz="0" w:space="0" w:color="auto"/>
        <w:right w:val="none" w:sz="0" w:space="0" w:color="auto"/>
      </w:divBdr>
      <w:divsChild>
        <w:div w:id="1806269093">
          <w:marLeft w:val="0"/>
          <w:marRight w:val="0"/>
          <w:marTop w:val="0"/>
          <w:marBottom w:val="136"/>
          <w:divBdr>
            <w:top w:val="none" w:sz="0" w:space="0" w:color="auto"/>
            <w:left w:val="none" w:sz="0" w:space="0" w:color="auto"/>
            <w:bottom w:val="none" w:sz="0" w:space="0" w:color="auto"/>
            <w:right w:val="none" w:sz="0" w:space="0" w:color="auto"/>
          </w:divBdr>
        </w:div>
        <w:div w:id="64998705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5003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2016-01-15T06:35:00Z</dcterms:created>
  <dcterms:modified xsi:type="dcterms:W3CDTF">2016-01-15T06:35:00Z</dcterms:modified>
</cp:coreProperties>
</file>