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C8C" w:rsidRPr="005C7C8C" w:rsidRDefault="005C7C8C" w:rsidP="00A86E3E">
      <w:pPr>
        <w:spacing w:after="0" w:line="240" w:lineRule="auto"/>
        <w:jc w:val="center"/>
        <w:rPr>
          <w:rFonts w:ascii="Times New Roman" w:eastAsia="Times New Roman" w:hAnsi="Times New Roman" w:cs="Times New Roman"/>
          <w:sz w:val="25"/>
          <w:szCs w:val="25"/>
        </w:rPr>
      </w:pPr>
      <w:r w:rsidRPr="005C7C8C">
        <w:rPr>
          <w:rFonts w:ascii="Times New Roman" w:eastAsia="Times New Roman" w:hAnsi="Times New Roman" w:cs="Times New Roman"/>
          <w:b/>
          <w:bCs/>
          <w:sz w:val="25"/>
          <w:szCs w:val="25"/>
        </w:rPr>
        <w:t>SUPREME COURT OF INDIA</w:t>
      </w:r>
    </w:p>
    <w:p w:rsidR="005C7C8C" w:rsidRPr="005C7C8C" w:rsidRDefault="005C7C8C" w:rsidP="00A86E3E">
      <w:pPr>
        <w:spacing w:after="0" w:line="240" w:lineRule="auto"/>
        <w:jc w:val="center"/>
        <w:rPr>
          <w:rFonts w:ascii="Times New Roman" w:eastAsia="Times New Roman" w:hAnsi="Times New Roman" w:cs="Times New Roman"/>
          <w:sz w:val="25"/>
          <w:szCs w:val="25"/>
        </w:rPr>
      </w:pPr>
    </w:p>
    <w:p w:rsidR="005C7C8C" w:rsidRPr="005C7C8C" w:rsidRDefault="005C7C8C" w:rsidP="00A86E3E">
      <w:pPr>
        <w:spacing w:after="0" w:line="240" w:lineRule="auto"/>
        <w:jc w:val="center"/>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Gautam Sarup</w:t>
      </w:r>
    </w:p>
    <w:p w:rsidR="005C7C8C" w:rsidRPr="005C7C8C" w:rsidRDefault="005C7C8C" w:rsidP="00A86E3E">
      <w:pPr>
        <w:spacing w:after="0" w:line="240" w:lineRule="auto"/>
        <w:jc w:val="center"/>
        <w:rPr>
          <w:rFonts w:ascii="Times New Roman" w:eastAsia="Times New Roman" w:hAnsi="Times New Roman" w:cs="Times New Roman"/>
          <w:sz w:val="25"/>
          <w:szCs w:val="25"/>
        </w:rPr>
      </w:pPr>
    </w:p>
    <w:p w:rsidR="005C7C8C" w:rsidRPr="005C7C8C" w:rsidRDefault="005C7C8C" w:rsidP="00A86E3E">
      <w:pPr>
        <w:spacing w:after="0" w:line="240" w:lineRule="auto"/>
        <w:jc w:val="center"/>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Vs.</w:t>
      </w:r>
    </w:p>
    <w:p w:rsidR="005C7C8C" w:rsidRPr="005C7C8C" w:rsidRDefault="005C7C8C" w:rsidP="00A86E3E">
      <w:pPr>
        <w:spacing w:after="0" w:line="240" w:lineRule="auto"/>
        <w:jc w:val="center"/>
        <w:rPr>
          <w:rFonts w:ascii="Times New Roman" w:eastAsia="Times New Roman" w:hAnsi="Times New Roman" w:cs="Times New Roman"/>
          <w:sz w:val="25"/>
          <w:szCs w:val="25"/>
        </w:rPr>
      </w:pPr>
    </w:p>
    <w:p w:rsidR="005C7C8C" w:rsidRPr="005C7C8C" w:rsidRDefault="005C7C8C" w:rsidP="00A86E3E">
      <w:pPr>
        <w:spacing w:after="0" w:line="240" w:lineRule="auto"/>
        <w:jc w:val="center"/>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Leela Jetly</w:t>
      </w:r>
    </w:p>
    <w:p w:rsidR="005C7C8C" w:rsidRPr="005C7C8C" w:rsidRDefault="005C7C8C" w:rsidP="00A86E3E">
      <w:pPr>
        <w:spacing w:after="0" w:line="240" w:lineRule="auto"/>
        <w:jc w:val="center"/>
        <w:rPr>
          <w:rFonts w:ascii="Times New Roman" w:eastAsia="Times New Roman" w:hAnsi="Times New Roman" w:cs="Times New Roman"/>
          <w:sz w:val="25"/>
          <w:szCs w:val="25"/>
        </w:rPr>
      </w:pPr>
    </w:p>
    <w:p w:rsidR="005C7C8C" w:rsidRDefault="00A86E3E" w:rsidP="00A86E3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 1808 of</w:t>
      </w:r>
      <w:r w:rsidR="005C7C8C" w:rsidRPr="005C7C8C">
        <w:rPr>
          <w:rFonts w:ascii="Times New Roman" w:eastAsia="Times New Roman" w:hAnsi="Times New Roman" w:cs="Times New Roman"/>
          <w:sz w:val="25"/>
          <w:szCs w:val="25"/>
        </w:rPr>
        <w:t xml:space="preserve"> 2008 </w:t>
      </w:r>
    </w:p>
    <w:p w:rsidR="00A86E3E" w:rsidRPr="005C7C8C" w:rsidRDefault="00A86E3E" w:rsidP="00A86E3E">
      <w:pPr>
        <w:spacing w:after="0" w:line="240" w:lineRule="auto"/>
        <w:jc w:val="center"/>
        <w:rPr>
          <w:rFonts w:ascii="Times New Roman" w:eastAsia="Times New Roman" w:hAnsi="Times New Roman" w:cs="Times New Roman"/>
          <w:sz w:val="25"/>
          <w:szCs w:val="25"/>
        </w:rPr>
      </w:pPr>
    </w:p>
    <w:p w:rsidR="005C7C8C" w:rsidRPr="005C7C8C" w:rsidRDefault="005C7C8C" w:rsidP="00A86E3E">
      <w:pPr>
        <w:spacing w:after="0" w:line="240" w:lineRule="auto"/>
        <w:jc w:val="center"/>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(S.B. Sinha and V.S. Sirpurkar</w:t>
      </w:r>
      <w:r w:rsidR="00A86E3E">
        <w:rPr>
          <w:rFonts w:ascii="Times New Roman" w:eastAsia="Times New Roman" w:hAnsi="Times New Roman" w:cs="Times New Roman"/>
          <w:sz w:val="25"/>
          <w:szCs w:val="25"/>
        </w:rPr>
        <w:t xml:space="preserve"> JJ.</w:t>
      </w:r>
      <w:r w:rsidRPr="005C7C8C">
        <w:rPr>
          <w:rFonts w:ascii="Times New Roman" w:eastAsia="Times New Roman" w:hAnsi="Times New Roman" w:cs="Times New Roman"/>
          <w:sz w:val="25"/>
          <w:szCs w:val="25"/>
        </w:rPr>
        <w:t>)</w:t>
      </w:r>
    </w:p>
    <w:p w:rsidR="005C7C8C" w:rsidRPr="005C7C8C" w:rsidRDefault="005C7C8C" w:rsidP="00A86E3E">
      <w:pPr>
        <w:spacing w:after="0" w:line="240" w:lineRule="auto"/>
        <w:jc w:val="center"/>
        <w:rPr>
          <w:rFonts w:ascii="Times New Roman" w:eastAsia="Times New Roman" w:hAnsi="Times New Roman" w:cs="Times New Roman"/>
          <w:sz w:val="25"/>
          <w:szCs w:val="25"/>
        </w:rPr>
      </w:pPr>
    </w:p>
    <w:p w:rsidR="005C7C8C" w:rsidRPr="005C7C8C" w:rsidRDefault="00A86E3E" w:rsidP="00A86E3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07.03.</w:t>
      </w:r>
      <w:r w:rsidR="005C7C8C" w:rsidRPr="005C7C8C">
        <w:rPr>
          <w:rFonts w:ascii="Times New Roman" w:eastAsia="Times New Roman" w:hAnsi="Times New Roman" w:cs="Times New Roman"/>
          <w:sz w:val="25"/>
          <w:szCs w:val="25"/>
        </w:rPr>
        <w:t>2008</w:t>
      </w:r>
    </w:p>
    <w:p w:rsidR="005C7C8C" w:rsidRPr="005C7C8C" w:rsidRDefault="005C7C8C" w:rsidP="00A86E3E">
      <w:pPr>
        <w:spacing w:after="0" w:line="240" w:lineRule="auto"/>
        <w:jc w:val="center"/>
        <w:rPr>
          <w:rFonts w:ascii="Times New Roman" w:eastAsia="Times New Roman" w:hAnsi="Times New Roman" w:cs="Times New Roman"/>
          <w:sz w:val="25"/>
          <w:szCs w:val="25"/>
        </w:rPr>
      </w:pPr>
    </w:p>
    <w:p w:rsidR="005C7C8C" w:rsidRPr="005C7C8C" w:rsidRDefault="005C7C8C" w:rsidP="00A86E3E">
      <w:pPr>
        <w:spacing w:after="0" w:line="240" w:lineRule="auto"/>
        <w:jc w:val="center"/>
        <w:rPr>
          <w:rFonts w:ascii="Times New Roman" w:eastAsia="Times New Roman" w:hAnsi="Times New Roman" w:cs="Times New Roman"/>
          <w:sz w:val="25"/>
          <w:szCs w:val="25"/>
        </w:rPr>
      </w:pPr>
      <w:r w:rsidRPr="005C7C8C">
        <w:rPr>
          <w:rFonts w:ascii="Times New Roman" w:eastAsia="Times New Roman" w:hAnsi="Times New Roman" w:cs="Times New Roman"/>
          <w:b/>
          <w:bCs/>
          <w:sz w:val="25"/>
          <w:szCs w:val="25"/>
        </w:rPr>
        <w:t>JUDGMENT</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b/>
          <w:bCs/>
          <w:sz w:val="25"/>
          <w:szCs w:val="25"/>
        </w:rPr>
        <w:t> </w:t>
      </w:r>
    </w:p>
    <w:p w:rsidR="00A86E3E" w:rsidRDefault="00A86E3E" w:rsidP="005C7C8C">
      <w:pPr>
        <w:spacing w:after="0" w:line="240" w:lineRule="auto"/>
        <w:jc w:val="both"/>
        <w:rPr>
          <w:rFonts w:ascii="Times New Roman" w:eastAsia="Times New Roman" w:hAnsi="Times New Roman" w:cs="Times New Roman"/>
          <w:b/>
          <w:bCs/>
          <w:sz w:val="25"/>
          <w:szCs w:val="25"/>
        </w:rPr>
      </w:pPr>
    </w:p>
    <w:p w:rsidR="005C7C8C" w:rsidRPr="005C7C8C" w:rsidRDefault="00A86E3E"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b/>
          <w:bCs/>
          <w:sz w:val="25"/>
          <w:szCs w:val="25"/>
        </w:rPr>
        <w:t>S.B. Sinha, J.</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1. Leave granted.</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xml:space="preserve">2.  One Shanti Sarup executed a Will. Respondents 1, 2, 3 and 6 are his daughters. Respondent No.7 Ritu Sarup is the daughter of Respondent No.2. She had an accidental fall and became handicapped. </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3. The Will was executed on or about 23.9.1999 bequeathing his properties in equal shares to the appellant and the said Ritu Sarup.</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4. Appellant filed a suit in the Court of Civil Judge (Senior Division), Ludhiana, inter alia, for declaration of his title to the suit properties and for a decree of permanent injunction. Respondent No.6 Leela Jetlley, on being served with the summons appeared through one Shri M.P. Vasudeva, Advocate. She filed a written statement admitting the averments made in the plaint.</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5. A counter claim was filed by Respondent Nos.1 to 5. In their written statement, they did not deny or dispute execution of the Will by Shanti Sarup.</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6. Respondent No.6, however, filed another written statement denying and disputing th</w:t>
      </w:r>
      <w:r w:rsidR="00A86E3E">
        <w:rPr>
          <w:rFonts w:ascii="Times New Roman" w:eastAsia="Times New Roman" w:hAnsi="Times New Roman" w:cs="Times New Roman"/>
          <w:sz w:val="25"/>
          <w:szCs w:val="25"/>
        </w:rPr>
        <w:t>e claim of the appellants in t</w:t>
      </w:r>
      <w:r w:rsidRPr="005C7C8C">
        <w:rPr>
          <w:rFonts w:ascii="Times New Roman" w:eastAsia="Times New Roman" w:hAnsi="Times New Roman" w:cs="Times New Roman"/>
          <w:sz w:val="25"/>
          <w:szCs w:val="25"/>
        </w:rPr>
        <w:t xml:space="preserve">o. She also filed </w:t>
      </w:r>
      <w:r w:rsidR="00A86E3E" w:rsidRPr="005C7C8C">
        <w:rPr>
          <w:rFonts w:ascii="Times New Roman" w:eastAsia="Times New Roman" w:hAnsi="Times New Roman" w:cs="Times New Roman"/>
          <w:sz w:val="25"/>
          <w:szCs w:val="25"/>
        </w:rPr>
        <w:t>an application</w:t>
      </w:r>
      <w:r w:rsidRPr="005C7C8C">
        <w:rPr>
          <w:rFonts w:ascii="Times New Roman" w:eastAsia="Times New Roman" w:hAnsi="Times New Roman" w:cs="Times New Roman"/>
          <w:sz w:val="25"/>
          <w:szCs w:val="25"/>
        </w:rPr>
        <w:t xml:space="preserve"> on 28.8.2000 for permission to take the first written statement off the records and to file another written statement on the premise that she had not engaged the said M.P. Vasudeva, nor had she filed any written statement through him. She denied and disputed her signatures appearing on the said written statement. The said application was allowed by the learned Trial Judge.</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lastRenderedPageBreak/>
        <w:t xml:space="preserve">7. A revision petition was filed by the appellant </w:t>
      </w:r>
      <w:r w:rsidR="00A86E3E" w:rsidRPr="005C7C8C">
        <w:rPr>
          <w:rFonts w:ascii="Times New Roman" w:eastAsia="Times New Roman" w:hAnsi="Times New Roman" w:cs="Times New Roman"/>
          <w:sz w:val="25"/>
          <w:szCs w:val="25"/>
        </w:rPr>
        <w:t>there against</w:t>
      </w:r>
      <w:r w:rsidRPr="005C7C8C">
        <w:rPr>
          <w:rFonts w:ascii="Times New Roman" w:eastAsia="Times New Roman" w:hAnsi="Times New Roman" w:cs="Times New Roman"/>
          <w:sz w:val="25"/>
          <w:szCs w:val="25"/>
        </w:rPr>
        <w:t xml:space="preserve">. By a judgment and order dated 15.3.2002, the High Court, while setting aside the said order of the learned Trial Judge dated 12.9.2001 directed it to hold an enquiry at the first instance as to whether the respondent No.6 ever engaged Mr. Vasudeva, Advocate or ever signed the written statement which had been placed on record. It was directed that in the event the findings of the said enquiry go in her favour, it will be open to her to file the second written statement or the one which has been filed by her may be accepted. It was, however, </w:t>
      </w:r>
      <w:r w:rsidR="00A86E3E" w:rsidRPr="005C7C8C">
        <w:rPr>
          <w:rFonts w:ascii="Times New Roman" w:eastAsia="Times New Roman" w:hAnsi="Times New Roman" w:cs="Times New Roman"/>
          <w:sz w:val="25"/>
          <w:szCs w:val="25"/>
        </w:rPr>
        <w:t>observed:</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5C7C8C" w:rsidP="00A86E3E">
      <w:pPr>
        <w:spacing w:after="0" w:line="240" w:lineRule="auto"/>
        <w:ind w:left="720"/>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xml:space="preserve">"Of course, I am not depriving Smt. Jetly to file an application under Order VI Rule 17 CPC in case the findings are given against Smt. Leela Jetly regarding filing of earlier statement." </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xml:space="preserve">8.    Pursuant to or in furtherance of the said direction, an enquiry was held and it was opined that respondent No.6 had, in fact, appointed the said Shri Vasudeva as her lawyer and filed her written statement on 30.3.2000. A revision application was filed </w:t>
      </w:r>
      <w:r w:rsidR="00A86E3E" w:rsidRPr="005C7C8C">
        <w:rPr>
          <w:rFonts w:ascii="Times New Roman" w:eastAsia="Times New Roman" w:hAnsi="Times New Roman" w:cs="Times New Roman"/>
          <w:sz w:val="25"/>
          <w:szCs w:val="25"/>
        </w:rPr>
        <w:t>there against</w:t>
      </w:r>
      <w:r w:rsidRPr="005C7C8C">
        <w:rPr>
          <w:rFonts w:ascii="Times New Roman" w:eastAsia="Times New Roman" w:hAnsi="Times New Roman" w:cs="Times New Roman"/>
          <w:sz w:val="25"/>
          <w:szCs w:val="25"/>
        </w:rPr>
        <w:t xml:space="preserve"> by the respondent No.6 which by reason of an order dated 7.4.2004, was dismissed by the High Court. </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9</w:t>
      </w:r>
      <w:r w:rsidR="00A86E3E">
        <w:rPr>
          <w:rFonts w:ascii="Times New Roman" w:eastAsia="Times New Roman" w:hAnsi="Times New Roman" w:cs="Times New Roman"/>
          <w:sz w:val="25"/>
          <w:szCs w:val="25"/>
        </w:rPr>
        <w:t>. </w:t>
      </w:r>
      <w:r w:rsidRPr="005C7C8C">
        <w:rPr>
          <w:rFonts w:ascii="Times New Roman" w:eastAsia="Times New Roman" w:hAnsi="Times New Roman" w:cs="Times New Roman"/>
          <w:sz w:val="25"/>
          <w:szCs w:val="25"/>
        </w:rPr>
        <w:t xml:space="preserve">An application for amendment was thereafter filed by her on 5.11.2004 which was allowed by the learned Trial Court by an order dated 23.2.2005.    Appellant moved the High Court invoking its </w:t>
      </w:r>
      <w:r w:rsidR="00A86E3E" w:rsidRPr="005C7C8C">
        <w:rPr>
          <w:rFonts w:ascii="Times New Roman" w:eastAsia="Times New Roman" w:hAnsi="Times New Roman" w:cs="Times New Roman"/>
          <w:sz w:val="25"/>
          <w:szCs w:val="25"/>
        </w:rPr>
        <w:t>revision</w:t>
      </w:r>
      <w:r w:rsidRPr="005C7C8C">
        <w:rPr>
          <w:rFonts w:ascii="Times New Roman" w:eastAsia="Times New Roman" w:hAnsi="Times New Roman" w:cs="Times New Roman"/>
          <w:sz w:val="25"/>
          <w:szCs w:val="25"/>
        </w:rPr>
        <w:t xml:space="preserve"> jurisdiction and by reason of the impugned judgment</w:t>
      </w:r>
      <w:r w:rsidR="00A86E3E">
        <w:rPr>
          <w:rFonts w:ascii="Times New Roman" w:eastAsia="Times New Roman" w:hAnsi="Times New Roman" w:cs="Times New Roman"/>
          <w:sz w:val="25"/>
          <w:szCs w:val="25"/>
        </w:rPr>
        <w:t xml:space="preserve"> the same was dismissed opining</w:t>
      </w:r>
      <w:r w:rsidRPr="005C7C8C">
        <w:rPr>
          <w:rFonts w:ascii="Times New Roman" w:eastAsia="Times New Roman" w:hAnsi="Times New Roman" w:cs="Times New Roman"/>
          <w:sz w:val="25"/>
          <w:szCs w:val="25"/>
        </w:rPr>
        <w:t>:</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5C7C8C" w:rsidP="00A86E3E">
      <w:pPr>
        <w:spacing w:after="0" w:line="240" w:lineRule="auto"/>
        <w:ind w:left="720"/>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"Thus, I am of the opinion that the plaintiff is not prejudiced in any manner while allowing defendant No.6 to amend the written statement. The burden of proving the Will is to be discharged by the plaintiff in any case. Whether admissions contained in the written statement dated 30.3.2000 were relevant for proof of Will or such admissions were made erroneously or under mistaken belief or misrepresentation or such admissions are conclusive, are the questions which can be decided only after defendant No.6 is permitted to amend the written statement. It is a disputed question of fact which cannot be decided at the stage of deciding the application for amendment of written statement whether admissions in the written statement dated 30.3.2000 are conclusive and binding on defendant No.6 and to what extent."</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A86E3E"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10.   Mr. Sudhir Chandra, learned senior counsel appearing on behalf</w:t>
      </w:r>
      <w:r w:rsidR="00A86E3E">
        <w:rPr>
          <w:rFonts w:ascii="Times New Roman" w:eastAsia="Times New Roman" w:hAnsi="Times New Roman" w:cs="Times New Roman"/>
          <w:sz w:val="25"/>
          <w:szCs w:val="25"/>
        </w:rPr>
        <w:t xml:space="preserve"> of the appellant, would</w:t>
      </w:r>
    </w:p>
    <w:p w:rsidR="00A86E3E" w:rsidRPr="005C7C8C" w:rsidRDefault="00A86E3E" w:rsidP="00A86E3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Submit</w:t>
      </w:r>
      <w:r w:rsidRPr="005C7C8C">
        <w:rPr>
          <w:rFonts w:ascii="Times New Roman" w:eastAsia="Times New Roman" w:hAnsi="Times New Roman" w:cs="Times New Roman"/>
          <w:sz w:val="25"/>
          <w:szCs w:val="25"/>
        </w:rPr>
        <w:t>:</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86E3E" w:rsidP="00A86E3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C7C8C" w:rsidRPr="005C7C8C">
        <w:rPr>
          <w:rFonts w:ascii="Times New Roman" w:eastAsia="Times New Roman" w:hAnsi="Times New Roman" w:cs="Times New Roman"/>
          <w:sz w:val="25"/>
          <w:szCs w:val="25"/>
        </w:rPr>
        <w:t>Respondent No.6, in view of admissions contained in her written</w:t>
      </w:r>
      <w:r>
        <w:rPr>
          <w:rFonts w:ascii="Times New Roman" w:eastAsia="Times New Roman" w:hAnsi="Times New Roman" w:cs="Times New Roman"/>
          <w:sz w:val="25"/>
          <w:szCs w:val="25"/>
        </w:rPr>
        <w:t xml:space="preserve"> statement filed on 30.3.2000, </w:t>
      </w:r>
      <w:r w:rsidR="005C7C8C" w:rsidRPr="005C7C8C">
        <w:rPr>
          <w:rFonts w:ascii="Times New Roman" w:eastAsia="Times New Roman" w:hAnsi="Times New Roman" w:cs="Times New Roman"/>
          <w:sz w:val="25"/>
          <w:szCs w:val="25"/>
        </w:rPr>
        <w:t xml:space="preserve">could not have been permitted to resile </w:t>
      </w:r>
      <w:r w:rsidRPr="005C7C8C">
        <w:rPr>
          <w:rFonts w:ascii="Times New Roman" w:eastAsia="Times New Roman" w:hAnsi="Times New Roman" w:cs="Times New Roman"/>
          <w:sz w:val="25"/>
          <w:szCs w:val="25"/>
        </w:rPr>
        <w:t>there from</w:t>
      </w:r>
      <w:r w:rsidR="005C7C8C" w:rsidRPr="005C7C8C">
        <w:rPr>
          <w:rFonts w:ascii="Times New Roman" w:eastAsia="Times New Roman" w:hAnsi="Times New Roman" w:cs="Times New Roman"/>
          <w:sz w:val="25"/>
          <w:szCs w:val="25"/>
        </w:rPr>
        <w:t>.</w:t>
      </w:r>
    </w:p>
    <w:p w:rsidR="005C7C8C" w:rsidRPr="005C7C8C" w:rsidRDefault="005C7C8C" w:rsidP="00A86E3E">
      <w:pPr>
        <w:spacing w:after="0" w:line="240" w:lineRule="auto"/>
        <w:ind w:left="720"/>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86E3E" w:rsidP="00A86E3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w:t>
      </w:r>
      <w:r w:rsidR="005C7C8C" w:rsidRPr="005C7C8C">
        <w:rPr>
          <w:rFonts w:ascii="Times New Roman" w:eastAsia="Times New Roman" w:hAnsi="Times New Roman" w:cs="Times New Roman"/>
          <w:sz w:val="25"/>
          <w:szCs w:val="25"/>
        </w:rPr>
        <w:t xml:space="preserve"> She, having failed in her attempt to set up a plea that she had not engaged Shri Vasudeva as a lawyer and did not put her signature on the written statement, should not have been permitted to amend the written statement, in view of the fact that she was an attesting witness to the Will and claimed a benefit </w:t>
      </w:r>
      <w:r w:rsidRPr="005C7C8C">
        <w:rPr>
          <w:rFonts w:ascii="Times New Roman" w:eastAsia="Times New Roman" w:hAnsi="Times New Roman" w:cs="Times New Roman"/>
          <w:sz w:val="25"/>
          <w:szCs w:val="25"/>
        </w:rPr>
        <w:t>there under</w:t>
      </w:r>
      <w:r w:rsidR="005C7C8C" w:rsidRPr="005C7C8C">
        <w:rPr>
          <w:rFonts w:ascii="Times New Roman" w:eastAsia="Times New Roman" w:hAnsi="Times New Roman" w:cs="Times New Roman"/>
          <w:sz w:val="25"/>
          <w:szCs w:val="25"/>
        </w:rPr>
        <w:t>.</w:t>
      </w:r>
    </w:p>
    <w:p w:rsidR="005C7C8C" w:rsidRPr="005C7C8C" w:rsidRDefault="005C7C8C" w:rsidP="00A86E3E">
      <w:pPr>
        <w:spacing w:after="0" w:line="240" w:lineRule="auto"/>
        <w:ind w:left="720"/>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lastRenderedPageBreak/>
        <w:t>11.   Mr. M.L. Verma, learned senior counsel appearing on behalf of Respondent No.6, on the other hand, submitted</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86E3E" w:rsidP="00A86E3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C7C8C" w:rsidRPr="005C7C8C">
        <w:rPr>
          <w:rFonts w:ascii="Times New Roman" w:eastAsia="Times New Roman" w:hAnsi="Times New Roman" w:cs="Times New Roman"/>
          <w:sz w:val="25"/>
          <w:szCs w:val="25"/>
        </w:rPr>
        <w:t xml:space="preserve">(a)   Admission being </w:t>
      </w:r>
      <w:r w:rsidRPr="005C7C8C">
        <w:rPr>
          <w:rFonts w:ascii="Times New Roman" w:eastAsia="Times New Roman" w:hAnsi="Times New Roman" w:cs="Times New Roman"/>
          <w:sz w:val="25"/>
          <w:szCs w:val="25"/>
        </w:rPr>
        <w:t>evidence</w:t>
      </w:r>
      <w:r w:rsidR="005C7C8C" w:rsidRPr="005C7C8C">
        <w:rPr>
          <w:rFonts w:ascii="Times New Roman" w:eastAsia="Times New Roman" w:hAnsi="Times New Roman" w:cs="Times New Roman"/>
          <w:sz w:val="25"/>
          <w:szCs w:val="25"/>
        </w:rPr>
        <w:t xml:space="preserve"> against a person making the same, the onus would be on him to show that it was made under some mistake or otherwise and, thus, the amendment of written statement is permissible in law.</w:t>
      </w:r>
    </w:p>
    <w:p w:rsidR="005C7C8C" w:rsidRPr="005C7C8C" w:rsidRDefault="005C7C8C" w:rsidP="00A86E3E">
      <w:pPr>
        <w:spacing w:after="0" w:line="240" w:lineRule="auto"/>
        <w:ind w:left="720"/>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5C7C8C" w:rsidP="00A86E3E">
      <w:pPr>
        <w:spacing w:after="0" w:line="240" w:lineRule="auto"/>
        <w:ind w:left="720"/>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xml:space="preserve">(b)   Apart from Respondent No.6, six other defendants had denied or disputed the correctness of the Will pursuant </w:t>
      </w:r>
      <w:r w:rsidR="00A10CB2" w:rsidRPr="005C7C8C">
        <w:rPr>
          <w:rFonts w:ascii="Times New Roman" w:eastAsia="Times New Roman" w:hAnsi="Times New Roman" w:cs="Times New Roman"/>
          <w:sz w:val="25"/>
          <w:szCs w:val="25"/>
        </w:rPr>
        <w:t>where to</w:t>
      </w:r>
      <w:r w:rsidRPr="005C7C8C">
        <w:rPr>
          <w:rFonts w:ascii="Times New Roman" w:eastAsia="Times New Roman" w:hAnsi="Times New Roman" w:cs="Times New Roman"/>
          <w:sz w:val="25"/>
          <w:szCs w:val="25"/>
        </w:rPr>
        <w:t xml:space="preserve"> an issue was framed and as such the question as to whether she made any admission in her first written statement or not is wholly academic. </w:t>
      </w:r>
    </w:p>
    <w:p w:rsidR="005C7C8C" w:rsidRPr="005C7C8C" w:rsidRDefault="005C7C8C" w:rsidP="00A86E3E">
      <w:pPr>
        <w:spacing w:after="0" w:line="240" w:lineRule="auto"/>
        <w:ind w:left="720"/>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5C7C8C" w:rsidP="00A86E3E">
      <w:pPr>
        <w:spacing w:after="0" w:line="240" w:lineRule="auto"/>
        <w:ind w:left="720"/>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xml:space="preserve">(c)   Although a person making admission should not ordinarily be permitted to resile </w:t>
      </w:r>
      <w:r w:rsidR="00A86E3E" w:rsidRPr="005C7C8C">
        <w:rPr>
          <w:rFonts w:ascii="Times New Roman" w:eastAsia="Times New Roman" w:hAnsi="Times New Roman" w:cs="Times New Roman"/>
          <w:sz w:val="25"/>
          <w:szCs w:val="25"/>
        </w:rPr>
        <w:t>there from</w:t>
      </w:r>
      <w:r w:rsidRPr="005C7C8C">
        <w:rPr>
          <w:rFonts w:ascii="Times New Roman" w:eastAsia="Times New Roman" w:hAnsi="Times New Roman" w:cs="Times New Roman"/>
          <w:sz w:val="25"/>
          <w:szCs w:val="25"/>
        </w:rPr>
        <w:t>, there does not exist any bar to explain such admission or clarify the same and in that view of the matter such portion of the application for amendment of written statement, which seeks to explain the admission and/or clarify the same should be permitted to be retained.</w:t>
      </w:r>
      <w:r w:rsidR="00A86E3E">
        <w:rPr>
          <w:rFonts w:ascii="Times New Roman" w:eastAsia="Times New Roman" w:hAnsi="Times New Roman" w:cs="Times New Roman"/>
          <w:sz w:val="25"/>
          <w:szCs w:val="25"/>
        </w:rPr>
        <w:t>”</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12.   Order VI Rule 17 of the Code</w:t>
      </w:r>
      <w:r w:rsidR="00A86E3E">
        <w:rPr>
          <w:rFonts w:ascii="Times New Roman" w:eastAsia="Times New Roman" w:hAnsi="Times New Roman" w:cs="Times New Roman"/>
          <w:sz w:val="25"/>
          <w:szCs w:val="25"/>
        </w:rPr>
        <w:t xml:space="preserve"> of Civil Procedure reads, thus</w:t>
      </w:r>
      <w:r w:rsidRPr="005C7C8C">
        <w:rPr>
          <w:rFonts w:ascii="Times New Roman" w:eastAsia="Times New Roman" w:hAnsi="Times New Roman" w:cs="Times New Roman"/>
          <w:sz w:val="25"/>
          <w:szCs w:val="25"/>
        </w:rPr>
        <w:t xml:space="preserve">: </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86E3E" w:rsidP="00A86E3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C7C8C" w:rsidRPr="005C7C8C">
        <w:rPr>
          <w:rFonts w:ascii="Times New Roman" w:eastAsia="Times New Roman" w:hAnsi="Times New Roman" w:cs="Times New Roman"/>
          <w:sz w:val="25"/>
          <w:szCs w:val="25"/>
        </w:rPr>
        <w:t xml:space="preserve">Amendment of pleadings--The Court may at any stage of the proceedings allow </w:t>
      </w:r>
      <w:r w:rsidRPr="005C7C8C">
        <w:rPr>
          <w:rFonts w:ascii="Times New Roman" w:eastAsia="Times New Roman" w:hAnsi="Times New Roman" w:cs="Times New Roman"/>
          <w:sz w:val="25"/>
          <w:szCs w:val="25"/>
        </w:rPr>
        <w:t>both party to alter or amend his pleadings in such manner and on such terms as may be just and</w:t>
      </w:r>
      <w:r w:rsidR="005C7C8C" w:rsidRPr="005C7C8C">
        <w:rPr>
          <w:rFonts w:ascii="Times New Roman" w:eastAsia="Times New Roman" w:hAnsi="Times New Roman" w:cs="Times New Roman"/>
          <w:sz w:val="25"/>
          <w:szCs w:val="25"/>
        </w:rPr>
        <w:t xml:space="preserve"> all such amendments shall be made as may be necessary for the purpose of determining the real questions in controversy between the parties</w:t>
      </w:r>
      <w:r>
        <w:rPr>
          <w:rFonts w:ascii="Times New Roman" w:eastAsia="Times New Roman" w:hAnsi="Times New Roman" w:cs="Times New Roman"/>
          <w:sz w:val="25"/>
          <w:szCs w:val="25"/>
        </w:rPr>
        <w:t xml:space="preserve"> </w:t>
      </w:r>
      <w:r w:rsidR="005C7C8C" w:rsidRPr="005C7C8C">
        <w:rPr>
          <w:rFonts w:ascii="Times New Roman" w:eastAsia="Times New Roman" w:hAnsi="Times New Roman" w:cs="Times New Roman"/>
          <w:sz w:val="25"/>
          <w:szCs w:val="25"/>
        </w:rPr>
        <w:t>Provided that no application for amendment shall be allowed after the trial has commenced, unless the Court comes to the conclusion that is spite of due diligence, the party could not have raised the matter before the commencement of trial."</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34706D"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13.   An admission made in a pleading is not to be treated in the same manner as an</w:t>
      </w:r>
    </w:p>
    <w:p w:rsidR="0034706D" w:rsidRDefault="0034706D" w:rsidP="00347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C7C8C">
        <w:rPr>
          <w:rFonts w:ascii="Times New Roman" w:eastAsia="Times New Roman" w:hAnsi="Times New Roman" w:cs="Times New Roman"/>
          <w:sz w:val="25"/>
          <w:szCs w:val="25"/>
        </w:rPr>
        <w:t>Admission in a document. An admission made by a party to the lis is admissible against</w:t>
      </w:r>
    </w:p>
    <w:p w:rsidR="0034706D" w:rsidRPr="005C7C8C" w:rsidRDefault="0034706D" w:rsidP="00347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C7C8C">
        <w:rPr>
          <w:rFonts w:ascii="Times New Roman" w:eastAsia="Times New Roman" w:hAnsi="Times New Roman" w:cs="Times New Roman"/>
          <w:sz w:val="25"/>
          <w:szCs w:val="25"/>
        </w:rPr>
        <w:t>Him proprio vigore.</w:t>
      </w:r>
    </w:p>
    <w:p w:rsidR="0034706D" w:rsidRPr="005C7C8C" w:rsidRDefault="0034706D" w:rsidP="0034706D">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86E3E" w:rsidP="005C7C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5C7C8C" w:rsidRPr="005C7C8C">
        <w:rPr>
          <w:rFonts w:ascii="Times New Roman" w:eastAsia="Times New Roman" w:hAnsi="Times New Roman" w:cs="Times New Roman"/>
          <w:sz w:val="25"/>
          <w:szCs w:val="25"/>
        </w:rPr>
        <w:t xml:space="preserve">In </w:t>
      </w:r>
      <w:r w:rsidR="005C7C8C" w:rsidRPr="005C7C8C">
        <w:rPr>
          <w:rFonts w:ascii="Times New Roman" w:eastAsia="Times New Roman" w:hAnsi="Times New Roman" w:cs="Times New Roman"/>
          <w:i/>
          <w:sz w:val="25"/>
          <w:szCs w:val="25"/>
        </w:rPr>
        <w:t>State of Haryana &amp; Ors. v. M.P. Mohla</w:t>
      </w:r>
      <w:r w:rsidR="00A10CB2" w:rsidRPr="00A10CB2">
        <w:rPr>
          <w:rFonts w:ascii="Times New Roman" w:eastAsia="Times New Roman" w:hAnsi="Times New Roman" w:cs="Times New Roman"/>
          <w:i/>
          <w:sz w:val="25"/>
          <w:szCs w:val="25"/>
          <w:vertAlign w:val="superscript"/>
        </w:rPr>
        <w:t>1</w:t>
      </w:r>
      <w:r w:rsidR="005C7C8C" w:rsidRPr="005C7C8C">
        <w:rPr>
          <w:rFonts w:ascii="Times New Roman" w:eastAsia="Times New Roman" w:hAnsi="Times New Roman" w:cs="Times New Roman"/>
          <w:i/>
          <w:sz w:val="25"/>
          <w:szCs w:val="25"/>
        </w:rPr>
        <w:t xml:space="preserve"> </w:t>
      </w:r>
      <w:r w:rsidR="00A10CB2">
        <w:rPr>
          <w:rFonts w:ascii="Times New Roman" w:eastAsia="Times New Roman" w:hAnsi="Times New Roman" w:cs="Times New Roman"/>
          <w:sz w:val="25"/>
          <w:szCs w:val="25"/>
        </w:rPr>
        <w:t>this Court stated</w:t>
      </w:r>
      <w:r w:rsidR="005C7C8C" w:rsidRPr="005C7C8C">
        <w:rPr>
          <w:rFonts w:ascii="Times New Roman" w:eastAsia="Times New Roman" w:hAnsi="Times New Roman" w:cs="Times New Roman"/>
          <w:sz w:val="25"/>
          <w:szCs w:val="25"/>
        </w:rPr>
        <w:t>:</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86E3E" w:rsidP="00A86E3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C7C8C" w:rsidRPr="005C7C8C">
        <w:rPr>
          <w:rFonts w:ascii="Times New Roman" w:eastAsia="Times New Roman" w:hAnsi="Times New Roman" w:cs="Times New Roman"/>
          <w:sz w:val="25"/>
          <w:szCs w:val="25"/>
        </w:rPr>
        <w:t xml:space="preserve">The law as regards the effect of an admission is also no longer res </w:t>
      </w:r>
      <w:r w:rsidRPr="005C7C8C">
        <w:rPr>
          <w:rFonts w:ascii="Times New Roman" w:eastAsia="Times New Roman" w:hAnsi="Times New Roman" w:cs="Times New Roman"/>
          <w:sz w:val="25"/>
          <w:szCs w:val="25"/>
        </w:rPr>
        <w:t>Integra</w:t>
      </w:r>
      <w:r w:rsidR="005C7C8C" w:rsidRPr="005C7C8C">
        <w:rPr>
          <w:rFonts w:ascii="Times New Roman" w:eastAsia="Times New Roman" w:hAnsi="Times New Roman" w:cs="Times New Roman"/>
          <w:sz w:val="25"/>
          <w:szCs w:val="25"/>
        </w:rPr>
        <w:t>. Whereas a party may not be permitted to resile from his admission at a subsequent stage of the same proceedings, it is also trite that an admission made contrary to law shall not be binding on the State."</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xml:space="preserve">15.   A thing admitted in view of Section 58 of the Indian Evidence Act need not be proved. Order VIII Rule 5 of the Code of Civil Procedure provides that even a vague or evasive denial may be treated to be an admission in which event the court may pass a decree in </w:t>
      </w:r>
      <w:r w:rsidR="00A86E3E" w:rsidRPr="005C7C8C">
        <w:rPr>
          <w:rFonts w:ascii="Times New Roman" w:eastAsia="Times New Roman" w:hAnsi="Times New Roman" w:cs="Times New Roman"/>
          <w:sz w:val="25"/>
          <w:szCs w:val="25"/>
        </w:rPr>
        <w:t>favor</w:t>
      </w:r>
      <w:r w:rsidRPr="005C7C8C">
        <w:rPr>
          <w:rFonts w:ascii="Times New Roman" w:eastAsia="Times New Roman" w:hAnsi="Times New Roman" w:cs="Times New Roman"/>
          <w:sz w:val="25"/>
          <w:szCs w:val="25"/>
        </w:rPr>
        <w:t xml:space="preserve"> of the plaintiff. Relying on or on the basis thereof a suit, having regard to the provisions of Order XII Rule 6 of the Code of Civil Procedure may also be decreed on admission. It is one </w:t>
      </w:r>
      <w:r w:rsidRPr="005C7C8C">
        <w:rPr>
          <w:rFonts w:ascii="Times New Roman" w:eastAsia="Times New Roman" w:hAnsi="Times New Roman" w:cs="Times New Roman"/>
          <w:sz w:val="25"/>
          <w:szCs w:val="25"/>
        </w:rPr>
        <w:lastRenderedPageBreak/>
        <w:t xml:space="preserve">thing to say that without resiling from an admission, it would be permissible to explain under what circumstances the same had been made or it was made under a mistaken belief or to clarify one's stand inter alia in regard to the extent or effect of such admission, but it is another thing to say that a person can be permitted to totally resile </w:t>
      </w:r>
      <w:r w:rsidR="00A86E3E" w:rsidRPr="005C7C8C">
        <w:rPr>
          <w:rFonts w:ascii="Times New Roman" w:eastAsia="Times New Roman" w:hAnsi="Times New Roman" w:cs="Times New Roman"/>
          <w:sz w:val="25"/>
          <w:szCs w:val="25"/>
        </w:rPr>
        <w:t>there from</w:t>
      </w:r>
      <w:r w:rsidRPr="005C7C8C">
        <w:rPr>
          <w:rFonts w:ascii="Times New Roman" w:eastAsia="Times New Roman" w:hAnsi="Times New Roman" w:cs="Times New Roman"/>
          <w:sz w:val="25"/>
          <w:szCs w:val="25"/>
        </w:rPr>
        <w:t>.</w:t>
      </w:r>
      <w:r w:rsidR="00A86E3E">
        <w:rPr>
          <w:rFonts w:ascii="Times New Roman" w:eastAsia="Times New Roman" w:hAnsi="Times New Roman" w:cs="Times New Roman"/>
          <w:sz w:val="25"/>
          <w:szCs w:val="25"/>
        </w:rPr>
        <w:t xml:space="preserve"> </w:t>
      </w:r>
      <w:r w:rsidRPr="005C7C8C">
        <w:rPr>
          <w:rFonts w:ascii="Times New Roman" w:eastAsia="Times New Roman" w:hAnsi="Times New Roman" w:cs="Times New Roman"/>
          <w:sz w:val="25"/>
          <w:szCs w:val="25"/>
        </w:rPr>
        <w:t>The decisions of this Court unfortunately in this regard had not been uniform. We would notice a few of them.</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Default="00A86E3E" w:rsidP="005C7C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16. </w:t>
      </w:r>
      <w:r w:rsidR="005C7C8C" w:rsidRPr="005C7C8C">
        <w:rPr>
          <w:rFonts w:ascii="Times New Roman" w:eastAsia="Times New Roman" w:hAnsi="Times New Roman" w:cs="Times New Roman"/>
          <w:sz w:val="25"/>
          <w:szCs w:val="25"/>
        </w:rPr>
        <w:t xml:space="preserve">A Three Judge Bench of this Court speaking through Ray, </w:t>
      </w:r>
      <w:r w:rsidR="005C7C8C" w:rsidRPr="005C7C8C">
        <w:rPr>
          <w:rFonts w:ascii="Times New Roman" w:eastAsia="Times New Roman" w:hAnsi="Times New Roman" w:cs="Times New Roman"/>
          <w:i/>
          <w:sz w:val="25"/>
          <w:szCs w:val="25"/>
        </w:rPr>
        <w:t>CJ in Modi Spinning &amp; Weaving Mills Co. Ltd. &amp; Anr. v. Ladha Ram &amp; Co</w:t>
      </w:r>
      <w:r w:rsidR="00A10CB2" w:rsidRPr="00A10CB2">
        <w:rPr>
          <w:rFonts w:ascii="Times New Roman" w:eastAsia="Times New Roman" w:hAnsi="Times New Roman" w:cs="Times New Roman"/>
          <w:i/>
          <w:vertAlign w:val="superscript"/>
        </w:rPr>
        <w:t>2</w:t>
      </w:r>
      <w:r w:rsidR="005C7C8C" w:rsidRPr="005C7C8C">
        <w:rPr>
          <w:rFonts w:ascii="Times New Roman" w:eastAsia="Times New Roman" w:hAnsi="Times New Roman" w:cs="Times New Roman"/>
          <w:vertAlign w:val="superscript"/>
        </w:rPr>
        <w:t xml:space="preserve"> </w:t>
      </w:r>
      <w:r w:rsidR="005C7C8C" w:rsidRPr="005C7C8C">
        <w:rPr>
          <w:rFonts w:ascii="Times New Roman" w:eastAsia="Times New Roman" w:hAnsi="Times New Roman" w:cs="Times New Roman"/>
          <w:sz w:val="25"/>
          <w:szCs w:val="25"/>
        </w:rPr>
        <w:t>opined :</w:t>
      </w:r>
    </w:p>
    <w:p w:rsidR="005C7C8C" w:rsidRPr="005C7C8C" w:rsidRDefault="005C7C8C" w:rsidP="005C7C8C">
      <w:pPr>
        <w:spacing w:after="0" w:line="240" w:lineRule="auto"/>
        <w:jc w:val="both"/>
        <w:rPr>
          <w:rFonts w:ascii="Times New Roman" w:eastAsia="Times New Roman" w:hAnsi="Times New Roman" w:cs="Times New Roman"/>
          <w:sz w:val="25"/>
          <w:szCs w:val="25"/>
        </w:rPr>
      </w:pPr>
    </w:p>
    <w:p w:rsidR="005C7C8C" w:rsidRPr="005C7C8C" w:rsidRDefault="00A86E3E" w:rsidP="00A86E3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C7C8C" w:rsidRPr="005C7C8C">
        <w:rPr>
          <w:rFonts w:ascii="Times New Roman" w:eastAsia="Times New Roman" w:hAnsi="Times New Roman" w:cs="Times New Roman"/>
          <w:sz w:val="25"/>
          <w:szCs w:val="25"/>
        </w:rPr>
        <w:t xml:space="preserve"> It is true that inconsistent pleas can be made in pleadings but the effect of substitution of paras 25 and 26 is not making inconsistent and alternative pleadings but it is seeking to displace the plaintiff completely from the admissions made by the defendants in the written statement. If such amendments are allowed the plaintiff will be irretrievably prejudiced by being denied the opportunity of extracting the admission from the defendants. The High Court rightly rejected the application for amendment and agreed with the trial court."</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xml:space="preserve">17.   A Two Judge Bench of this Court, without noticing the binding precedent in </w:t>
      </w:r>
      <w:r w:rsidRPr="005C7C8C">
        <w:rPr>
          <w:rFonts w:ascii="Times New Roman" w:eastAsia="Times New Roman" w:hAnsi="Times New Roman" w:cs="Times New Roman"/>
          <w:i/>
          <w:sz w:val="25"/>
          <w:szCs w:val="25"/>
        </w:rPr>
        <w:t>Modi Spinning (supra), in Panchdeo Rarain Srivastava v. Km. Jyoti Sahay &amp; Anr</w:t>
      </w:r>
      <w:r w:rsidR="00A10CB2" w:rsidRPr="00A10CB2">
        <w:rPr>
          <w:rFonts w:ascii="Times New Roman" w:eastAsia="Times New Roman" w:hAnsi="Times New Roman" w:cs="Times New Roman"/>
          <w:i/>
          <w:vertAlign w:val="superscript"/>
        </w:rPr>
        <w:t>3</w:t>
      </w:r>
      <w:r w:rsidRPr="005C7C8C">
        <w:rPr>
          <w:rFonts w:ascii="Times New Roman" w:eastAsia="Times New Roman" w:hAnsi="Times New Roman" w:cs="Times New Roman"/>
          <w:sz w:val="25"/>
          <w:szCs w:val="25"/>
        </w:rPr>
        <w:t xml:space="preserve"> </w:t>
      </w:r>
      <w:r w:rsidR="00A86E3E" w:rsidRPr="005C7C8C">
        <w:rPr>
          <w:rFonts w:ascii="Times New Roman" w:eastAsia="Times New Roman" w:hAnsi="Times New Roman" w:cs="Times New Roman"/>
          <w:sz w:val="25"/>
          <w:szCs w:val="25"/>
        </w:rPr>
        <w:t>stated:</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5C7C8C" w:rsidP="00A86E3E">
      <w:pPr>
        <w:spacing w:after="0" w:line="240" w:lineRule="auto"/>
        <w:ind w:left="720"/>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"But the learned counsel for the respondents contended that by the device of amendment a very important admission is being withdrawn. An admission made by a party may be withdrawn or may be explained away. Therefore, it cannot be said that by amendment an admission of fact cannot be withdrawn."</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86E3E" w:rsidP="005C7C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5C7C8C" w:rsidRPr="005C7C8C">
        <w:rPr>
          <w:rFonts w:ascii="Times New Roman" w:eastAsia="Times New Roman" w:hAnsi="Times New Roman" w:cs="Times New Roman"/>
          <w:sz w:val="25"/>
          <w:szCs w:val="25"/>
        </w:rPr>
        <w:t xml:space="preserve">Yet again, in </w:t>
      </w:r>
      <w:r w:rsidR="005C7C8C" w:rsidRPr="005C7C8C">
        <w:rPr>
          <w:rFonts w:ascii="Times New Roman" w:eastAsia="Times New Roman" w:hAnsi="Times New Roman" w:cs="Times New Roman"/>
          <w:i/>
          <w:sz w:val="25"/>
          <w:szCs w:val="25"/>
        </w:rPr>
        <w:t>Akshaya Restaurant v. P. Anjanappa &amp; Anr</w:t>
      </w:r>
      <w:r w:rsidR="00A10CB2" w:rsidRPr="00A10CB2">
        <w:rPr>
          <w:rFonts w:ascii="Times New Roman" w:eastAsia="Times New Roman" w:hAnsi="Times New Roman" w:cs="Times New Roman"/>
          <w:i/>
          <w:vertAlign w:val="superscript"/>
        </w:rPr>
        <w:t>4</w:t>
      </w:r>
      <w:r w:rsidR="005C7C8C" w:rsidRPr="005C7C8C">
        <w:rPr>
          <w:rFonts w:ascii="Times New Roman" w:eastAsia="Times New Roman" w:hAnsi="Times New Roman" w:cs="Times New Roman"/>
          <w:vertAlign w:val="superscript"/>
        </w:rPr>
        <w:t xml:space="preserve"> </w:t>
      </w:r>
      <w:r w:rsidR="005C7C8C" w:rsidRPr="005C7C8C">
        <w:rPr>
          <w:rFonts w:ascii="Times New Roman" w:eastAsia="Times New Roman" w:hAnsi="Times New Roman" w:cs="Times New Roman"/>
          <w:sz w:val="25"/>
          <w:szCs w:val="25"/>
        </w:rPr>
        <w:t>the following obse</w:t>
      </w:r>
      <w:r w:rsidR="00A10CB2">
        <w:rPr>
          <w:rFonts w:ascii="Times New Roman" w:eastAsia="Times New Roman" w:hAnsi="Times New Roman" w:cs="Times New Roman"/>
          <w:sz w:val="25"/>
          <w:szCs w:val="25"/>
        </w:rPr>
        <w:t>rvations were made by the Court</w:t>
      </w:r>
      <w:r w:rsidR="005C7C8C" w:rsidRPr="005C7C8C">
        <w:rPr>
          <w:rFonts w:ascii="Times New Roman" w:eastAsia="Times New Roman" w:hAnsi="Times New Roman" w:cs="Times New Roman"/>
          <w:sz w:val="25"/>
          <w:szCs w:val="25"/>
        </w:rPr>
        <w:t>:</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5C7C8C" w:rsidP="00A86E3E">
      <w:pPr>
        <w:spacing w:after="0" w:line="240" w:lineRule="auto"/>
        <w:ind w:left="720"/>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xml:space="preserve">"We find no force in the contention. It is settled law that even the admission can be explained and even inconsistent pleas could be taken in the pleadings. It is seen that in para 6 of the written statement a definite stand was taken by subsequently in the application for amendment it was sought to be modified as indicated in the petition. In that view of the matter, we find that there is no material irregularity committed by the High Court in exercising its power under Section 115 CPC in permitting amendment of the written statement." </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86E3E" w:rsidP="005C7C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5C7C8C" w:rsidRPr="005C7C8C">
        <w:rPr>
          <w:rFonts w:ascii="Times New Roman" w:eastAsia="Times New Roman" w:hAnsi="Times New Roman" w:cs="Times New Roman"/>
          <w:sz w:val="25"/>
          <w:szCs w:val="25"/>
        </w:rPr>
        <w:t xml:space="preserve">[See also </w:t>
      </w:r>
      <w:r w:rsidR="005C7C8C" w:rsidRPr="005C7C8C">
        <w:rPr>
          <w:rFonts w:ascii="Times New Roman" w:eastAsia="Times New Roman" w:hAnsi="Times New Roman" w:cs="Times New Roman"/>
          <w:i/>
          <w:sz w:val="25"/>
          <w:szCs w:val="25"/>
        </w:rPr>
        <w:t>Basavan Jaggu Dhobi v. Sukhnandan Ramdas Chaudhary</w:t>
      </w:r>
      <w:r w:rsidR="00A10CB2" w:rsidRPr="00A10CB2">
        <w:rPr>
          <w:rFonts w:ascii="Times New Roman" w:eastAsia="Times New Roman" w:hAnsi="Times New Roman" w:cs="Times New Roman"/>
          <w:i/>
          <w:vertAlign w:val="superscript"/>
        </w:rPr>
        <w:t>5</w:t>
      </w:r>
      <w:r w:rsidR="005C7C8C" w:rsidRPr="005C7C8C">
        <w:rPr>
          <w:rFonts w:ascii="Times New Roman" w:eastAsia="Times New Roman" w:hAnsi="Times New Roman" w:cs="Times New Roman"/>
          <w:i/>
          <w:vertAlign w:val="superscript"/>
        </w:rPr>
        <w:t xml:space="preserve"> </w:t>
      </w:r>
      <w:r w:rsidR="005C7C8C" w:rsidRPr="005C7C8C">
        <w:rPr>
          <w:rFonts w:ascii="Times New Roman" w:eastAsia="Times New Roman" w:hAnsi="Times New Roman" w:cs="Times New Roman"/>
          <w:sz w:val="25"/>
          <w:szCs w:val="25"/>
        </w:rPr>
        <w:t xml:space="preserve">The question came up for consideration before another </w:t>
      </w:r>
      <w:r w:rsidR="005C7C8C" w:rsidRPr="005C7C8C">
        <w:rPr>
          <w:rFonts w:ascii="Times New Roman" w:eastAsia="Times New Roman" w:hAnsi="Times New Roman" w:cs="Times New Roman"/>
          <w:i/>
          <w:sz w:val="25"/>
          <w:szCs w:val="25"/>
        </w:rPr>
        <w:t xml:space="preserve">Division Bench in Heeralal v. Kalyan Mal &amp; </w:t>
      </w:r>
      <w:r w:rsidR="00A10CB2">
        <w:rPr>
          <w:rFonts w:ascii="Times New Roman" w:eastAsia="Times New Roman" w:hAnsi="Times New Roman" w:cs="Times New Roman"/>
          <w:i/>
          <w:sz w:val="25"/>
          <w:szCs w:val="25"/>
        </w:rPr>
        <w:t>Or</w:t>
      </w:r>
      <w:r w:rsidR="00A10CB2" w:rsidRPr="00A10CB2">
        <w:rPr>
          <w:rFonts w:ascii="Times New Roman" w:eastAsia="Times New Roman" w:hAnsi="Times New Roman" w:cs="Times New Roman"/>
          <w:i/>
          <w:vertAlign w:val="superscript"/>
        </w:rPr>
        <w:t>6</w:t>
      </w:r>
      <w:r w:rsidR="00A10CB2">
        <w:rPr>
          <w:rFonts w:ascii="Times New Roman" w:eastAsia="Times New Roman" w:hAnsi="Times New Roman" w:cs="Times New Roman"/>
          <w:i/>
          <w:vertAlign w:val="superscript"/>
        </w:rPr>
        <w:t xml:space="preserve"> </w:t>
      </w:r>
      <w:r w:rsidR="005C7C8C" w:rsidRPr="005C7C8C">
        <w:rPr>
          <w:rFonts w:ascii="Times New Roman" w:eastAsia="Times New Roman" w:hAnsi="Times New Roman" w:cs="Times New Roman"/>
          <w:sz w:val="25"/>
          <w:szCs w:val="25"/>
        </w:rPr>
        <w:t>wherein noticing the aforementioned decisions, Modi spinning's decision was followed. Akshaya Restaurant (supra) was held to have been rendered per incuriam.</w:t>
      </w:r>
      <w:r>
        <w:rPr>
          <w:rFonts w:ascii="Times New Roman" w:eastAsia="Times New Roman" w:hAnsi="Times New Roman" w:cs="Times New Roman"/>
          <w:sz w:val="25"/>
          <w:szCs w:val="25"/>
        </w:rPr>
        <w:t xml:space="preserve"> </w:t>
      </w:r>
      <w:r w:rsidR="005C7C8C" w:rsidRPr="005C7C8C">
        <w:rPr>
          <w:rFonts w:ascii="Times New Roman" w:eastAsia="Times New Roman" w:hAnsi="Times New Roman" w:cs="Times New Roman"/>
          <w:sz w:val="25"/>
          <w:szCs w:val="25"/>
        </w:rPr>
        <w:t>Other decisions which were cited at the Bar were distinguished stating:</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86E3E" w:rsidP="00A86E3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C7C8C" w:rsidRPr="005C7C8C">
        <w:rPr>
          <w:rFonts w:ascii="Times New Roman" w:eastAsia="Times New Roman" w:hAnsi="Times New Roman" w:cs="Times New Roman"/>
          <w:sz w:val="25"/>
          <w:szCs w:val="25"/>
        </w:rPr>
        <w:t xml:space="preserve">Consequently it must be held that when the amendment sought in the written statement was of such a nature as to displace the plaintiff's case it could not be </w:t>
      </w:r>
      <w:r w:rsidR="005C7C8C" w:rsidRPr="005C7C8C">
        <w:rPr>
          <w:rFonts w:ascii="Times New Roman" w:eastAsia="Times New Roman" w:hAnsi="Times New Roman" w:cs="Times New Roman"/>
          <w:sz w:val="25"/>
          <w:szCs w:val="25"/>
        </w:rPr>
        <w:lastRenderedPageBreak/>
        <w:t xml:space="preserve">allowed as ruled by a three-member Bench of this Court. This aspect was unfortunately not considered by the latter Bench of two learned Judges and to the extent to which the latter decision took a contrary view qua such admission in written statement, it must be held that it was per </w:t>
      </w:r>
      <w:r w:rsidRPr="005C7C8C">
        <w:rPr>
          <w:rFonts w:ascii="Times New Roman" w:eastAsia="Times New Roman" w:hAnsi="Times New Roman" w:cs="Times New Roman"/>
          <w:sz w:val="25"/>
          <w:szCs w:val="25"/>
        </w:rPr>
        <w:t>incur am</w:t>
      </w:r>
      <w:r w:rsidR="005C7C8C" w:rsidRPr="005C7C8C">
        <w:rPr>
          <w:rFonts w:ascii="Times New Roman" w:eastAsia="Times New Roman" w:hAnsi="Times New Roman" w:cs="Times New Roman"/>
          <w:sz w:val="25"/>
          <w:szCs w:val="25"/>
        </w:rPr>
        <w:t xml:space="preserve"> being rendered without being given an opportunity to consider the binding decision of a three-member Bench of this Court taking a diametrically opposite view.</w:t>
      </w:r>
      <w:r>
        <w:rPr>
          <w:rFonts w:ascii="Times New Roman" w:eastAsia="Times New Roman" w:hAnsi="Times New Roman" w:cs="Times New Roman"/>
          <w:sz w:val="25"/>
          <w:szCs w:val="25"/>
        </w:rPr>
        <w:t>”</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86E3E" w:rsidP="005C7C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005C7C8C" w:rsidRPr="005C7C8C">
        <w:rPr>
          <w:rFonts w:ascii="Times New Roman" w:eastAsia="Times New Roman" w:hAnsi="Times New Roman" w:cs="Times New Roman"/>
          <w:sz w:val="25"/>
          <w:szCs w:val="25"/>
        </w:rPr>
        <w:t>. We were then taken to another decision of this Court in the case of Panchdeo Narain Srivastava v. Jyoti Sahay. In that case the plaintiff was held entitled to amend his plaint by submitting that though earlier he stated that the defendant was uterine brother, the plaintiff by amendment in his plaint could submit that the defendant was his brother and the word "uterine" could be dropped. Even in that case the main case put forward by the plaintiff did not get changed as the plaintiff wanted to submit that the defendant was his brother. Whether he was uterine brother or real brother was a question of degree and depended on the nature of evidence that may be led before the Court. Therefore, the deletion of the word "uterine" was not found to be displacing the earlier case of the plaintiff. On the facts of the present case also, therefore, the said decision cannot be of any assistance to the learned counsel for the respondents.</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86E3E" w:rsidP="005C7C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005C7C8C" w:rsidRPr="005C7C8C">
        <w:rPr>
          <w:rFonts w:ascii="Times New Roman" w:eastAsia="Times New Roman" w:hAnsi="Times New Roman" w:cs="Times New Roman"/>
          <w:sz w:val="25"/>
          <w:szCs w:val="25"/>
        </w:rPr>
        <w:t>. In our view, therefore, on the facts of this case and as discussed earlier, no case was made out by the respondents, contesting defendants, for amending the written statement and thus attempting to go behind their admission regarding 5 out of 7 remaining items out of 10 listed properties in Schedule A of the plaint."</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86E3E" w:rsidP="005C7C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005C7C8C" w:rsidRPr="005C7C8C">
        <w:rPr>
          <w:rFonts w:ascii="Times New Roman" w:eastAsia="Times New Roman" w:hAnsi="Times New Roman" w:cs="Times New Roman"/>
          <w:sz w:val="25"/>
          <w:szCs w:val="25"/>
        </w:rPr>
        <w:t xml:space="preserve">.   Hiralal (supra) has been recently noticed by this </w:t>
      </w:r>
      <w:r w:rsidR="005C7C8C" w:rsidRPr="005C7C8C">
        <w:rPr>
          <w:rFonts w:ascii="Times New Roman" w:eastAsia="Times New Roman" w:hAnsi="Times New Roman" w:cs="Times New Roman"/>
          <w:i/>
          <w:sz w:val="25"/>
          <w:szCs w:val="25"/>
        </w:rPr>
        <w:t>Court in Sangramsinh P. Gaekwar &amp; Ors. v. Shantadevi P. Gaekwad (Dead) through LRs. &amp; Ors</w:t>
      </w:r>
      <w:r w:rsidR="00F418C2" w:rsidRPr="00F418C2">
        <w:rPr>
          <w:rFonts w:ascii="Times New Roman" w:eastAsia="Times New Roman" w:hAnsi="Times New Roman" w:cs="Times New Roman"/>
          <w:i/>
          <w:vertAlign w:val="superscript"/>
        </w:rPr>
        <w:t>7</w:t>
      </w:r>
      <w:r w:rsidR="005C7C8C" w:rsidRPr="005C7C8C">
        <w:rPr>
          <w:rFonts w:ascii="Times New Roman" w:eastAsia="Times New Roman" w:hAnsi="Times New Roman" w:cs="Times New Roman"/>
          <w:sz w:val="25"/>
          <w:szCs w:val="25"/>
        </w:rPr>
        <w:t xml:space="preserve">, wherein it is </w:t>
      </w:r>
      <w:r w:rsidRPr="005C7C8C">
        <w:rPr>
          <w:rFonts w:ascii="Times New Roman" w:eastAsia="Times New Roman" w:hAnsi="Times New Roman" w:cs="Times New Roman"/>
          <w:sz w:val="25"/>
          <w:szCs w:val="25"/>
        </w:rPr>
        <w:t>stated:</w:t>
      </w:r>
      <w:r w:rsidR="005C7C8C" w:rsidRPr="005C7C8C">
        <w:rPr>
          <w:rFonts w:ascii="Times New Roman" w:eastAsia="Times New Roman" w:hAnsi="Times New Roman" w:cs="Times New Roman"/>
          <w:sz w:val="25"/>
          <w:szCs w:val="25"/>
        </w:rPr>
        <w:t xml:space="preserve"> </w:t>
      </w:r>
    </w:p>
    <w:p w:rsidR="00F418C2" w:rsidRDefault="005C7C8C" w:rsidP="00F418C2">
      <w:pPr>
        <w:spacing w:after="0" w:line="240" w:lineRule="auto"/>
        <w:jc w:val="both"/>
        <w:rPr>
          <w:rFonts w:ascii="Times New Roman" w:eastAsia="Times New Roman" w:hAnsi="Times New Roman" w:cs="Times New Roman"/>
          <w:i/>
          <w:sz w:val="25"/>
          <w:szCs w:val="25"/>
        </w:rPr>
      </w:pPr>
      <w:r w:rsidRPr="005C7C8C">
        <w:rPr>
          <w:rFonts w:ascii="Times New Roman" w:eastAsia="Times New Roman" w:hAnsi="Times New Roman" w:cs="Times New Roman"/>
          <w:sz w:val="25"/>
          <w:szCs w:val="25"/>
        </w:rPr>
        <w:t> </w:t>
      </w:r>
    </w:p>
    <w:p w:rsidR="005C7C8C" w:rsidRPr="005C7C8C" w:rsidRDefault="00A86E3E" w:rsidP="00F418C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C7C8C" w:rsidRPr="005C7C8C">
        <w:rPr>
          <w:rFonts w:ascii="Times New Roman" w:eastAsia="Times New Roman" w:hAnsi="Times New Roman" w:cs="Times New Roman"/>
          <w:sz w:val="25"/>
          <w:szCs w:val="25"/>
        </w:rPr>
        <w:t>Admissions made by Respondent 1 were admissible against her proprio vigore.</w:t>
      </w:r>
      <w:r>
        <w:rPr>
          <w:rFonts w:ascii="Times New Roman" w:eastAsia="Times New Roman" w:hAnsi="Times New Roman" w:cs="Times New Roman"/>
          <w:sz w:val="25"/>
          <w:szCs w:val="25"/>
        </w:rPr>
        <w:t xml:space="preserve"> </w:t>
      </w:r>
      <w:r w:rsidR="005C7C8C" w:rsidRPr="005C7C8C">
        <w:rPr>
          <w:rFonts w:ascii="Times New Roman" w:eastAsia="Times New Roman" w:hAnsi="Times New Roman" w:cs="Times New Roman"/>
          <w:sz w:val="25"/>
          <w:szCs w:val="25"/>
        </w:rPr>
        <w:t>216. In Nagindas Ramdas v. Dal</w:t>
      </w:r>
      <w:r>
        <w:rPr>
          <w:rFonts w:ascii="Times New Roman" w:eastAsia="Times New Roman" w:hAnsi="Times New Roman" w:cs="Times New Roman"/>
          <w:sz w:val="25"/>
          <w:szCs w:val="25"/>
        </w:rPr>
        <w:t>patram Ichharam this Court held</w:t>
      </w:r>
      <w:r w:rsidR="005C7C8C" w:rsidRPr="005C7C8C">
        <w:rPr>
          <w:rFonts w:ascii="Times New Roman" w:eastAsia="Times New Roman" w:hAnsi="Times New Roman" w:cs="Times New Roman"/>
          <w:sz w:val="25"/>
          <w:szCs w:val="25"/>
        </w:rPr>
        <w:t>:</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86E3E" w:rsidP="00A86E3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C7C8C" w:rsidRPr="005C7C8C">
        <w:rPr>
          <w:rFonts w:ascii="Times New Roman" w:eastAsia="Times New Roman" w:hAnsi="Times New Roman" w:cs="Times New Roman"/>
          <w:sz w:val="25"/>
          <w:szCs w:val="25"/>
        </w:rPr>
        <w:t>Admissions if true and clear, are by far the best proof of the facts admitted. Admissions in pleadings or judicial admissions, admissible under Section 58 of the Evidence Act, made by the parties or their agents at or before the hearing of the case, stand on a higher footing than evidentiary admissions. The former classes of admissions are fully binding on the party that makes them and constitute a waiver of proof. They by themselves can be made the foundation of the rights of the parties. On the ot her hand, evidentiary admissions which are receivable at the trial as evidence, are by themselves, not conclusive. They can be shown to be wrong."   (See also Bishwanath Prasad v. Dwarka Prasad.)</w:t>
      </w:r>
      <w:r>
        <w:rPr>
          <w:rFonts w:ascii="Times New Roman" w:eastAsia="Times New Roman" w:hAnsi="Times New Roman" w:cs="Times New Roman"/>
          <w:sz w:val="25"/>
          <w:szCs w:val="25"/>
        </w:rPr>
        <w:t xml:space="preserve"> </w:t>
      </w:r>
      <w:r w:rsidR="005C7C8C" w:rsidRPr="005C7C8C">
        <w:rPr>
          <w:rFonts w:ascii="Times New Roman" w:eastAsia="Times New Roman" w:hAnsi="Times New Roman" w:cs="Times New Roman"/>
          <w:sz w:val="25"/>
          <w:szCs w:val="25"/>
        </w:rPr>
        <w:t>217. In Viswalakshmi Sasidharan v. Branch Manager, Syndicate</w:t>
      </w:r>
      <w:r>
        <w:rPr>
          <w:rFonts w:ascii="Times New Roman" w:eastAsia="Times New Roman" w:hAnsi="Times New Roman" w:cs="Times New Roman"/>
          <w:sz w:val="25"/>
          <w:szCs w:val="25"/>
        </w:rPr>
        <w:t xml:space="preserve"> Bank this Court held</w:t>
      </w:r>
      <w:r w:rsidR="005C7C8C" w:rsidRPr="005C7C8C">
        <w:rPr>
          <w:rFonts w:ascii="Times New Roman" w:eastAsia="Times New Roman" w:hAnsi="Times New Roman" w:cs="Times New Roman"/>
          <w:sz w:val="25"/>
          <w:szCs w:val="25"/>
        </w:rPr>
        <w:t>:</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5C7C8C" w:rsidP="00A86E3E">
      <w:pPr>
        <w:spacing w:after="0" w:line="240" w:lineRule="auto"/>
        <w:ind w:left="720"/>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xml:space="preserve">"On the other hand, it is admitted that due to slump in the market they could not sell the goods, realise the price of the finished product and pay back the loan to the Bank. That admission stands in their way to plead at the later stage that they suffered loss on </w:t>
      </w:r>
      <w:r w:rsidRPr="005C7C8C">
        <w:rPr>
          <w:rFonts w:ascii="Times New Roman" w:eastAsia="Times New Roman" w:hAnsi="Times New Roman" w:cs="Times New Roman"/>
          <w:sz w:val="25"/>
          <w:szCs w:val="25"/>
        </w:rPr>
        <w:lastRenderedPageBreak/>
        <w:t>account</w:t>
      </w:r>
      <w:r w:rsidR="00A86E3E">
        <w:rPr>
          <w:rFonts w:ascii="Times New Roman" w:eastAsia="Times New Roman" w:hAnsi="Times New Roman" w:cs="Times New Roman"/>
          <w:sz w:val="25"/>
          <w:szCs w:val="25"/>
        </w:rPr>
        <w:t xml:space="preserve"> of the deficiency in service. </w:t>
      </w:r>
      <w:r w:rsidRPr="005C7C8C">
        <w:rPr>
          <w:rFonts w:ascii="Times New Roman" w:eastAsia="Times New Roman" w:hAnsi="Times New Roman" w:cs="Times New Roman"/>
          <w:sz w:val="25"/>
          <w:szCs w:val="25"/>
        </w:rPr>
        <w:t>218. Judicial admissions by themselves can be made the foundations of the rights of the parties."</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86E3E" w:rsidP="005C7C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5C7C8C" w:rsidRPr="005C7C8C">
        <w:rPr>
          <w:rFonts w:ascii="Times New Roman" w:eastAsia="Times New Roman" w:hAnsi="Times New Roman" w:cs="Times New Roman"/>
          <w:sz w:val="25"/>
          <w:szCs w:val="25"/>
        </w:rPr>
        <w:t xml:space="preserve">Modi spinning (supra) and Hiralal (supra) were followed therein. Yet again in </w:t>
      </w:r>
      <w:r w:rsidR="005C7C8C" w:rsidRPr="005C7C8C">
        <w:rPr>
          <w:rFonts w:ascii="Times New Roman" w:eastAsia="Times New Roman" w:hAnsi="Times New Roman" w:cs="Times New Roman"/>
          <w:i/>
          <w:sz w:val="25"/>
          <w:szCs w:val="25"/>
        </w:rPr>
        <w:t>Union of India v. Pramod Gupta (Dead) by LRs. &amp; Ors</w:t>
      </w:r>
      <w:r w:rsidR="00F418C2" w:rsidRPr="00F418C2">
        <w:rPr>
          <w:rFonts w:ascii="Times New Roman" w:eastAsia="Times New Roman" w:hAnsi="Times New Roman" w:cs="Times New Roman"/>
          <w:i/>
          <w:vertAlign w:val="superscript"/>
        </w:rPr>
        <w:t>8</w:t>
      </w:r>
      <w:r w:rsidR="005C7C8C" w:rsidRPr="005C7C8C">
        <w:rPr>
          <w:rFonts w:ascii="Times New Roman" w:eastAsia="Times New Roman" w:hAnsi="Times New Roman" w:cs="Times New Roman"/>
          <w:i/>
          <w:sz w:val="25"/>
          <w:szCs w:val="25"/>
        </w:rPr>
        <w:t xml:space="preserve"> </w:t>
      </w:r>
      <w:r w:rsidR="005C7C8C" w:rsidRPr="005C7C8C">
        <w:rPr>
          <w:rFonts w:ascii="Times New Roman" w:eastAsia="Times New Roman" w:hAnsi="Times New Roman" w:cs="Times New Roman"/>
          <w:sz w:val="25"/>
          <w:szCs w:val="25"/>
        </w:rPr>
        <w:t xml:space="preserve">this Court </w:t>
      </w:r>
      <w:r w:rsidRPr="005C7C8C">
        <w:rPr>
          <w:rFonts w:ascii="Times New Roman" w:eastAsia="Times New Roman" w:hAnsi="Times New Roman" w:cs="Times New Roman"/>
          <w:sz w:val="25"/>
          <w:szCs w:val="25"/>
        </w:rPr>
        <w:t>held:</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5C7C8C" w:rsidP="00A86E3E">
      <w:pPr>
        <w:spacing w:after="0" w:line="240" w:lineRule="auto"/>
        <w:ind w:left="720"/>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"Before an amendment can be carried out in terms of Order 6 Rule 17 of the Code of Civil Procedure the court is required to apply its mind on several factors including viz. whether by reason of such amendment the claimant intends to resile from an express admission made by him. In such an event the application for amendment may not be allowed. (See Modi Spg. &amp; Wvg. Mills Co. Ltd. v. Ladha Ram &amp; Co., Heeralal v. Kalyan Mal and Sangramsinh P. Gaekwad v. Shantadevi P. Gaekwad)"</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86E3E" w:rsidP="005C7C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5C7C8C" w:rsidRPr="005C7C8C">
        <w:rPr>
          <w:rFonts w:ascii="Times New Roman" w:eastAsia="Times New Roman" w:hAnsi="Times New Roman" w:cs="Times New Roman"/>
          <w:sz w:val="25"/>
          <w:szCs w:val="25"/>
        </w:rPr>
        <w:t xml:space="preserve">We may, at this stage, notice some decisions of this Court whereupon strong reliance has been placed by </w:t>
      </w:r>
      <w:r w:rsidR="005C7C8C" w:rsidRPr="005C7C8C">
        <w:rPr>
          <w:rFonts w:ascii="Times New Roman" w:eastAsia="Times New Roman" w:hAnsi="Times New Roman" w:cs="Times New Roman"/>
          <w:i/>
          <w:sz w:val="25"/>
          <w:szCs w:val="25"/>
        </w:rPr>
        <w:t>Mr. Verma.</w:t>
      </w:r>
      <w:r w:rsidR="00A10CB2" w:rsidRPr="00F418C2">
        <w:rPr>
          <w:rFonts w:ascii="Times New Roman" w:eastAsia="Times New Roman" w:hAnsi="Times New Roman" w:cs="Times New Roman"/>
          <w:i/>
          <w:sz w:val="25"/>
          <w:szCs w:val="25"/>
        </w:rPr>
        <w:t xml:space="preserve"> </w:t>
      </w:r>
      <w:r w:rsidR="005C7C8C" w:rsidRPr="005C7C8C">
        <w:rPr>
          <w:rFonts w:ascii="Times New Roman" w:eastAsia="Times New Roman" w:hAnsi="Times New Roman" w:cs="Times New Roman"/>
          <w:i/>
          <w:sz w:val="25"/>
          <w:szCs w:val="25"/>
        </w:rPr>
        <w:t>In Punjab National Bank v. Indian Bank &amp; Anr</w:t>
      </w:r>
      <w:r w:rsidR="00F418C2" w:rsidRPr="00F418C2">
        <w:rPr>
          <w:rFonts w:ascii="Times New Roman" w:eastAsia="Times New Roman" w:hAnsi="Times New Roman" w:cs="Times New Roman"/>
          <w:i/>
          <w:sz w:val="25"/>
          <w:szCs w:val="25"/>
          <w:vertAlign w:val="superscript"/>
        </w:rPr>
        <w:t>9</w:t>
      </w:r>
      <w:r w:rsidR="005C7C8C" w:rsidRPr="005C7C8C">
        <w:rPr>
          <w:rFonts w:ascii="Times New Roman" w:eastAsia="Times New Roman" w:hAnsi="Times New Roman" w:cs="Times New Roman"/>
          <w:sz w:val="25"/>
          <w:szCs w:val="25"/>
        </w:rPr>
        <w:t xml:space="preserve"> this Court opined that an application for amendment may be allowed to clarify the relief which had been prayed for even in the plaint, particularly, when no prejudice in this behalf would be caused to the other party to the lis.</w:t>
      </w:r>
      <w:r w:rsidR="00A10CB2">
        <w:rPr>
          <w:rFonts w:ascii="Times New Roman" w:eastAsia="Times New Roman" w:hAnsi="Times New Roman" w:cs="Times New Roman"/>
          <w:sz w:val="25"/>
          <w:szCs w:val="25"/>
        </w:rPr>
        <w:t xml:space="preserve"> </w:t>
      </w:r>
      <w:r w:rsidR="005C7C8C" w:rsidRPr="005C7C8C">
        <w:rPr>
          <w:rFonts w:ascii="Times New Roman" w:eastAsia="Times New Roman" w:hAnsi="Times New Roman" w:cs="Times New Roman"/>
          <w:sz w:val="25"/>
          <w:szCs w:val="25"/>
        </w:rPr>
        <w:t xml:space="preserve">In </w:t>
      </w:r>
      <w:r w:rsidR="005C7C8C" w:rsidRPr="005C7C8C">
        <w:rPr>
          <w:rFonts w:ascii="Times New Roman" w:eastAsia="Times New Roman" w:hAnsi="Times New Roman" w:cs="Times New Roman"/>
          <w:i/>
          <w:sz w:val="25"/>
          <w:szCs w:val="25"/>
        </w:rPr>
        <w:t>Rajesh Kumar Aggarwal &amp; Ors. v. K.K. Modi &amp; Ors</w:t>
      </w:r>
      <w:r w:rsidR="00F418C2" w:rsidRPr="00F418C2">
        <w:rPr>
          <w:rFonts w:ascii="Times New Roman" w:eastAsia="Times New Roman" w:hAnsi="Times New Roman" w:cs="Times New Roman"/>
          <w:i/>
          <w:vertAlign w:val="superscript"/>
        </w:rPr>
        <w:t>10</w:t>
      </w:r>
      <w:r w:rsidR="005C7C8C" w:rsidRPr="005C7C8C">
        <w:rPr>
          <w:rFonts w:ascii="Times New Roman" w:eastAsia="Times New Roman" w:hAnsi="Times New Roman" w:cs="Times New Roman"/>
          <w:sz w:val="25"/>
          <w:szCs w:val="25"/>
        </w:rPr>
        <w:t xml:space="preserve">, while emphasizing on the underlined principles of Order VI Rule 17 of the Code of Civil Procedure, it was </w:t>
      </w:r>
      <w:r w:rsidRPr="005C7C8C">
        <w:rPr>
          <w:rFonts w:ascii="Times New Roman" w:eastAsia="Times New Roman" w:hAnsi="Times New Roman" w:cs="Times New Roman"/>
          <w:sz w:val="25"/>
          <w:szCs w:val="25"/>
        </w:rPr>
        <w:t>held:</w:t>
      </w:r>
      <w:r w:rsidR="005C7C8C" w:rsidRPr="005C7C8C">
        <w:rPr>
          <w:rFonts w:ascii="Times New Roman" w:eastAsia="Times New Roman" w:hAnsi="Times New Roman" w:cs="Times New Roman"/>
          <w:sz w:val="25"/>
          <w:szCs w:val="25"/>
        </w:rPr>
        <w:t xml:space="preserve"> </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5C7C8C" w:rsidP="00A10CB2">
      <w:pPr>
        <w:spacing w:after="0" w:line="240" w:lineRule="auto"/>
        <w:ind w:left="720"/>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"15. The object of the rule is that the courts should try the merits of the case that come before them and should, consequently, allow all amendments that may be necessary for determining the real question in controversy between the parties provided it does not cause injustice or prejudice to the other side.</w:t>
      </w:r>
      <w:r w:rsidR="00A10CB2">
        <w:rPr>
          <w:rFonts w:ascii="Times New Roman" w:eastAsia="Times New Roman" w:hAnsi="Times New Roman" w:cs="Times New Roman"/>
          <w:sz w:val="25"/>
          <w:szCs w:val="25"/>
        </w:rPr>
        <w:t>”</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10CB2" w:rsidP="005C7C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005C7C8C" w:rsidRPr="005C7C8C">
        <w:rPr>
          <w:rFonts w:ascii="Times New Roman" w:eastAsia="Times New Roman" w:hAnsi="Times New Roman" w:cs="Times New Roman"/>
          <w:sz w:val="25"/>
          <w:szCs w:val="25"/>
        </w:rPr>
        <w:t xml:space="preserve">. Order 6 Rule 17 consists of two parts. Whereas the first part is discretionary (may) and leaves it to the court to order amendment of pleading. The second part is imperative (shall) and enjoins the court to allow all amendments which are necessary for the purpose of determining the real question in controversy between the parties. </w:t>
      </w:r>
    </w:p>
    <w:p w:rsidR="005C7C8C" w:rsidRPr="005C7C8C" w:rsidRDefault="005C7C8C" w:rsidP="005C7C8C">
      <w:pPr>
        <w:spacing w:after="0" w:line="240" w:lineRule="auto"/>
        <w:jc w:val="both"/>
        <w:rPr>
          <w:rFonts w:ascii="Times New Roman" w:eastAsia="Times New Roman" w:hAnsi="Times New Roman" w:cs="Times New Roman"/>
          <w:i/>
          <w:sz w:val="25"/>
          <w:szCs w:val="25"/>
        </w:rPr>
      </w:pPr>
      <w:r w:rsidRPr="005C7C8C">
        <w:rPr>
          <w:rFonts w:ascii="Times New Roman" w:eastAsia="Times New Roman" w:hAnsi="Times New Roman" w:cs="Times New Roman"/>
          <w:sz w:val="25"/>
          <w:szCs w:val="25"/>
        </w:rPr>
        <w:t> </w:t>
      </w:r>
    </w:p>
    <w:p w:rsidR="005C7C8C" w:rsidRPr="005C7C8C" w:rsidRDefault="00A10CB2" w:rsidP="005C7C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005C7C8C" w:rsidRPr="005C7C8C">
        <w:rPr>
          <w:rFonts w:ascii="Times New Roman" w:eastAsia="Times New Roman" w:hAnsi="Times New Roman" w:cs="Times New Roman"/>
          <w:sz w:val="25"/>
          <w:szCs w:val="25"/>
        </w:rPr>
        <w:t>. In our view, since the cause of action arose during the pendency of the suit, proposed amendment ought to have been granted because the basic structure of the suit has not changed and that there was merely change in the nature of relief claimed. We fail to understand if it is permissible for the appellants to file an independent suit, why the same relief which could be prayed for in the new suit cannot be permitted to be incorporated in the pending suit.</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10CB2" w:rsidP="00A10CB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C7C8C" w:rsidRPr="005C7C8C">
        <w:rPr>
          <w:rFonts w:ascii="Times New Roman" w:eastAsia="Times New Roman" w:hAnsi="Times New Roman" w:cs="Times New Roman"/>
          <w:sz w:val="25"/>
          <w:szCs w:val="25"/>
        </w:rPr>
        <w:t>The court always gives leave to amend the pleadings of a party unless it is satisfied that the party applying was acting mala fide. There is a plethora of precedents pertaining to the grant or refusal of permission for amendment of pleadings. The various decisions rendered by this Court and the proposition laid down therein are widely known. This Court has consistently held that the amendment to pleading should be liberally allowed since procedural obstacles ought not to impede the dispensation of justice."</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lastRenderedPageBreak/>
        <w:t> </w:t>
      </w:r>
    </w:p>
    <w:p w:rsidR="00F418C2" w:rsidRDefault="00A10CB2" w:rsidP="00F418C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005C7C8C" w:rsidRPr="005C7C8C">
        <w:rPr>
          <w:rFonts w:ascii="Times New Roman" w:eastAsia="Times New Roman" w:hAnsi="Times New Roman" w:cs="Times New Roman"/>
          <w:sz w:val="25"/>
          <w:szCs w:val="25"/>
        </w:rPr>
        <w:t>These decisions for the reasons stated supra are not applicable in the instant case</w:t>
      </w:r>
      <w:r w:rsidR="00F418C2">
        <w:rPr>
          <w:rFonts w:ascii="Times New Roman" w:eastAsia="Times New Roman" w:hAnsi="Times New Roman" w:cs="Times New Roman"/>
          <w:sz w:val="25"/>
          <w:szCs w:val="25"/>
        </w:rPr>
        <w:t xml:space="preserve"> </w:t>
      </w:r>
    </w:p>
    <w:p w:rsidR="00F418C2" w:rsidRDefault="00F418C2" w:rsidP="00F418C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C7C8C">
        <w:rPr>
          <w:rFonts w:ascii="Times New Roman" w:eastAsia="Times New Roman" w:hAnsi="Times New Roman" w:cs="Times New Roman"/>
          <w:sz w:val="25"/>
          <w:szCs w:val="25"/>
        </w:rPr>
        <w:t xml:space="preserve">Recently, in </w:t>
      </w:r>
      <w:r w:rsidRPr="005C7C8C">
        <w:rPr>
          <w:rFonts w:ascii="Times New Roman" w:eastAsia="Times New Roman" w:hAnsi="Times New Roman" w:cs="Times New Roman"/>
          <w:i/>
          <w:sz w:val="25"/>
          <w:szCs w:val="25"/>
        </w:rPr>
        <w:t>Usha Balashaheb Swami &amp; Ors. v. Kiran Appaso Swami &amp; Ors</w:t>
      </w:r>
      <w:r w:rsidRPr="00F418C2">
        <w:rPr>
          <w:rFonts w:ascii="Times New Roman" w:eastAsia="Times New Roman" w:hAnsi="Times New Roman" w:cs="Times New Roman"/>
          <w:i/>
          <w:vertAlign w:val="superscript"/>
        </w:rPr>
        <w:t>11</w:t>
      </w:r>
      <w:r>
        <w:rPr>
          <w:rFonts w:ascii="Times New Roman" w:eastAsia="Times New Roman" w:hAnsi="Times New Roman" w:cs="Times New Roman"/>
          <w:i/>
          <w:sz w:val="25"/>
          <w:szCs w:val="25"/>
        </w:rPr>
        <w:t xml:space="preserve"> </w:t>
      </w:r>
      <w:r>
        <w:rPr>
          <w:rFonts w:ascii="Times New Roman" w:eastAsia="Times New Roman" w:hAnsi="Times New Roman" w:cs="Times New Roman"/>
          <w:sz w:val="25"/>
          <w:szCs w:val="25"/>
        </w:rPr>
        <w:t>this Court</w:t>
      </w:r>
    </w:p>
    <w:p w:rsidR="00F418C2" w:rsidRPr="005C7C8C" w:rsidRDefault="00F418C2" w:rsidP="00F418C2">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 xml:space="preserve">       Observed</w:t>
      </w:r>
      <w:r w:rsidRPr="005C7C8C">
        <w:rPr>
          <w:rFonts w:ascii="Times New Roman" w:eastAsia="Times New Roman" w:hAnsi="Times New Roman" w:cs="Times New Roman"/>
          <w:sz w:val="25"/>
          <w:szCs w:val="25"/>
        </w:rPr>
        <w:t>:</w:t>
      </w:r>
    </w:p>
    <w:p w:rsidR="00F418C2" w:rsidRPr="005C7C8C" w:rsidRDefault="00F418C2" w:rsidP="00F418C2">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 xml:space="preserve"> </w:t>
      </w:r>
    </w:p>
    <w:p w:rsidR="005C7C8C" w:rsidRPr="005C7C8C" w:rsidRDefault="00F418C2" w:rsidP="005C7C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p>
    <w:p w:rsidR="005C7C8C" w:rsidRPr="005C7C8C" w:rsidRDefault="005C7C8C" w:rsidP="00A10CB2">
      <w:pPr>
        <w:spacing w:after="0" w:line="240" w:lineRule="auto"/>
        <w:ind w:left="720"/>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"26. Therefore, it was neither a case of withdrawal of admission made in the written statement nor a case of washing out admission made by the appellant in the written statement. As noted herein earlier, by such amendment the appellant had kept the admissions intact and only added certain additional facts which need to be proved by the plaintiff and Defendants 2 to 8 to get shares in the suit properties alleged to have been admitted by the appellants in their written statement. Accordingly, we are of the view that the appellants are only raising an issue regarding the legitimacy of the plaintiff and Defendants 3 to 7 to inherit the suit properties as heirs and legal representatives of the deceased Appasao. Therefore, it must be held that in view of our discussions made hereinabove, the High Court was not justified in reversing the order of the trial court and rejecting the application for amendment of the written statement."</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Default="00A10CB2" w:rsidP="005C7C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28</w:t>
      </w:r>
      <w:r w:rsidR="005C7C8C" w:rsidRPr="005C7C8C">
        <w:rPr>
          <w:rFonts w:ascii="Times New Roman" w:eastAsia="Times New Roman" w:hAnsi="Times New Roman" w:cs="Times New Roman"/>
          <w:sz w:val="25"/>
          <w:szCs w:val="25"/>
        </w:rPr>
        <w:t>.   What, therefore, emerges from the discussions made hereinbefore is that a categorical admission cannot be resiled from but, in a given case, it may be explained or clarified. Offering explanation in regard to an admission or explaining away the same, however, would depend upon the nature and character thereof. It may be that a defendant is entitled to take an alternative plea.   Such alternative pleas, however, cannot be mutually destructive of each other.</w:t>
      </w:r>
    </w:p>
    <w:p w:rsidR="00A86E3E" w:rsidRPr="005C7C8C" w:rsidRDefault="00A86E3E" w:rsidP="005C7C8C">
      <w:pPr>
        <w:spacing w:after="0" w:line="240" w:lineRule="auto"/>
        <w:jc w:val="both"/>
        <w:rPr>
          <w:rFonts w:ascii="Times New Roman" w:eastAsia="Times New Roman" w:hAnsi="Times New Roman" w:cs="Times New Roman"/>
          <w:sz w:val="25"/>
          <w:szCs w:val="25"/>
        </w:rPr>
      </w:pPr>
    </w:p>
    <w:p w:rsidR="005C7C8C" w:rsidRPr="005C7C8C" w:rsidRDefault="00A10CB2" w:rsidP="005C7C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005C7C8C" w:rsidRPr="005C7C8C">
        <w:rPr>
          <w:rFonts w:ascii="Times New Roman" w:eastAsia="Times New Roman" w:hAnsi="Times New Roman" w:cs="Times New Roman"/>
          <w:sz w:val="25"/>
          <w:szCs w:val="25"/>
        </w:rPr>
        <w:t xml:space="preserve">.   An explanation can be offered provided there is any scope </w:t>
      </w:r>
      <w:r w:rsidRPr="005C7C8C">
        <w:rPr>
          <w:rFonts w:ascii="Times New Roman" w:eastAsia="Times New Roman" w:hAnsi="Times New Roman" w:cs="Times New Roman"/>
          <w:sz w:val="25"/>
          <w:szCs w:val="25"/>
        </w:rPr>
        <w:t>therefore</w:t>
      </w:r>
      <w:r w:rsidR="005C7C8C" w:rsidRPr="005C7C8C">
        <w:rPr>
          <w:rFonts w:ascii="Times New Roman" w:eastAsia="Times New Roman" w:hAnsi="Times New Roman" w:cs="Times New Roman"/>
          <w:sz w:val="25"/>
          <w:szCs w:val="25"/>
        </w:rPr>
        <w:t>. A clarification may be made where the same is needed.</w:t>
      </w:r>
      <w:r>
        <w:rPr>
          <w:rFonts w:ascii="Times New Roman" w:eastAsia="Times New Roman" w:hAnsi="Times New Roman" w:cs="Times New Roman"/>
          <w:sz w:val="25"/>
          <w:szCs w:val="25"/>
        </w:rPr>
        <w:t xml:space="preserve"> </w:t>
      </w:r>
      <w:r w:rsidR="005C7C8C" w:rsidRPr="005C7C8C">
        <w:rPr>
          <w:rFonts w:ascii="Times New Roman" w:eastAsia="Times New Roman" w:hAnsi="Times New Roman" w:cs="Times New Roman"/>
          <w:sz w:val="25"/>
          <w:szCs w:val="25"/>
        </w:rPr>
        <w:t>We will assume that despite the amendments made by the Code of Civil Procedure (Amendment) Act, 1976, amendment of pleadings being procedural in nature, the same should be liberally granted but as in all other cases while exercising discretion by a the court of law, the same shall be done judiciously.</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10CB2" w:rsidP="005C7C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30</w:t>
      </w:r>
      <w:r w:rsidR="005C7C8C" w:rsidRPr="005C7C8C">
        <w:rPr>
          <w:rFonts w:ascii="Times New Roman" w:eastAsia="Times New Roman" w:hAnsi="Times New Roman" w:cs="Times New Roman"/>
          <w:sz w:val="25"/>
          <w:szCs w:val="25"/>
        </w:rPr>
        <w:t>.   In this case, respondent No.6 accepted the case of the appellant in its entirety. It went to the extent of accepting the plea of the appellant that his suit, claiming half share in the property left by his father, may be decreed. Each and every contention of the plaintiff-appellant was accepted by respondent No.6. The only explanation which could be offered by her was that the purported admission had been taken from her by playing fraud on her and she, therefore, was not bound thereby.</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10CB2" w:rsidP="005C7C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r w:rsidR="005C7C8C" w:rsidRPr="005C7C8C">
        <w:rPr>
          <w:rFonts w:ascii="Times New Roman" w:eastAsia="Times New Roman" w:hAnsi="Times New Roman" w:cs="Times New Roman"/>
          <w:sz w:val="25"/>
          <w:szCs w:val="25"/>
        </w:rPr>
        <w:t xml:space="preserve">.   If, she had not engaged Shri Vasudeva as her advocate or had not put her signature on the written statement, the purported contention contained in her written statement filed on 30.3.2000 might not constitute `admission' in the eyes of law. In such a situation, in law, she must be held to have not filed any written statement at all. It was bound to be taken off the records and substituted by a written statement which was properly and legally filed. Such a contention raised on the part of respondent No.6 having been rejected by the learned Trial </w:t>
      </w:r>
      <w:r w:rsidR="005C7C8C" w:rsidRPr="005C7C8C">
        <w:rPr>
          <w:rFonts w:ascii="Times New Roman" w:eastAsia="Times New Roman" w:hAnsi="Times New Roman" w:cs="Times New Roman"/>
          <w:sz w:val="25"/>
          <w:szCs w:val="25"/>
        </w:rPr>
        <w:lastRenderedPageBreak/>
        <w:t>Judge as also by the High Court, in our opinion, the submission of Mr. Verma that she should be permitted to explain her admissions does not and cannot arise.</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10CB2" w:rsidP="005C7C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32. </w:t>
      </w:r>
      <w:r w:rsidR="005C7C8C" w:rsidRPr="005C7C8C">
        <w:rPr>
          <w:rFonts w:ascii="Times New Roman" w:eastAsia="Times New Roman" w:hAnsi="Times New Roman" w:cs="Times New Roman"/>
          <w:sz w:val="25"/>
          <w:szCs w:val="25"/>
        </w:rPr>
        <w:t xml:space="preserve">We are herein concerned with her right to maintain an application for an amendment of the written statement when her second written statement has not been accepted. Submission of Mr. Verma that in any event other respondents having denied and disputed the genuineness of the Will and an issue in that behalf having been framed, the appellant in no way shall be prejudiced if the amendment of the written statement be allowed, cannot be accepted. In support of the said contention, strong reliance has been placed by </w:t>
      </w:r>
      <w:r w:rsidR="005C7C8C" w:rsidRPr="005C7C8C">
        <w:rPr>
          <w:rFonts w:ascii="Times New Roman" w:eastAsia="Times New Roman" w:hAnsi="Times New Roman" w:cs="Times New Roman"/>
          <w:i/>
          <w:sz w:val="25"/>
          <w:szCs w:val="25"/>
        </w:rPr>
        <w:t>Mr. Verma on Dondapati Narayana Reddy v. Duggireddy Venkatanarayana Reddy &amp; Ors</w:t>
      </w:r>
      <w:r w:rsidR="00F418C2" w:rsidRPr="00F418C2">
        <w:rPr>
          <w:rFonts w:ascii="Times New Roman" w:eastAsia="Times New Roman" w:hAnsi="Times New Roman" w:cs="Times New Roman"/>
          <w:i/>
          <w:vertAlign w:val="superscript"/>
        </w:rPr>
        <w:t>12</w:t>
      </w:r>
      <w:r w:rsidR="005C7C8C" w:rsidRPr="005C7C8C">
        <w:rPr>
          <w:rFonts w:ascii="Times New Roman" w:eastAsia="Times New Roman" w:hAnsi="Times New Roman" w:cs="Times New Roman"/>
          <w:i/>
          <w:sz w:val="25"/>
          <w:szCs w:val="25"/>
        </w:rPr>
        <w:t>.</w:t>
      </w:r>
      <w:r w:rsidR="005C7C8C" w:rsidRPr="005C7C8C">
        <w:rPr>
          <w:rFonts w:ascii="Times New Roman" w:eastAsia="Times New Roman" w:hAnsi="Times New Roman" w:cs="Times New Roman"/>
          <w:sz w:val="25"/>
          <w:szCs w:val="25"/>
        </w:rPr>
        <w:t xml:space="preserve">This Court therein was concerned with filing of additional written statement. This Court therein was not concerned with a case where a party to the suit was resiling from the admissions made by him earlier. In that case, the plaintiff was claiming title of 1/3rd share in the property. During the pendency of the suit, permission was sought for adducing additional evidence to prove the testamentary succession by producing the registered Will dated 20.8.1984. The said application was allowed. A revision application filed </w:t>
      </w:r>
      <w:r w:rsidR="00A86E3E" w:rsidRPr="005C7C8C">
        <w:rPr>
          <w:rFonts w:ascii="Times New Roman" w:eastAsia="Times New Roman" w:hAnsi="Times New Roman" w:cs="Times New Roman"/>
          <w:sz w:val="25"/>
          <w:szCs w:val="25"/>
        </w:rPr>
        <w:t>there against</w:t>
      </w:r>
      <w:r w:rsidR="005C7C8C" w:rsidRPr="005C7C8C">
        <w:rPr>
          <w:rFonts w:ascii="Times New Roman" w:eastAsia="Times New Roman" w:hAnsi="Times New Roman" w:cs="Times New Roman"/>
          <w:sz w:val="25"/>
          <w:szCs w:val="25"/>
        </w:rPr>
        <w:t xml:space="preserve"> was also allowed. The first defendant, as a retaliatory measure, sought for an amendment questioning the legality of said Will dated 20.8.1994 which was dismissed.    The revision application filed </w:t>
      </w:r>
      <w:r w:rsidR="00A86E3E" w:rsidRPr="005C7C8C">
        <w:rPr>
          <w:rFonts w:ascii="Times New Roman" w:eastAsia="Times New Roman" w:hAnsi="Times New Roman" w:cs="Times New Roman"/>
          <w:sz w:val="25"/>
          <w:szCs w:val="25"/>
        </w:rPr>
        <w:t>there against</w:t>
      </w:r>
      <w:r w:rsidR="005C7C8C" w:rsidRPr="005C7C8C">
        <w:rPr>
          <w:rFonts w:ascii="Times New Roman" w:eastAsia="Times New Roman" w:hAnsi="Times New Roman" w:cs="Times New Roman"/>
          <w:sz w:val="25"/>
          <w:szCs w:val="25"/>
        </w:rPr>
        <w:t xml:space="preserve"> as also the application for adduction of additional evidence filed by defendant No.1 was disposed of by an order impugned before this Court. It were in the aforementioned fact s</w:t>
      </w:r>
      <w:r w:rsidR="00A86E3E">
        <w:rPr>
          <w:rFonts w:ascii="Times New Roman" w:eastAsia="Times New Roman" w:hAnsi="Times New Roman" w:cs="Times New Roman"/>
          <w:sz w:val="25"/>
          <w:szCs w:val="25"/>
        </w:rPr>
        <w:t>ituation, it was Court observed</w:t>
      </w:r>
      <w:r w:rsidR="005C7C8C" w:rsidRPr="005C7C8C">
        <w:rPr>
          <w:rFonts w:ascii="Times New Roman" w:eastAsia="Times New Roman" w:hAnsi="Times New Roman" w:cs="Times New Roman"/>
          <w:sz w:val="25"/>
          <w:szCs w:val="25"/>
        </w:rPr>
        <w:t>:</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10CB2" w:rsidP="00A10CB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C7C8C" w:rsidRPr="005C7C8C">
        <w:rPr>
          <w:rFonts w:ascii="Times New Roman" w:eastAsia="Times New Roman" w:hAnsi="Times New Roman" w:cs="Times New Roman"/>
          <w:sz w:val="25"/>
          <w:szCs w:val="25"/>
        </w:rPr>
        <w:t xml:space="preserve">Rules governing pleadings and leading of evidence have been incorporated to advance the interests of justice and to avoid multiplicity of litigation. If the claim of the plaintiff Dondapati Narayana Reddy is based upon the will dated 20- 8-1994 executed by Dondapati Tirumala Ramareddy, the defendant-appellant has a right to seek the amendment of his written statement incorporating the plea sought to be introduced by way of proposed amendment. Such a prayer cannot be denied on </w:t>
      </w:r>
      <w:r w:rsidR="00A86E3E" w:rsidRPr="005C7C8C">
        <w:rPr>
          <w:rFonts w:ascii="Times New Roman" w:eastAsia="Times New Roman" w:hAnsi="Times New Roman" w:cs="Times New Roman"/>
          <w:sz w:val="25"/>
          <w:szCs w:val="25"/>
        </w:rPr>
        <w:t>hyper technical</w:t>
      </w:r>
      <w:r w:rsidR="005C7C8C" w:rsidRPr="005C7C8C">
        <w:rPr>
          <w:rFonts w:ascii="Times New Roman" w:eastAsia="Times New Roman" w:hAnsi="Times New Roman" w:cs="Times New Roman"/>
          <w:sz w:val="25"/>
          <w:szCs w:val="25"/>
        </w:rPr>
        <w:t xml:space="preserve"> grounds. The amendment should, generally, be allowed unless it is shown that permitting the amendment would be unjust and result in prejudice against the opposite side which cannot be compensated by costs or would deprive him of a right which has accrued to him with the lapse of time. Amendment may also be refused, if such a prayer made separately, is shown to be barred by time. Neither the trial court nor the High Court has found the existence of any of the circumstances justifying the rejection of the prayer for amendment of the written statement. Whether or not the amendment is allowed, the trial court is otherwise obliged to decide the validity of the disputed will which is the basis of the suit filed by the plaintiff. We are of the opinion that the courts below were not justified in rejecting the prayer of the defendant seeking amendment of his written statement.</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10CB2" w:rsidP="005C7C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33</w:t>
      </w:r>
      <w:r w:rsidR="005C7C8C" w:rsidRPr="005C7C8C">
        <w:rPr>
          <w:rFonts w:ascii="Times New Roman" w:eastAsia="Times New Roman" w:hAnsi="Times New Roman" w:cs="Times New Roman"/>
          <w:sz w:val="25"/>
          <w:szCs w:val="25"/>
        </w:rPr>
        <w:t xml:space="preserve">. In view of the fact that the validity of the will was sought to be challenged by way of amendment, the plaintiff acquired a right to lead evidence to prove its authenticity. Otherwise also when the basis of the suit was the will dated 20-8- 1994, the interests of justice demanded that the plaintiff should have been allowed an opportunity to lead </w:t>
      </w:r>
      <w:r w:rsidR="005C7C8C" w:rsidRPr="005C7C8C">
        <w:rPr>
          <w:rFonts w:ascii="Times New Roman" w:eastAsia="Times New Roman" w:hAnsi="Times New Roman" w:cs="Times New Roman"/>
          <w:sz w:val="25"/>
          <w:szCs w:val="25"/>
        </w:rPr>
        <w:lastRenderedPageBreak/>
        <w:t>additional evidence to prove its validity.</w:t>
      </w:r>
      <w:r>
        <w:rPr>
          <w:rFonts w:ascii="Times New Roman" w:eastAsia="Times New Roman" w:hAnsi="Times New Roman" w:cs="Times New Roman"/>
          <w:sz w:val="25"/>
          <w:szCs w:val="25"/>
        </w:rPr>
        <w:t xml:space="preserve"> </w:t>
      </w:r>
      <w:r w:rsidR="005C7C8C" w:rsidRPr="005C7C8C">
        <w:rPr>
          <w:rFonts w:ascii="Times New Roman" w:eastAsia="Times New Roman" w:hAnsi="Times New Roman" w:cs="Times New Roman"/>
          <w:sz w:val="25"/>
          <w:szCs w:val="25"/>
        </w:rPr>
        <w:t xml:space="preserve">The said decision, therefore, is not applicable to the facts and circumstances of the present case. </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10CB2" w:rsidP="005C7C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34.  </w:t>
      </w:r>
      <w:r w:rsidR="005C7C8C" w:rsidRPr="005C7C8C">
        <w:rPr>
          <w:rFonts w:ascii="Times New Roman" w:eastAsia="Times New Roman" w:hAnsi="Times New Roman" w:cs="Times New Roman"/>
          <w:sz w:val="25"/>
          <w:szCs w:val="25"/>
        </w:rPr>
        <w:t>It may be true that even in this case, the Trial Court was bound to determine the issue in regard to the validity of the Will dated 23.9.1999, but such an issue has not been and cannot be raised at the instance of respondent No.6. The decision, therefore, cannot have any application in the instant case.</w:t>
      </w:r>
    </w:p>
    <w:p w:rsidR="005C7C8C" w:rsidRPr="005C7C8C" w:rsidRDefault="005C7C8C" w:rsidP="005C7C8C">
      <w:pPr>
        <w:spacing w:after="0" w:line="240" w:lineRule="auto"/>
        <w:jc w:val="both"/>
        <w:rPr>
          <w:rFonts w:ascii="Times New Roman" w:eastAsia="Times New Roman" w:hAnsi="Times New Roman" w:cs="Times New Roman"/>
          <w:sz w:val="25"/>
          <w:szCs w:val="25"/>
        </w:rPr>
      </w:pPr>
      <w:r w:rsidRPr="005C7C8C">
        <w:rPr>
          <w:rFonts w:ascii="Times New Roman" w:eastAsia="Times New Roman" w:hAnsi="Times New Roman" w:cs="Times New Roman"/>
          <w:sz w:val="25"/>
          <w:szCs w:val="25"/>
        </w:rPr>
        <w:t> </w:t>
      </w:r>
    </w:p>
    <w:p w:rsidR="005C7C8C" w:rsidRPr="005C7C8C" w:rsidRDefault="00A10CB2" w:rsidP="005C7C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35. </w:t>
      </w:r>
      <w:r w:rsidR="005C7C8C" w:rsidRPr="005C7C8C">
        <w:rPr>
          <w:rFonts w:ascii="Times New Roman" w:eastAsia="Times New Roman" w:hAnsi="Times New Roman" w:cs="Times New Roman"/>
          <w:sz w:val="25"/>
          <w:szCs w:val="25"/>
        </w:rPr>
        <w:t xml:space="preserve">We, therefore, are of the opinion that in the facts and circumstances of the case, the impugned judgment cannot be sustained. It is set aside accordingly. The Appeal is allowed with no order as to costs. </w:t>
      </w:r>
    </w:p>
    <w:p w:rsidR="00EC2C27" w:rsidRDefault="00EC2C27" w:rsidP="005C7C8C">
      <w:pPr>
        <w:spacing w:after="0" w:line="240" w:lineRule="auto"/>
        <w:jc w:val="both"/>
        <w:rPr>
          <w:rFonts w:ascii="Times New Roman" w:hAnsi="Times New Roman" w:cs="Times New Roman"/>
          <w:sz w:val="25"/>
          <w:szCs w:val="25"/>
        </w:rPr>
      </w:pPr>
    </w:p>
    <w:p w:rsidR="00F418C2" w:rsidRPr="00F418C2" w:rsidRDefault="00F418C2" w:rsidP="00F418C2">
      <w:pPr>
        <w:spacing w:after="0" w:line="240" w:lineRule="auto"/>
        <w:jc w:val="both"/>
        <w:rPr>
          <w:rFonts w:ascii="Times New Roman" w:eastAsia="Times New Roman" w:hAnsi="Times New Roman" w:cs="Times New Roman"/>
          <w:i/>
        </w:rPr>
      </w:pPr>
      <w:r w:rsidRPr="00F418C2">
        <w:rPr>
          <w:rFonts w:ascii="Times New Roman" w:eastAsia="Times New Roman" w:hAnsi="Times New Roman" w:cs="Times New Roman"/>
          <w:i/>
          <w:vertAlign w:val="superscript"/>
        </w:rPr>
        <w:t>1</w:t>
      </w:r>
      <w:r w:rsidRPr="005C7C8C">
        <w:rPr>
          <w:rFonts w:ascii="Times New Roman" w:eastAsia="Times New Roman" w:hAnsi="Times New Roman" w:cs="Times New Roman"/>
          <w:i/>
        </w:rPr>
        <w:t>(2007) 1 SCC 457</w:t>
      </w:r>
    </w:p>
    <w:p w:rsidR="00F418C2" w:rsidRPr="00F418C2" w:rsidRDefault="00F418C2" w:rsidP="00F418C2">
      <w:pPr>
        <w:spacing w:after="0" w:line="240" w:lineRule="auto"/>
        <w:jc w:val="both"/>
        <w:rPr>
          <w:rFonts w:ascii="Times New Roman" w:eastAsia="Times New Roman" w:hAnsi="Times New Roman" w:cs="Times New Roman"/>
          <w:i/>
        </w:rPr>
      </w:pPr>
      <w:r w:rsidRPr="00F418C2">
        <w:rPr>
          <w:rFonts w:ascii="Times New Roman" w:eastAsia="Times New Roman" w:hAnsi="Times New Roman" w:cs="Times New Roman"/>
          <w:i/>
          <w:vertAlign w:val="superscript"/>
        </w:rPr>
        <w:t>2</w:t>
      </w:r>
      <w:r w:rsidRPr="00F418C2">
        <w:rPr>
          <w:rFonts w:ascii="Times New Roman" w:eastAsia="Times New Roman" w:hAnsi="Times New Roman" w:cs="Times New Roman"/>
          <w:i/>
        </w:rPr>
        <w:t>(1976) 4 SCC 320</w:t>
      </w:r>
    </w:p>
    <w:p w:rsidR="00F418C2" w:rsidRPr="00F418C2" w:rsidRDefault="00F418C2" w:rsidP="00F418C2">
      <w:pPr>
        <w:spacing w:after="0" w:line="240" w:lineRule="auto"/>
        <w:jc w:val="both"/>
        <w:rPr>
          <w:rFonts w:ascii="Times New Roman" w:eastAsia="Times New Roman" w:hAnsi="Times New Roman" w:cs="Times New Roman"/>
          <w:i/>
        </w:rPr>
      </w:pPr>
      <w:r w:rsidRPr="00F418C2">
        <w:rPr>
          <w:rFonts w:ascii="Times New Roman" w:eastAsia="Times New Roman" w:hAnsi="Times New Roman" w:cs="Times New Roman"/>
          <w:i/>
          <w:vertAlign w:val="superscript"/>
        </w:rPr>
        <w:t>3</w:t>
      </w:r>
      <w:r w:rsidRPr="00F418C2">
        <w:rPr>
          <w:rFonts w:ascii="Times New Roman" w:eastAsia="Times New Roman" w:hAnsi="Times New Roman" w:cs="Times New Roman"/>
          <w:i/>
        </w:rPr>
        <w:t>1984 Supp. SCC 594</w:t>
      </w:r>
    </w:p>
    <w:p w:rsidR="00F418C2" w:rsidRPr="00F418C2" w:rsidRDefault="00F418C2" w:rsidP="00F418C2">
      <w:pPr>
        <w:spacing w:after="0" w:line="240" w:lineRule="auto"/>
        <w:jc w:val="both"/>
        <w:rPr>
          <w:rFonts w:ascii="Times New Roman" w:eastAsia="Times New Roman" w:hAnsi="Times New Roman" w:cs="Times New Roman"/>
          <w:i/>
        </w:rPr>
      </w:pPr>
      <w:r w:rsidRPr="00F418C2">
        <w:rPr>
          <w:rFonts w:ascii="Times New Roman" w:eastAsia="Times New Roman" w:hAnsi="Times New Roman" w:cs="Times New Roman"/>
          <w:i/>
          <w:vertAlign w:val="superscript"/>
        </w:rPr>
        <w:t>4</w:t>
      </w:r>
      <w:r>
        <w:rPr>
          <w:rFonts w:ascii="Times New Roman" w:eastAsia="Times New Roman" w:hAnsi="Times New Roman" w:cs="Times New Roman"/>
          <w:i/>
        </w:rPr>
        <w:t>1995</w:t>
      </w:r>
      <w:r w:rsidRPr="00F418C2">
        <w:rPr>
          <w:rFonts w:ascii="Times New Roman" w:eastAsia="Times New Roman" w:hAnsi="Times New Roman" w:cs="Times New Roman"/>
          <w:i/>
        </w:rPr>
        <w:t>Supp.2 SCC 303</w:t>
      </w:r>
    </w:p>
    <w:p w:rsidR="00F418C2" w:rsidRPr="00F418C2" w:rsidRDefault="00F418C2" w:rsidP="00F418C2">
      <w:pPr>
        <w:spacing w:after="0" w:line="240" w:lineRule="auto"/>
        <w:jc w:val="both"/>
        <w:rPr>
          <w:rFonts w:ascii="Times New Roman" w:eastAsia="Times New Roman" w:hAnsi="Times New Roman" w:cs="Times New Roman"/>
          <w:i/>
        </w:rPr>
      </w:pPr>
      <w:r w:rsidRPr="00F418C2">
        <w:rPr>
          <w:rFonts w:ascii="Times New Roman" w:eastAsia="Times New Roman" w:hAnsi="Times New Roman" w:cs="Times New Roman"/>
          <w:i/>
          <w:vertAlign w:val="superscript"/>
        </w:rPr>
        <w:t>5</w:t>
      </w:r>
      <w:r w:rsidRPr="00F418C2">
        <w:rPr>
          <w:rFonts w:ascii="Times New Roman" w:eastAsia="Times New Roman" w:hAnsi="Times New Roman" w:cs="Times New Roman"/>
          <w:i/>
        </w:rPr>
        <w:t>1995 Supp. 3 179</w:t>
      </w:r>
    </w:p>
    <w:p w:rsidR="00F418C2" w:rsidRPr="00F418C2" w:rsidRDefault="00F418C2" w:rsidP="00F418C2">
      <w:pPr>
        <w:spacing w:after="0" w:line="240" w:lineRule="auto"/>
        <w:jc w:val="both"/>
        <w:rPr>
          <w:rFonts w:ascii="Times New Roman" w:eastAsia="Times New Roman" w:hAnsi="Times New Roman" w:cs="Times New Roman"/>
          <w:i/>
        </w:rPr>
      </w:pPr>
      <w:r w:rsidRPr="00F418C2">
        <w:rPr>
          <w:rFonts w:ascii="Times New Roman" w:eastAsia="Times New Roman" w:hAnsi="Times New Roman" w:cs="Times New Roman"/>
          <w:i/>
          <w:vertAlign w:val="superscript"/>
        </w:rPr>
        <w:t>6</w:t>
      </w:r>
      <w:r w:rsidRPr="00F418C2">
        <w:rPr>
          <w:rFonts w:ascii="Times New Roman" w:eastAsia="Times New Roman" w:hAnsi="Times New Roman" w:cs="Times New Roman"/>
          <w:i/>
        </w:rPr>
        <w:t>(1998) 1 SCC 278</w:t>
      </w:r>
    </w:p>
    <w:p w:rsidR="00F418C2" w:rsidRPr="00F418C2" w:rsidRDefault="00F418C2" w:rsidP="00F418C2">
      <w:pPr>
        <w:spacing w:after="0" w:line="240" w:lineRule="auto"/>
        <w:jc w:val="both"/>
        <w:rPr>
          <w:rFonts w:ascii="Times New Roman" w:eastAsia="Times New Roman" w:hAnsi="Times New Roman" w:cs="Times New Roman"/>
          <w:i/>
        </w:rPr>
      </w:pPr>
      <w:r w:rsidRPr="00F418C2">
        <w:rPr>
          <w:rFonts w:ascii="Times New Roman" w:eastAsia="Times New Roman" w:hAnsi="Times New Roman" w:cs="Times New Roman"/>
          <w:i/>
          <w:vertAlign w:val="superscript"/>
        </w:rPr>
        <w:t>7</w:t>
      </w:r>
      <w:r w:rsidRPr="005C7C8C">
        <w:rPr>
          <w:rFonts w:ascii="Times New Roman" w:eastAsia="Times New Roman" w:hAnsi="Times New Roman" w:cs="Times New Roman"/>
          <w:i/>
        </w:rPr>
        <w:t>(2005) 11 SCC 314</w:t>
      </w:r>
    </w:p>
    <w:p w:rsidR="00F418C2" w:rsidRPr="00F418C2" w:rsidRDefault="00F418C2" w:rsidP="00F418C2">
      <w:pPr>
        <w:spacing w:after="0" w:line="240" w:lineRule="auto"/>
        <w:jc w:val="both"/>
        <w:rPr>
          <w:rFonts w:ascii="Times New Roman" w:eastAsia="Times New Roman" w:hAnsi="Times New Roman" w:cs="Times New Roman"/>
          <w:i/>
        </w:rPr>
      </w:pPr>
      <w:r w:rsidRPr="00F418C2">
        <w:rPr>
          <w:rFonts w:ascii="Times New Roman" w:eastAsia="Times New Roman" w:hAnsi="Times New Roman" w:cs="Times New Roman"/>
          <w:i/>
          <w:vertAlign w:val="superscript"/>
        </w:rPr>
        <w:t>8</w:t>
      </w:r>
      <w:r w:rsidRPr="00F418C2">
        <w:rPr>
          <w:rFonts w:ascii="Times New Roman" w:eastAsia="Times New Roman" w:hAnsi="Times New Roman" w:cs="Times New Roman"/>
          <w:i/>
        </w:rPr>
        <w:t>(2005) 12 SCC 1</w:t>
      </w:r>
    </w:p>
    <w:p w:rsidR="00F418C2" w:rsidRPr="00F418C2" w:rsidRDefault="00F418C2" w:rsidP="00F418C2">
      <w:pPr>
        <w:spacing w:after="0" w:line="240" w:lineRule="auto"/>
        <w:jc w:val="both"/>
        <w:rPr>
          <w:rFonts w:ascii="Times New Roman" w:eastAsia="Times New Roman" w:hAnsi="Times New Roman" w:cs="Times New Roman"/>
          <w:i/>
        </w:rPr>
      </w:pPr>
      <w:r w:rsidRPr="00F418C2">
        <w:rPr>
          <w:rFonts w:ascii="Times New Roman" w:eastAsia="Times New Roman" w:hAnsi="Times New Roman" w:cs="Times New Roman"/>
          <w:i/>
          <w:vertAlign w:val="superscript"/>
        </w:rPr>
        <w:t>9</w:t>
      </w:r>
      <w:r w:rsidRPr="00F418C2">
        <w:rPr>
          <w:rFonts w:ascii="Times New Roman" w:eastAsia="Times New Roman" w:hAnsi="Times New Roman" w:cs="Times New Roman"/>
          <w:i/>
        </w:rPr>
        <w:t>(2003) 6 SCC 79</w:t>
      </w:r>
    </w:p>
    <w:p w:rsidR="00F418C2" w:rsidRPr="00F418C2" w:rsidRDefault="00F418C2" w:rsidP="00F418C2">
      <w:pPr>
        <w:spacing w:after="0" w:line="240" w:lineRule="auto"/>
        <w:jc w:val="both"/>
        <w:rPr>
          <w:rFonts w:ascii="Times New Roman" w:eastAsia="Times New Roman" w:hAnsi="Times New Roman" w:cs="Times New Roman"/>
          <w:i/>
        </w:rPr>
      </w:pPr>
      <w:r w:rsidRPr="00F418C2">
        <w:rPr>
          <w:rFonts w:ascii="Times New Roman" w:eastAsia="Times New Roman" w:hAnsi="Times New Roman" w:cs="Times New Roman"/>
          <w:i/>
          <w:vertAlign w:val="superscript"/>
        </w:rPr>
        <w:t>10</w:t>
      </w:r>
      <w:r w:rsidRPr="00F418C2">
        <w:rPr>
          <w:rFonts w:ascii="Times New Roman" w:eastAsia="Times New Roman" w:hAnsi="Times New Roman" w:cs="Times New Roman"/>
          <w:i/>
        </w:rPr>
        <w:t>(2006) 4 SCC 385</w:t>
      </w:r>
    </w:p>
    <w:p w:rsidR="00F418C2" w:rsidRPr="00F418C2" w:rsidRDefault="00F418C2" w:rsidP="00F418C2">
      <w:pPr>
        <w:spacing w:after="0" w:line="240" w:lineRule="auto"/>
        <w:jc w:val="both"/>
        <w:rPr>
          <w:rFonts w:ascii="Times New Roman" w:eastAsia="Times New Roman" w:hAnsi="Times New Roman" w:cs="Times New Roman"/>
          <w:i/>
        </w:rPr>
      </w:pPr>
      <w:r w:rsidRPr="00F418C2">
        <w:rPr>
          <w:rFonts w:ascii="Times New Roman" w:eastAsia="Times New Roman" w:hAnsi="Times New Roman" w:cs="Times New Roman"/>
          <w:i/>
          <w:vertAlign w:val="superscript"/>
        </w:rPr>
        <w:t>11</w:t>
      </w:r>
      <w:r w:rsidRPr="005C7C8C">
        <w:rPr>
          <w:rFonts w:ascii="Times New Roman" w:eastAsia="Times New Roman" w:hAnsi="Times New Roman" w:cs="Times New Roman"/>
          <w:i/>
        </w:rPr>
        <w:t xml:space="preserve">(2007) </w:t>
      </w:r>
      <w:r w:rsidRPr="00F418C2">
        <w:rPr>
          <w:rFonts w:ascii="Times New Roman" w:eastAsia="Times New Roman" w:hAnsi="Times New Roman" w:cs="Times New Roman"/>
          <w:i/>
        </w:rPr>
        <w:t>5 SCC 602</w:t>
      </w:r>
    </w:p>
    <w:p w:rsidR="00F418C2" w:rsidRPr="00F418C2" w:rsidRDefault="00F418C2" w:rsidP="00F418C2">
      <w:pPr>
        <w:spacing w:after="0" w:line="240" w:lineRule="auto"/>
        <w:jc w:val="both"/>
        <w:rPr>
          <w:rFonts w:ascii="Times New Roman" w:eastAsia="Times New Roman" w:hAnsi="Times New Roman" w:cs="Times New Roman"/>
          <w:i/>
        </w:rPr>
      </w:pPr>
      <w:r w:rsidRPr="00F418C2">
        <w:rPr>
          <w:rFonts w:ascii="Times New Roman" w:eastAsia="Times New Roman" w:hAnsi="Times New Roman" w:cs="Times New Roman"/>
          <w:i/>
          <w:vertAlign w:val="superscript"/>
        </w:rPr>
        <w:t>12</w:t>
      </w:r>
      <w:r w:rsidRPr="00F418C2">
        <w:rPr>
          <w:rFonts w:ascii="Times New Roman" w:eastAsia="Times New Roman" w:hAnsi="Times New Roman" w:cs="Times New Roman"/>
          <w:i/>
        </w:rPr>
        <w:t>(2001) 8 SCC 115</w:t>
      </w:r>
    </w:p>
    <w:p w:rsidR="00F418C2" w:rsidRPr="005C7C8C" w:rsidRDefault="00F418C2" w:rsidP="005C7C8C">
      <w:pPr>
        <w:spacing w:after="0" w:line="240" w:lineRule="auto"/>
        <w:jc w:val="both"/>
        <w:rPr>
          <w:rFonts w:ascii="Times New Roman" w:hAnsi="Times New Roman" w:cs="Times New Roman"/>
          <w:sz w:val="25"/>
          <w:szCs w:val="25"/>
        </w:rPr>
      </w:pPr>
    </w:p>
    <w:sectPr w:rsidR="00F418C2" w:rsidRPr="005C7C8C" w:rsidSect="00A86E3E">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530" w:rsidRDefault="00B47530" w:rsidP="00A86E3E">
      <w:pPr>
        <w:spacing w:after="0" w:line="240" w:lineRule="auto"/>
      </w:pPr>
      <w:r>
        <w:separator/>
      </w:r>
    </w:p>
  </w:endnote>
  <w:endnote w:type="continuationSeparator" w:id="1">
    <w:p w:rsidR="00B47530" w:rsidRDefault="00B47530" w:rsidP="00A86E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689919"/>
      <w:docPartObj>
        <w:docPartGallery w:val="Page Numbers (Bottom of Page)"/>
        <w:docPartUnique/>
      </w:docPartObj>
    </w:sdtPr>
    <w:sdtContent>
      <w:p w:rsidR="00A86E3E" w:rsidRPr="00A86E3E" w:rsidRDefault="00A86E3E">
        <w:pPr>
          <w:pStyle w:val="Footer"/>
          <w:jc w:val="center"/>
          <w:rPr>
            <w:rFonts w:ascii="Times New Roman" w:hAnsi="Times New Roman" w:cs="Times New Roman"/>
          </w:rPr>
        </w:pPr>
        <w:r>
          <w:rPr>
            <w:rFonts w:ascii="Times New Roman" w:hAnsi="Times New Roman" w:cs="Times New Roman"/>
          </w:rPr>
          <w:t xml:space="preserve">                                                                                </w:t>
        </w:r>
        <w:r w:rsidRPr="00A86E3E">
          <w:rPr>
            <w:rFonts w:ascii="Times New Roman" w:hAnsi="Times New Roman" w:cs="Times New Roman"/>
          </w:rPr>
          <w:fldChar w:fldCharType="begin"/>
        </w:r>
        <w:r w:rsidRPr="00A86E3E">
          <w:rPr>
            <w:rFonts w:ascii="Times New Roman" w:hAnsi="Times New Roman" w:cs="Times New Roman"/>
          </w:rPr>
          <w:instrText xml:space="preserve"> PAGE   \* MERGEFORMAT </w:instrText>
        </w:r>
        <w:r w:rsidRPr="00A86E3E">
          <w:rPr>
            <w:rFonts w:ascii="Times New Roman" w:hAnsi="Times New Roman" w:cs="Times New Roman"/>
          </w:rPr>
          <w:fldChar w:fldCharType="separate"/>
        </w:r>
        <w:r w:rsidR="0034706D">
          <w:rPr>
            <w:rFonts w:ascii="Times New Roman" w:hAnsi="Times New Roman" w:cs="Times New Roman"/>
            <w:noProof/>
          </w:rPr>
          <w:t>3</w:t>
        </w:r>
        <w:r w:rsidRPr="00A86E3E">
          <w:rPr>
            <w:rFonts w:ascii="Times New Roman" w:hAnsi="Times New Roman" w:cs="Times New Roman"/>
          </w:rPr>
          <w:fldChar w:fldCharType="end"/>
        </w:r>
        <w:r w:rsidRPr="00A86E3E">
          <w:rPr>
            <w:rFonts w:ascii="Times New Roman" w:hAnsi="Times New Roman" w:cs="Times New Roman"/>
          </w:rPr>
          <w:t xml:space="preserve">. </w:t>
        </w:r>
        <w:r>
          <w:rPr>
            <w:rFonts w:ascii="Times New Roman" w:hAnsi="Times New Roman" w:cs="Times New Roman"/>
          </w:rPr>
          <w:t xml:space="preserve">                                                                     </w:t>
        </w:r>
        <w:r w:rsidRPr="00A86E3E">
          <w:rPr>
            <w:rFonts w:ascii="Times New Roman" w:hAnsi="Times New Roman" w:cs="Times New Roman"/>
          </w:rPr>
          <w:t>SpotLaw</w:t>
        </w:r>
      </w:p>
    </w:sdtContent>
  </w:sdt>
  <w:p w:rsidR="00A86E3E" w:rsidRPr="00A86E3E" w:rsidRDefault="00A86E3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530" w:rsidRDefault="00B47530" w:rsidP="00A86E3E">
      <w:pPr>
        <w:spacing w:after="0" w:line="240" w:lineRule="auto"/>
      </w:pPr>
      <w:r>
        <w:separator/>
      </w:r>
    </w:p>
  </w:footnote>
  <w:footnote w:type="continuationSeparator" w:id="1">
    <w:p w:rsidR="00B47530" w:rsidRDefault="00B47530" w:rsidP="00A86E3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66DD1"/>
    <w:rsid w:val="0034706D"/>
    <w:rsid w:val="005C7C8C"/>
    <w:rsid w:val="00766DD1"/>
    <w:rsid w:val="00A10CB2"/>
    <w:rsid w:val="00A86E3E"/>
    <w:rsid w:val="00B47530"/>
    <w:rsid w:val="00EC2C27"/>
    <w:rsid w:val="00F418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C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6E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6E3E"/>
  </w:style>
  <w:style w:type="paragraph" w:styleId="Footer">
    <w:name w:val="footer"/>
    <w:basedOn w:val="Normal"/>
    <w:link w:val="FooterChar"/>
    <w:uiPriority w:val="99"/>
    <w:unhideWhenUsed/>
    <w:rsid w:val="00A86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E3E"/>
  </w:style>
  <w:style w:type="paragraph" w:styleId="ListParagraph">
    <w:name w:val="List Paragraph"/>
    <w:basedOn w:val="Normal"/>
    <w:uiPriority w:val="34"/>
    <w:qFormat/>
    <w:rsid w:val="00A86E3E"/>
    <w:pPr>
      <w:ind w:left="720"/>
      <w:contextualSpacing/>
    </w:pPr>
  </w:style>
</w:styles>
</file>

<file path=word/webSettings.xml><?xml version="1.0" encoding="utf-8"?>
<w:webSettings xmlns:r="http://schemas.openxmlformats.org/officeDocument/2006/relationships" xmlns:w="http://schemas.openxmlformats.org/wordprocessingml/2006/main">
  <w:divs>
    <w:div w:id="127625048">
      <w:bodyDiv w:val="1"/>
      <w:marLeft w:val="0"/>
      <w:marRight w:val="0"/>
      <w:marTop w:val="0"/>
      <w:marBottom w:val="0"/>
      <w:divBdr>
        <w:top w:val="none" w:sz="0" w:space="0" w:color="auto"/>
        <w:left w:val="none" w:sz="0" w:space="0" w:color="auto"/>
        <w:bottom w:val="none" w:sz="0" w:space="0" w:color="auto"/>
        <w:right w:val="none" w:sz="0" w:space="0" w:color="auto"/>
      </w:divBdr>
      <w:divsChild>
        <w:div w:id="1698234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3498</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7</cp:revision>
  <dcterms:created xsi:type="dcterms:W3CDTF">2015-12-04T10:35:00Z</dcterms:created>
  <dcterms:modified xsi:type="dcterms:W3CDTF">2015-12-04T11:02:00Z</dcterms:modified>
</cp:coreProperties>
</file>