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50" w:rsidRPr="00EB0F50" w:rsidRDefault="00EB0F50" w:rsidP="00EB0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0F50">
        <w:rPr>
          <w:rFonts w:ascii="Times New Roman" w:eastAsia="Times New Roman" w:hAnsi="Times New Roman" w:cs="Times New Roman"/>
          <w:b/>
          <w:bCs/>
          <w:sz w:val="24"/>
          <w:szCs w:val="24"/>
        </w:rPr>
        <w:t>SUPREME COURT OF INDIA</w:t>
      </w:r>
    </w:p>
    <w:p w:rsidR="00EB0F50" w:rsidRPr="00EB0F50" w:rsidRDefault="00EB0F50" w:rsidP="00EB0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0F50" w:rsidRPr="00EB0F50" w:rsidRDefault="00EB0F50" w:rsidP="00EB0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0F50">
        <w:rPr>
          <w:rFonts w:ascii="Times New Roman" w:eastAsia="Times New Roman" w:hAnsi="Times New Roman" w:cs="Times New Roman"/>
          <w:sz w:val="24"/>
          <w:szCs w:val="24"/>
        </w:rPr>
        <w:t>State of Punjab</w:t>
      </w:r>
    </w:p>
    <w:p w:rsidR="00EB0F50" w:rsidRPr="00EB0F50" w:rsidRDefault="00EB0F50" w:rsidP="00EB0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0F50" w:rsidRPr="00EB0F50" w:rsidRDefault="00EB0F50" w:rsidP="00EB0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0F50">
        <w:rPr>
          <w:rFonts w:ascii="Times New Roman" w:eastAsia="Times New Roman" w:hAnsi="Times New Roman" w:cs="Times New Roman"/>
          <w:sz w:val="24"/>
          <w:szCs w:val="24"/>
        </w:rPr>
        <w:t>Vs.</w:t>
      </w:r>
    </w:p>
    <w:p w:rsidR="00EB0F50" w:rsidRPr="00EB0F50" w:rsidRDefault="00EB0F50" w:rsidP="00EB0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0F50" w:rsidRPr="00EB0F50" w:rsidRDefault="00EB0F50" w:rsidP="00EB0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0F50">
        <w:rPr>
          <w:rFonts w:ascii="Times New Roman" w:eastAsia="Times New Roman" w:hAnsi="Times New Roman" w:cs="Times New Roman"/>
          <w:sz w:val="24"/>
          <w:szCs w:val="24"/>
        </w:rPr>
        <w:t>Sankeshwar Hosiery Industry</w:t>
      </w:r>
    </w:p>
    <w:p w:rsidR="00EB0F50" w:rsidRPr="00EB0F50" w:rsidRDefault="00EB0F50" w:rsidP="00EB0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0F50" w:rsidRPr="00EB0F50" w:rsidRDefault="00EB0F50" w:rsidP="00EB0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0F50">
        <w:rPr>
          <w:rFonts w:ascii="Times New Roman" w:eastAsia="Times New Roman" w:hAnsi="Times New Roman" w:cs="Times New Roman"/>
          <w:sz w:val="24"/>
          <w:szCs w:val="24"/>
        </w:rPr>
        <w:t>C.A.No.1816 of 2008</w:t>
      </w:r>
    </w:p>
    <w:p w:rsidR="00EB0F50" w:rsidRPr="00EB0F50" w:rsidRDefault="00EB0F50" w:rsidP="00EB0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0F50" w:rsidRPr="00EB0F50" w:rsidRDefault="00EB0F50" w:rsidP="00EB0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0F50">
        <w:rPr>
          <w:rFonts w:ascii="Times New Roman" w:eastAsia="Times New Roman" w:hAnsi="Times New Roman" w:cs="Times New Roman"/>
          <w:sz w:val="24"/>
          <w:szCs w:val="24"/>
        </w:rPr>
        <w:t>(S Kapadia and B S Reddy JJ.)</w:t>
      </w:r>
    </w:p>
    <w:p w:rsidR="00EB0F50" w:rsidRPr="00EB0F50" w:rsidRDefault="00EB0F50" w:rsidP="00EB0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0F50" w:rsidRPr="00EB0F50" w:rsidRDefault="00EB0F50" w:rsidP="00EB0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0F50">
        <w:rPr>
          <w:rFonts w:ascii="Times New Roman" w:eastAsia="Times New Roman" w:hAnsi="Times New Roman" w:cs="Times New Roman"/>
          <w:sz w:val="24"/>
          <w:szCs w:val="24"/>
        </w:rPr>
        <w:t>07.03.2008</w:t>
      </w:r>
    </w:p>
    <w:p w:rsidR="00EB0F50" w:rsidRPr="00EB0F50" w:rsidRDefault="00EB0F50" w:rsidP="00EB0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0F50" w:rsidRPr="00EB0F50" w:rsidRDefault="00EB0F50" w:rsidP="00EB0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0F50">
        <w:rPr>
          <w:rFonts w:ascii="Times New Roman" w:eastAsia="Times New Roman" w:hAnsi="Times New Roman" w:cs="Times New Roman"/>
          <w:b/>
          <w:bCs/>
          <w:sz w:val="24"/>
          <w:szCs w:val="24"/>
        </w:rPr>
        <w:t>JUDGMENT</w:t>
      </w:r>
    </w:p>
    <w:p w:rsidR="00EB0F50" w:rsidRPr="00EB0F50" w:rsidRDefault="00EB0F50" w:rsidP="00EB0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F5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B0F50" w:rsidRDefault="00EB0F50" w:rsidP="00EB0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0F50" w:rsidRPr="00EB0F50" w:rsidRDefault="00EA6F61" w:rsidP="00EB0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="00EB0F50" w:rsidRPr="00EB0F50">
        <w:rPr>
          <w:rFonts w:ascii="Times New Roman" w:eastAsia="Times New Roman" w:hAnsi="Times New Roman" w:cs="Times New Roman"/>
          <w:b/>
          <w:bCs/>
          <w:sz w:val="24"/>
          <w:szCs w:val="24"/>
        </w:rPr>
        <w:t>Kapadia, J.</w:t>
      </w:r>
    </w:p>
    <w:p w:rsidR="00EB0F50" w:rsidRPr="00EB0F50" w:rsidRDefault="00EB0F50" w:rsidP="00EB0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F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0F50" w:rsidRPr="00EB0F50" w:rsidRDefault="00EB0F50" w:rsidP="00EB0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EB0F50">
        <w:rPr>
          <w:rFonts w:ascii="Times New Roman" w:eastAsia="Times New Roman" w:hAnsi="Times New Roman" w:cs="Times New Roman"/>
          <w:sz w:val="24"/>
          <w:szCs w:val="24"/>
        </w:rPr>
        <w:t>Leave granted.</w:t>
      </w:r>
    </w:p>
    <w:p w:rsidR="00EB0F50" w:rsidRPr="00EB0F50" w:rsidRDefault="00EB0F50" w:rsidP="00EB0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F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0F50" w:rsidRPr="00EB0F50" w:rsidRDefault="00EB0F50" w:rsidP="00EB0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B0F50">
        <w:rPr>
          <w:rFonts w:ascii="Times New Roman" w:eastAsia="Times New Roman" w:hAnsi="Times New Roman" w:cs="Times New Roman"/>
          <w:sz w:val="24"/>
          <w:szCs w:val="24"/>
        </w:rPr>
        <w:t>In view of our decision in the case of State of Punjab &amp; Others etc. etc. v. M/s. Perfect Synthetics etc. etc.  Civil Appeal No.1072 of 2008, the civil appeal is dismissed with no order as to costs.</w:t>
      </w:r>
    </w:p>
    <w:p w:rsidR="00EB0F50" w:rsidRPr="00EB0F50" w:rsidRDefault="00EB0F50" w:rsidP="00EB0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F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50B" w:rsidRDefault="0020550B" w:rsidP="00EB0F50">
      <w:pPr>
        <w:spacing w:after="0" w:line="240" w:lineRule="auto"/>
        <w:jc w:val="both"/>
      </w:pPr>
    </w:p>
    <w:sectPr w:rsidR="0020550B" w:rsidSect="00CF33DB">
      <w:footerReference w:type="default" r:id="rId6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0CB" w:rsidRDefault="005830CB" w:rsidP="00CF33DB">
      <w:pPr>
        <w:spacing w:after="0" w:line="240" w:lineRule="auto"/>
      </w:pPr>
      <w:r>
        <w:separator/>
      </w:r>
    </w:p>
  </w:endnote>
  <w:endnote w:type="continuationSeparator" w:id="1">
    <w:p w:rsidR="005830CB" w:rsidRDefault="005830CB" w:rsidP="00CF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0829091"/>
      <w:docPartObj>
        <w:docPartGallery w:val="Page Numbers (Bottom of Page)"/>
        <w:docPartUnique/>
      </w:docPartObj>
    </w:sdtPr>
    <w:sdtContent>
      <w:p w:rsidR="00CF33DB" w:rsidRPr="00CF33DB" w:rsidRDefault="00CF33DB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                                                                                 </w:t>
        </w:r>
        <w:r w:rsidRPr="00CF33DB">
          <w:rPr>
            <w:rFonts w:ascii="Times New Roman" w:hAnsi="Times New Roman" w:cs="Times New Roman"/>
          </w:rPr>
          <w:fldChar w:fldCharType="begin"/>
        </w:r>
        <w:r w:rsidRPr="00CF33DB">
          <w:rPr>
            <w:rFonts w:ascii="Times New Roman" w:hAnsi="Times New Roman" w:cs="Times New Roman"/>
          </w:rPr>
          <w:instrText xml:space="preserve"> PAGE   \* MERGEFORMAT </w:instrText>
        </w:r>
        <w:r w:rsidRPr="00CF33D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CF33DB">
          <w:rPr>
            <w:rFonts w:ascii="Times New Roman" w:hAnsi="Times New Roman" w:cs="Times New Roman"/>
          </w:rPr>
          <w:fldChar w:fldCharType="end"/>
        </w:r>
        <w:r w:rsidRPr="00CF33DB">
          <w:rPr>
            <w:rFonts w:ascii="Times New Roman" w:hAnsi="Times New Roman" w:cs="Times New Roman"/>
          </w:rPr>
          <w:t xml:space="preserve">. </w:t>
        </w:r>
        <w:r>
          <w:rPr>
            <w:rFonts w:ascii="Times New Roman" w:hAnsi="Times New Roman" w:cs="Times New Roman"/>
          </w:rPr>
          <w:t xml:space="preserve">                                                                      </w:t>
        </w:r>
        <w:r w:rsidRPr="00CF33DB">
          <w:rPr>
            <w:rFonts w:ascii="Times New Roman" w:hAnsi="Times New Roman" w:cs="Times New Roman"/>
          </w:rPr>
          <w:t>SpotLaw</w:t>
        </w:r>
      </w:p>
    </w:sdtContent>
  </w:sdt>
  <w:p w:rsidR="00CF33DB" w:rsidRPr="00CF33DB" w:rsidRDefault="00CF33D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0CB" w:rsidRDefault="005830CB" w:rsidP="00CF33DB">
      <w:pPr>
        <w:spacing w:after="0" w:line="240" w:lineRule="auto"/>
      </w:pPr>
      <w:r>
        <w:separator/>
      </w:r>
    </w:p>
  </w:footnote>
  <w:footnote w:type="continuationSeparator" w:id="1">
    <w:p w:rsidR="005830CB" w:rsidRDefault="005830CB" w:rsidP="00CF3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17E"/>
    <w:rsid w:val="0020550B"/>
    <w:rsid w:val="005830CB"/>
    <w:rsid w:val="0083417E"/>
    <w:rsid w:val="00CF33DB"/>
    <w:rsid w:val="00EA6F61"/>
    <w:rsid w:val="00EB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0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3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3DB"/>
  </w:style>
  <w:style w:type="paragraph" w:styleId="Footer">
    <w:name w:val="footer"/>
    <w:basedOn w:val="Normal"/>
    <w:link w:val="FooterChar"/>
    <w:uiPriority w:val="99"/>
    <w:unhideWhenUsed/>
    <w:rsid w:val="00CF3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6</cp:revision>
  <dcterms:created xsi:type="dcterms:W3CDTF">2015-12-04T12:00:00Z</dcterms:created>
  <dcterms:modified xsi:type="dcterms:W3CDTF">2015-12-04T12:02:00Z</dcterms:modified>
</cp:coreProperties>
</file>