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FFC" w:rsidRPr="00D21FFC" w:rsidRDefault="00D21FFC" w:rsidP="00D21FFC">
      <w:pPr>
        <w:spacing w:after="0" w:line="240" w:lineRule="auto"/>
        <w:jc w:val="center"/>
        <w:rPr>
          <w:rFonts w:ascii="Times New Roman" w:eastAsia="Times New Roman" w:hAnsi="Times New Roman" w:cs="Times New Roman"/>
          <w:color w:val="000000"/>
          <w:sz w:val="25"/>
          <w:szCs w:val="25"/>
        </w:rPr>
      </w:pPr>
      <w:r w:rsidRPr="00D21FFC">
        <w:rPr>
          <w:rFonts w:ascii="Times New Roman" w:eastAsia="Times New Roman" w:hAnsi="Times New Roman" w:cs="Times New Roman"/>
          <w:b/>
          <w:bCs/>
          <w:color w:val="000000"/>
          <w:sz w:val="25"/>
          <w:szCs w:val="25"/>
        </w:rPr>
        <w:t>SUPREME COURT OF INDIA</w:t>
      </w:r>
    </w:p>
    <w:p w:rsidR="00D21FFC" w:rsidRPr="00D21FFC" w:rsidRDefault="00D21FFC" w:rsidP="00D21FFC">
      <w:pPr>
        <w:spacing w:after="0" w:line="240" w:lineRule="auto"/>
        <w:jc w:val="center"/>
        <w:rPr>
          <w:rFonts w:ascii="Times New Roman" w:eastAsia="Times New Roman" w:hAnsi="Times New Roman" w:cs="Times New Roman"/>
          <w:color w:val="000000"/>
          <w:sz w:val="25"/>
          <w:szCs w:val="25"/>
        </w:rPr>
      </w:pPr>
    </w:p>
    <w:p w:rsidR="00D21FFC" w:rsidRPr="00D21FFC" w:rsidRDefault="00D21FFC" w:rsidP="00D21FFC">
      <w:pPr>
        <w:spacing w:after="0" w:line="240" w:lineRule="auto"/>
        <w:jc w:val="center"/>
        <w:rPr>
          <w:rFonts w:ascii="Times New Roman" w:eastAsia="Times New Roman" w:hAnsi="Times New Roman" w:cs="Times New Roman"/>
          <w:color w:val="000000"/>
          <w:sz w:val="25"/>
          <w:szCs w:val="25"/>
        </w:rPr>
      </w:pPr>
      <w:r w:rsidRPr="00D21FFC">
        <w:rPr>
          <w:rFonts w:ascii="Times New Roman" w:eastAsia="Times New Roman" w:hAnsi="Times New Roman" w:cs="Times New Roman"/>
          <w:color w:val="000000"/>
          <w:sz w:val="25"/>
          <w:szCs w:val="25"/>
        </w:rPr>
        <w:t>State of Uttaranchal</w:t>
      </w:r>
    </w:p>
    <w:p w:rsidR="00D21FFC" w:rsidRPr="00D21FFC" w:rsidRDefault="00D21FFC" w:rsidP="00D21FFC">
      <w:pPr>
        <w:spacing w:after="0" w:line="240" w:lineRule="auto"/>
        <w:jc w:val="center"/>
        <w:rPr>
          <w:rFonts w:ascii="Times New Roman" w:eastAsia="Times New Roman" w:hAnsi="Times New Roman" w:cs="Times New Roman"/>
          <w:color w:val="000000"/>
          <w:sz w:val="25"/>
          <w:szCs w:val="25"/>
        </w:rPr>
      </w:pPr>
    </w:p>
    <w:p w:rsidR="00D21FFC" w:rsidRPr="00D21FFC" w:rsidRDefault="00D21FFC" w:rsidP="00D21FFC">
      <w:pPr>
        <w:spacing w:after="0" w:line="240" w:lineRule="auto"/>
        <w:jc w:val="center"/>
        <w:rPr>
          <w:rFonts w:ascii="Times New Roman" w:eastAsia="Times New Roman" w:hAnsi="Times New Roman" w:cs="Times New Roman"/>
          <w:color w:val="000000"/>
          <w:sz w:val="25"/>
          <w:szCs w:val="25"/>
        </w:rPr>
      </w:pPr>
      <w:r w:rsidRPr="00D21FFC">
        <w:rPr>
          <w:rFonts w:ascii="Times New Roman" w:eastAsia="Times New Roman" w:hAnsi="Times New Roman" w:cs="Times New Roman"/>
          <w:color w:val="000000"/>
          <w:sz w:val="25"/>
          <w:szCs w:val="25"/>
        </w:rPr>
        <w:t>Vs.</w:t>
      </w:r>
    </w:p>
    <w:p w:rsidR="00D21FFC" w:rsidRPr="00D21FFC" w:rsidRDefault="00D21FFC" w:rsidP="00D21FFC">
      <w:pPr>
        <w:spacing w:after="0" w:line="240" w:lineRule="auto"/>
        <w:jc w:val="center"/>
        <w:rPr>
          <w:rFonts w:ascii="Times New Roman" w:eastAsia="Times New Roman" w:hAnsi="Times New Roman" w:cs="Times New Roman"/>
          <w:color w:val="000000"/>
          <w:sz w:val="25"/>
          <w:szCs w:val="25"/>
        </w:rPr>
      </w:pPr>
    </w:p>
    <w:p w:rsidR="00D21FFC" w:rsidRPr="00D21FFC" w:rsidRDefault="00D21FFC" w:rsidP="00D21FFC">
      <w:pPr>
        <w:spacing w:after="0" w:line="240" w:lineRule="auto"/>
        <w:jc w:val="center"/>
        <w:rPr>
          <w:rFonts w:ascii="Times New Roman" w:eastAsia="Times New Roman" w:hAnsi="Times New Roman" w:cs="Times New Roman"/>
          <w:color w:val="000000"/>
          <w:sz w:val="25"/>
          <w:szCs w:val="25"/>
        </w:rPr>
      </w:pPr>
      <w:r w:rsidRPr="00D21FFC">
        <w:rPr>
          <w:rFonts w:ascii="Times New Roman" w:eastAsia="Times New Roman" w:hAnsi="Times New Roman" w:cs="Times New Roman"/>
          <w:color w:val="000000"/>
          <w:sz w:val="25"/>
          <w:szCs w:val="25"/>
        </w:rPr>
        <w:t>Sunil Kumar Singh Negi</w:t>
      </w:r>
    </w:p>
    <w:p w:rsidR="00D21FFC" w:rsidRPr="00D21FFC" w:rsidRDefault="00D21FFC" w:rsidP="00D21FFC">
      <w:pPr>
        <w:spacing w:after="0" w:line="240" w:lineRule="auto"/>
        <w:jc w:val="center"/>
        <w:rPr>
          <w:rFonts w:ascii="Times New Roman" w:eastAsia="Times New Roman" w:hAnsi="Times New Roman" w:cs="Times New Roman"/>
          <w:color w:val="000000"/>
          <w:sz w:val="25"/>
          <w:szCs w:val="25"/>
        </w:rPr>
      </w:pPr>
    </w:p>
    <w:p w:rsidR="00D21FFC" w:rsidRPr="00D21FFC" w:rsidRDefault="00D21FFC" w:rsidP="00D21FFC">
      <w:pPr>
        <w:spacing w:after="0" w:line="240" w:lineRule="auto"/>
        <w:jc w:val="center"/>
        <w:rPr>
          <w:rFonts w:ascii="Times New Roman" w:eastAsia="Times New Roman" w:hAnsi="Times New Roman" w:cs="Times New Roman"/>
          <w:color w:val="000000"/>
          <w:sz w:val="25"/>
          <w:szCs w:val="25"/>
        </w:rPr>
      </w:pPr>
      <w:r w:rsidRPr="00D21FFC">
        <w:rPr>
          <w:rFonts w:ascii="Times New Roman" w:eastAsia="Times New Roman" w:hAnsi="Times New Roman" w:cs="Times New Roman"/>
          <w:color w:val="000000"/>
          <w:sz w:val="25"/>
          <w:szCs w:val="25"/>
        </w:rPr>
        <w:t>C.A.No.1924 of 2008</w:t>
      </w:r>
    </w:p>
    <w:p w:rsidR="00D21FFC" w:rsidRPr="00D21FFC" w:rsidRDefault="00D21FFC" w:rsidP="00D21FFC">
      <w:pPr>
        <w:spacing w:after="0" w:line="240" w:lineRule="auto"/>
        <w:jc w:val="center"/>
        <w:rPr>
          <w:rFonts w:ascii="Times New Roman" w:eastAsia="Times New Roman" w:hAnsi="Times New Roman" w:cs="Times New Roman"/>
          <w:color w:val="000000"/>
          <w:sz w:val="25"/>
          <w:szCs w:val="25"/>
        </w:rPr>
      </w:pPr>
    </w:p>
    <w:p w:rsidR="00D21FFC" w:rsidRPr="00D21FFC" w:rsidRDefault="00D21FFC" w:rsidP="00D21FFC">
      <w:pPr>
        <w:spacing w:after="0" w:line="240" w:lineRule="auto"/>
        <w:jc w:val="center"/>
        <w:rPr>
          <w:rFonts w:ascii="Times New Roman" w:eastAsia="Times New Roman" w:hAnsi="Times New Roman" w:cs="Times New Roman"/>
          <w:color w:val="000000"/>
          <w:sz w:val="25"/>
          <w:szCs w:val="25"/>
        </w:rPr>
      </w:pPr>
      <w:r w:rsidRPr="00D21FFC">
        <w:rPr>
          <w:rFonts w:ascii="Times New Roman" w:eastAsia="Times New Roman" w:hAnsi="Times New Roman" w:cs="Times New Roman"/>
          <w:color w:val="000000"/>
          <w:sz w:val="25"/>
          <w:szCs w:val="25"/>
        </w:rPr>
        <w:t>(Dr.Arijit Pasayat and P.Sathasivam,JJ.)</w:t>
      </w:r>
    </w:p>
    <w:p w:rsidR="00D21FFC" w:rsidRPr="00D21FFC" w:rsidRDefault="00D21FFC" w:rsidP="00D21FFC">
      <w:pPr>
        <w:spacing w:after="0" w:line="240" w:lineRule="auto"/>
        <w:jc w:val="center"/>
        <w:rPr>
          <w:rFonts w:ascii="Times New Roman" w:eastAsia="Times New Roman" w:hAnsi="Times New Roman" w:cs="Times New Roman"/>
          <w:color w:val="000000"/>
          <w:sz w:val="25"/>
          <w:szCs w:val="25"/>
        </w:rPr>
      </w:pPr>
    </w:p>
    <w:p w:rsidR="00D21FFC" w:rsidRPr="00D21FFC" w:rsidRDefault="00D21FFC" w:rsidP="00D21FFC">
      <w:pPr>
        <w:spacing w:after="0" w:line="240" w:lineRule="auto"/>
        <w:jc w:val="center"/>
        <w:rPr>
          <w:rFonts w:ascii="Times New Roman" w:eastAsia="Times New Roman" w:hAnsi="Times New Roman" w:cs="Times New Roman"/>
          <w:color w:val="000000"/>
          <w:sz w:val="25"/>
          <w:szCs w:val="25"/>
        </w:rPr>
      </w:pPr>
      <w:r w:rsidRPr="00D21FFC">
        <w:rPr>
          <w:rFonts w:ascii="Times New Roman" w:eastAsia="Times New Roman" w:hAnsi="Times New Roman" w:cs="Times New Roman"/>
          <w:color w:val="000000"/>
          <w:sz w:val="25"/>
          <w:szCs w:val="25"/>
        </w:rPr>
        <w:t>12.03.2008</w:t>
      </w:r>
    </w:p>
    <w:p w:rsidR="00D21FFC" w:rsidRPr="00D21FFC" w:rsidRDefault="00D21FFC" w:rsidP="00D21FFC">
      <w:pPr>
        <w:spacing w:after="0" w:line="240" w:lineRule="auto"/>
        <w:jc w:val="center"/>
        <w:rPr>
          <w:rFonts w:ascii="Times New Roman" w:eastAsia="Times New Roman" w:hAnsi="Times New Roman" w:cs="Times New Roman"/>
          <w:color w:val="000000"/>
          <w:sz w:val="25"/>
          <w:szCs w:val="25"/>
        </w:rPr>
      </w:pPr>
    </w:p>
    <w:p w:rsidR="00D21FFC" w:rsidRPr="00D21FFC" w:rsidRDefault="00D21FFC" w:rsidP="00D21FFC">
      <w:pPr>
        <w:spacing w:after="0" w:line="240" w:lineRule="auto"/>
        <w:jc w:val="center"/>
        <w:rPr>
          <w:rFonts w:ascii="Times New Roman" w:eastAsia="Times New Roman" w:hAnsi="Times New Roman" w:cs="Times New Roman"/>
          <w:color w:val="000000"/>
          <w:sz w:val="25"/>
          <w:szCs w:val="25"/>
        </w:rPr>
      </w:pPr>
      <w:r w:rsidRPr="00D21FFC">
        <w:rPr>
          <w:rFonts w:ascii="Times New Roman" w:eastAsia="Times New Roman" w:hAnsi="Times New Roman" w:cs="Times New Roman"/>
          <w:b/>
          <w:bCs/>
          <w:color w:val="000000"/>
          <w:sz w:val="25"/>
          <w:szCs w:val="25"/>
        </w:rPr>
        <w:t>JUDGMENT</w:t>
      </w:r>
    </w:p>
    <w:p w:rsidR="00D21FFC" w:rsidRPr="00D21FFC" w:rsidRDefault="00D21FFC" w:rsidP="00D21FFC">
      <w:pPr>
        <w:spacing w:after="0" w:line="240" w:lineRule="auto"/>
        <w:jc w:val="both"/>
        <w:rPr>
          <w:rFonts w:ascii="Times New Roman" w:eastAsia="Times New Roman" w:hAnsi="Times New Roman" w:cs="Times New Roman"/>
          <w:color w:val="000000"/>
          <w:sz w:val="25"/>
          <w:szCs w:val="25"/>
        </w:rPr>
      </w:pPr>
      <w:r w:rsidRPr="00D21FFC">
        <w:rPr>
          <w:rFonts w:ascii="Times New Roman" w:eastAsia="Times New Roman" w:hAnsi="Times New Roman" w:cs="Times New Roman"/>
          <w:b/>
          <w:bCs/>
          <w:color w:val="000000"/>
          <w:sz w:val="25"/>
          <w:szCs w:val="25"/>
        </w:rPr>
        <w:t> </w:t>
      </w:r>
    </w:p>
    <w:p w:rsidR="00D21FFC" w:rsidRPr="00D21FFC" w:rsidRDefault="00D21FFC" w:rsidP="00D21FFC">
      <w:pPr>
        <w:spacing w:after="0" w:line="240" w:lineRule="auto"/>
        <w:jc w:val="both"/>
        <w:rPr>
          <w:rFonts w:ascii="Times New Roman" w:eastAsia="Times New Roman" w:hAnsi="Times New Roman" w:cs="Times New Roman"/>
          <w:b/>
          <w:bCs/>
          <w:color w:val="000000"/>
          <w:sz w:val="25"/>
          <w:szCs w:val="25"/>
        </w:rPr>
      </w:pPr>
      <w:r w:rsidRPr="00D21FFC">
        <w:rPr>
          <w:rFonts w:ascii="Times New Roman" w:eastAsia="Times New Roman" w:hAnsi="Times New Roman" w:cs="Times New Roman"/>
          <w:b/>
          <w:bCs/>
          <w:color w:val="000000"/>
          <w:sz w:val="25"/>
          <w:szCs w:val="25"/>
        </w:rPr>
        <w:t>P.Sathasivam, J.</w:t>
      </w:r>
    </w:p>
    <w:p w:rsidR="00D21FFC" w:rsidRPr="00D21FFC" w:rsidRDefault="00D21FFC" w:rsidP="00D21FFC">
      <w:pPr>
        <w:spacing w:after="0" w:line="240" w:lineRule="auto"/>
        <w:jc w:val="both"/>
        <w:rPr>
          <w:rFonts w:ascii="Times New Roman" w:eastAsia="Times New Roman" w:hAnsi="Times New Roman" w:cs="Times New Roman"/>
          <w:b/>
          <w:bCs/>
          <w:color w:val="000000"/>
          <w:sz w:val="25"/>
          <w:szCs w:val="25"/>
        </w:rPr>
      </w:pPr>
    </w:p>
    <w:p w:rsidR="00D21FFC" w:rsidRPr="00D21FFC" w:rsidRDefault="00D21FFC" w:rsidP="00D21FFC">
      <w:pPr>
        <w:spacing w:after="0" w:line="240" w:lineRule="auto"/>
        <w:jc w:val="both"/>
        <w:rPr>
          <w:rFonts w:ascii="Times New Roman" w:eastAsia="Times New Roman" w:hAnsi="Times New Roman" w:cs="Times New Roman"/>
          <w:color w:val="000000"/>
          <w:sz w:val="25"/>
          <w:szCs w:val="25"/>
        </w:rPr>
      </w:pPr>
      <w:r w:rsidRPr="00D21FFC">
        <w:rPr>
          <w:rFonts w:ascii="Times New Roman" w:eastAsia="Times New Roman" w:hAnsi="Times New Roman" w:cs="Times New Roman"/>
          <w:color w:val="000000"/>
          <w:sz w:val="25"/>
          <w:szCs w:val="25"/>
        </w:rPr>
        <w:t>arising out of S.L.P. (C) No. 3234 of 2007</w:t>
      </w:r>
    </w:p>
    <w:p w:rsidR="00D21FFC" w:rsidRPr="00D21FFC" w:rsidRDefault="00D21FFC" w:rsidP="00D21FFC">
      <w:pPr>
        <w:spacing w:after="0" w:line="240" w:lineRule="auto"/>
        <w:jc w:val="both"/>
        <w:rPr>
          <w:rFonts w:ascii="Times New Roman" w:eastAsia="Times New Roman" w:hAnsi="Times New Roman" w:cs="Times New Roman"/>
          <w:color w:val="000000"/>
          <w:sz w:val="25"/>
          <w:szCs w:val="25"/>
        </w:rPr>
      </w:pPr>
    </w:p>
    <w:p w:rsidR="00D21FFC" w:rsidRPr="00D21FFC" w:rsidRDefault="00D21FFC" w:rsidP="00D21FFC">
      <w:pPr>
        <w:spacing w:after="0" w:line="240" w:lineRule="auto"/>
        <w:jc w:val="both"/>
        <w:rPr>
          <w:rFonts w:ascii="Times New Roman" w:eastAsia="Times New Roman" w:hAnsi="Times New Roman" w:cs="Times New Roman"/>
          <w:color w:val="000000"/>
          <w:sz w:val="25"/>
          <w:szCs w:val="25"/>
        </w:rPr>
      </w:pPr>
      <w:r w:rsidRPr="00D21FFC">
        <w:rPr>
          <w:rFonts w:ascii="Times New Roman" w:eastAsia="Times New Roman" w:hAnsi="Times New Roman" w:cs="Times New Roman"/>
          <w:color w:val="000000"/>
          <w:sz w:val="25"/>
          <w:szCs w:val="25"/>
        </w:rPr>
        <w:t> </w:t>
      </w:r>
      <w:r>
        <w:rPr>
          <w:rFonts w:ascii="Times New Roman" w:eastAsia="Times New Roman" w:hAnsi="Times New Roman" w:cs="Times New Roman"/>
          <w:color w:val="000000"/>
          <w:sz w:val="25"/>
          <w:szCs w:val="25"/>
        </w:rPr>
        <w:t xml:space="preserve">1. </w:t>
      </w:r>
      <w:r w:rsidRPr="00D21FFC">
        <w:rPr>
          <w:rFonts w:ascii="Times New Roman" w:eastAsia="Times New Roman" w:hAnsi="Times New Roman" w:cs="Times New Roman"/>
          <w:color w:val="000000"/>
          <w:sz w:val="25"/>
          <w:szCs w:val="25"/>
        </w:rPr>
        <w:t>Leave granted.</w:t>
      </w:r>
    </w:p>
    <w:p w:rsidR="00D21FFC" w:rsidRPr="00D21FFC" w:rsidRDefault="00D21FFC" w:rsidP="00D21FFC">
      <w:pPr>
        <w:spacing w:after="0" w:line="240" w:lineRule="auto"/>
        <w:jc w:val="both"/>
        <w:rPr>
          <w:rFonts w:ascii="Times New Roman" w:eastAsia="Times New Roman" w:hAnsi="Times New Roman" w:cs="Times New Roman"/>
          <w:color w:val="000000"/>
          <w:sz w:val="25"/>
          <w:szCs w:val="25"/>
        </w:rPr>
      </w:pPr>
      <w:r w:rsidRPr="00D21FFC">
        <w:rPr>
          <w:rFonts w:ascii="Times New Roman" w:eastAsia="Times New Roman" w:hAnsi="Times New Roman" w:cs="Times New Roman"/>
          <w:color w:val="000000"/>
          <w:sz w:val="25"/>
          <w:szCs w:val="25"/>
        </w:rPr>
        <w:t> </w:t>
      </w:r>
    </w:p>
    <w:p w:rsidR="00D21FFC" w:rsidRPr="00D21FFC" w:rsidRDefault="00D21FFC" w:rsidP="00D21F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D21FFC">
        <w:rPr>
          <w:rFonts w:ascii="Times New Roman" w:eastAsia="Times New Roman" w:hAnsi="Times New Roman" w:cs="Times New Roman"/>
          <w:color w:val="000000"/>
          <w:sz w:val="25"/>
          <w:szCs w:val="25"/>
        </w:rPr>
        <w:t>This appeal is directed against the judgment and final order dated 26.07.2006 passed by the High Court of Uttaranchal at Nainital in Writ Petition (M/S) No.820 of 2005 whereby the High Court dismissed the same affirming the award of the Labour Court.</w:t>
      </w:r>
    </w:p>
    <w:p w:rsidR="00D21FFC" w:rsidRPr="00D21FFC" w:rsidRDefault="00D21FFC" w:rsidP="00D21FFC">
      <w:pPr>
        <w:spacing w:after="0" w:line="240" w:lineRule="auto"/>
        <w:jc w:val="both"/>
        <w:rPr>
          <w:rFonts w:ascii="Times New Roman" w:eastAsia="Times New Roman" w:hAnsi="Times New Roman" w:cs="Times New Roman"/>
          <w:color w:val="000000"/>
          <w:sz w:val="25"/>
          <w:szCs w:val="25"/>
        </w:rPr>
      </w:pPr>
      <w:r w:rsidRPr="00D21FFC">
        <w:rPr>
          <w:rFonts w:ascii="Times New Roman" w:eastAsia="Times New Roman" w:hAnsi="Times New Roman" w:cs="Times New Roman"/>
          <w:color w:val="000000"/>
          <w:sz w:val="25"/>
          <w:szCs w:val="25"/>
        </w:rPr>
        <w:t> </w:t>
      </w:r>
    </w:p>
    <w:p w:rsidR="00D21FFC" w:rsidRPr="00D21FFC" w:rsidRDefault="00D21FFC" w:rsidP="00D21F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w:t>
      </w:r>
      <w:r w:rsidRPr="00D21FFC">
        <w:rPr>
          <w:rFonts w:ascii="Times New Roman" w:eastAsia="Times New Roman" w:hAnsi="Times New Roman" w:cs="Times New Roman"/>
          <w:color w:val="000000"/>
          <w:sz w:val="25"/>
          <w:szCs w:val="25"/>
        </w:rPr>
        <w:t xml:space="preserve"> Brief facts:</w:t>
      </w:r>
      <w:r>
        <w:rPr>
          <w:rFonts w:ascii="Times New Roman" w:eastAsia="Times New Roman" w:hAnsi="Times New Roman" w:cs="Times New Roman"/>
          <w:color w:val="000000"/>
          <w:sz w:val="25"/>
          <w:szCs w:val="25"/>
        </w:rPr>
        <w:t xml:space="preserve"> </w:t>
      </w:r>
      <w:r w:rsidRPr="00D21FFC">
        <w:rPr>
          <w:rFonts w:ascii="Times New Roman" w:eastAsia="Times New Roman" w:hAnsi="Times New Roman" w:cs="Times New Roman"/>
          <w:color w:val="000000"/>
          <w:sz w:val="25"/>
          <w:szCs w:val="25"/>
        </w:rPr>
        <w:t xml:space="preserve">The respondent was engaged by the appellant  Horticulture Department as daily wager on 07.09.1987 and thereafter when the work was available he was engaged from time to time.  However, he did not work for 240 days in any calendar year.  He did not work as daily wager w.e.f. 09.7.1992 of his own.  In 2001, the respondent after about nine years, raised an industrial dispute, which was referred to the Labour Court, Dehradun and was registered as Adjudication Case No. 45 of 2001.  On 23.07.2001, the Labour Court directed the department to reinstate the respondent and to pay him Rs.5000/- by way of back wages and Rs.1000/- by way of expenses of the case.  In pursuance of the aforesaid award, Rs. 6000/- was deposited and the respondent was asked to work as daily wager in Government Fruit Preservation Centre, Pauri under the Department of Horticulture &amp; Food Processing, Pauri by letter dated 24.09.2002.  However, the respondent neither joined in the said Department for quite a long period of one month nor gave any reply to the said letter.  Instead of joining the work, the respondent approached the Assistant Labour Commissioner by filing a petition under the Industrial Disputes Act, 1947 and lodged a claim of Rs.92,842/- on the ground that he has not been provided the work and as such he is entitled to the salary w.e.f. February 2002 to January, 2005.  In the said petition, an objection was filed by the appellant stating therein that the respondent himself is guilty of disobedience and he himself did not come to join the place of work despite the letter dated 24.09.2002.  The Assistant Labour Commissioner, Garhwal Mandal, Dehradun vide order dated 1.10.2003 directed the </w:t>
      </w:r>
      <w:r w:rsidRPr="00D21FFC">
        <w:rPr>
          <w:rFonts w:ascii="Times New Roman" w:eastAsia="Times New Roman" w:hAnsi="Times New Roman" w:cs="Times New Roman"/>
          <w:color w:val="000000"/>
          <w:sz w:val="25"/>
          <w:szCs w:val="25"/>
        </w:rPr>
        <w:lastRenderedPageBreak/>
        <w:t>appellant to send one more letter to the respondent by registered post calling upon him to join the place of work.  In compliance of the order, a letter was sent to the respondent on 08.10.2003.  On 31.12.2004, the Assistant Labour Commissioner himself advised the respondent to join the work.  Instead of joining the work, the respondent filed his rejoinder stating therein that the employer has provided the work at Pauri deliberately with a view to harass him.  On 27.05.2005, the Assistant Labour Commissioner, Garhwal Mandal, Dehradun directed the appellant to pay Rs.92,842/- to the respondent holding that the appellant ought to have reinstated the respondent at the same place where he was earlier working and from where his services were terminated and holding that the respondent has been asked to work at Pauri to nullify the award passed by the Labour Court.  Aggrieved by the said order, the appellants filed Civil Writ Petition (M/S) No. 820 of 2005 in the High Court of Uttaranchal at Nainital and the same was dismissed on 26.07.2006.  Against the aforesaid order, the appellants preferred this appeal by way of special leave.</w:t>
      </w:r>
    </w:p>
    <w:p w:rsidR="00D21FFC" w:rsidRPr="00D21FFC" w:rsidRDefault="00D21FFC" w:rsidP="00D21FFC">
      <w:pPr>
        <w:spacing w:after="0" w:line="240" w:lineRule="auto"/>
        <w:jc w:val="both"/>
        <w:rPr>
          <w:rFonts w:ascii="Times New Roman" w:eastAsia="Times New Roman" w:hAnsi="Times New Roman" w:cs="Times New Roman"/>
          <w:color w:val="000000"/>
          <w:sz w:val="25"/>
          <w:szCs w:val="25"/>
        </w:rPr>
      </w:pPr>
      <w:r w:rsidRPr="00D21FFC">
        <w:rPr>
          <w:rFonts w:ascii="Times New Roman" w:eastAsia="Times New Roman" w:hAnsi="Times New Roman" w:cs="Times New Roman"/>
          <w:color w:val="000000"/>
          <w:sz w:val="25"/>
          <w:szCs w:val="25"/>
        </w:rPr>
        <w:t> </w:t>
      </w:r>
    </w:p>
    <w:p w:rsidR="00D21FFC" w:rsidRPr="00D21FFC" w:rsidRDefault="00D21FFC" w:rsidP="00D21F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4.</w:t>
      </w:r>
      <w:r w:rsidRPr="00D21FFC">
        <w:rPr>
          <w:rFonts w:ascii="Times New Roman" w:eastAsia="Times New Roman" w:hAnsi="Times New Roman" w:cs="Times New Roman"/>
          <w:color w:val="000000"/>
          <w:sz w:val="25"/>
          <w:szCs w:val="25"/>
        </w:rPr>
        <w:t xml:space="preserve"> Heard Mr. Abhishek Attrey, learned counsel appearing for the appellant and Mr. Puneet Aggarwal, learned counsel appearing for the respondent.</w:t>
      </w:r>
    </w:p>
    <w:p w:rsidR="00D21FFC" w:rsidRPr="00D21FFC" w:rsidRDefault="00D21FFC" w:rsidP="00D21FFC">
      <w:pPr>
        <w:spacing w:after="0" w:line="240" w:lineRule="auto"/>
        <w:jc w:val="both"/>
        <w:rPr>
          <w:rFonts w:ascii="Times New Roman" w:eastAsia="Times New Roman" w:hAnsi="Times New Roman" w:cs="Times New Roman"/>
          <w:color w:val="000000"/>
          <w:sz w:val="25"/>
          <w:szCs w:val="25"/>
        </w:rPr>
      </w:pPr>
      <w:r w:rsidRPr="00D21FFC">
        <w:rPr>
          <w:rFonts w:ascii="Times New Roman" w:eastAsia="Times New Roman" w:hAnsi="Times New Roman" w:cs="Times New Roman"/>
          <w:color w:val="000000"/>
          <w:sz w:val="25"/>
          <w:szCs w:val="25"/>
        </w:rPr>
        <w:t> </w:t>
      </w:r>
    </w:p>
    <w:p w:rsidR="00D21FFC" w:rsidRPr="00D21FFC" w:rsidRDefault="00D21FFC" w:rsidP="00D21F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w:t>
      </w:r>
      <w:r w:rsidRPr="00D21FFC">
        <w:rPr>
          <w:rFonts w:ascii="Times New Roman" w:eastAsia="Times New Roman" w:hAnsi="Times New Roman" w:cs="Times New Roman"/>
          <w:color w:val="000000"/>
          <w:sz w:val="25"/>
          <w:szCs w:val="25"/>
        </w:rPr>
        <w:t xml:space="preserve"> In order to find an answer whether the impugned order of the High Court is sustainable, it is relevant to refer to the assertion made by the State of Uttaranchal in their petition before the High Court.  It was stated that though respondent No 1 therein was engaged as daily wager on 07.09.1987 and thereafter when the work was available, he did not work for 240 days in any calendar year.  Pursuant to the award of the Labour Court dated 23.07.2001, the Horticulture Department deposited an amount of Rs.6,000/- and the workman was asked to work as daily wager in Government Food Preservation Centre, Pauri under the Department of Horticulture and Food Processing.  He did not join the work as requested but he approached the Assistant Labour Commissioner by filing a petition and lodged a claim of Rs.92,842/-.  The Assistant Labour Commissioner himself advised the workman to join place of work at Pauri.  However, the worker ignored the advice of the Assistant Labour Commissioner.  Thereafter, the very same officer directed the Department to pay Rs.92,842/- holding that the Department ought to have reinstated the worker at the same place where his services were terminated. In several paragraphs, the Department highlighted that the worker alone was guilty of not joining the place of work despite repeated letters sent by them as such there was no justification to award a claim of Rs.92,842/-.  With these particulars and other details, the Horticulture and Food Processing Department filed a writ petition NO. 820 of 2005 before the High Court, Uttaranchal.</w:t>
      </w:r>
    </w:p>
    <w:p w:rsidR="00D21FFC" w:rsidRPr="00D21FFC" w:rsidRDefault="00D21FFC" w:rsidP="00D21FFC">
      <w:pPr>
        <w:spacing w:after="0" w:line="240" w:lineRule="auto"/>
        <w:jc w:val="both"/>
        <w:rPr>
          <w:rFonts w:ascii="Times New Roman" w:eastAsia="Times New Roman" w:hAnsi="Times New Roman" w:cs="Times New Roman"/>
          <w:color w:val="000000"/>
          <w:sz w:val="25"/>
          <w:szCs w:val="25"/>
        </w:rPr>
      </w:pPr>
      <w:r w:rsidRPr="00D21FFC">
        <w:rPr>
          <w:rFonts w:ascii="Times New Roman" w:eastAsia="Times New Roman" w:hAnsi="Times New Roman" w:cs="Times New Roman"/>
          <w:color w:val="000000"/>
          <w:sz w:val="25"/>
          <w:szCs w:val="25"/>
        </w:rPr>
        <w:t> </w:t>
      </w:r>
    </w:p>
    <w:p w:rsidR="00D21FFC" w:rsidRPr="00D21FFC" w:rsidRDefault="00D21FFC" w:rsidP="00D21F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Pr="00D21FFC">
        <w:rPr>
          <w:rFonts w:ascii="Times New Roman" w:eastAsia="Times New Roman" w:hAnsi="Times New Roman" w:cs="Times New Roman"/>
          <w:color w:val="000000"/>
          <w:sz w:val="25"/>
          <w:szCs w:val="25"/>
        </w:rPr>
        <w:t>Now, let us see the impugned order passed by the High Court, which reads as under:</w:t>
      </w:r>
    </w:p>
    <w:p w:rsidR="00D21FFC" w:rsidRPr="00D21FFC" w:rsidRDefault="00D21FFC" w:rsidP="00D21FFC">
      <w:pPr>
        <w:spacing w:after="0" w:line="240" w:lineRule="auto"/>
        <w:jc w:val="both"/>
        <w:rPr>
          <w:rFonts w:ascii="Times New Roman" w:eastAsia="Times New Roman" w:hAnsi="Times New Roman" w:cs="Times New Roman"/>
          <w:color w:val="000000"/>
          <w:sz w:val="25"/>
          <w:szCs w:val="25"/>
        </w:rPr>
      </w:pPr>
      <w:r w:rsidRPr="00D21FFC">
        <w:rPr>
          <w:rFonts w:ascii="Times New Roman" w:eastAsia="Times New Roman" w:hAnsi="Times New Roman" w:cs="Times New Roman"/>
          <w:color w:val="000000"/>
          <w:sz w:val="25"/>
          <w:szCs w:val="25"/>
        </w:rPr>
        <w:t> </w:t>
      </w:r>
    </w:p>
    <w:p w:rsidR="00D21FFC" w:rsidRPr="00D21FFC" w:rsidRDefault="00D21FFC" w:rsidP="00D21FFC">
      <w:pPr>
        <w:spacing w:after="0" w:line="240" w:lineRule="auto"/>
        <w:ind w:left="720"/>
        <w:jc w:val="both"/>
        <w:rPr>
          <w:rFonts w:ascii="Times New Roman" w:eastAsia="Times New Roman" w:hAnsi="Times New Roman" w:cs="Times New Roman"/>
          <w:color w:val="000000"/>
          <w:sz w:val="25"/>
          <w:szCs w:val="25"/>
        </w:rPr>
      </w:pPr>
      <w:r w:rsidRPr="00D21FFC">
        <w:rPr>
          <w:rFonts w:ascii="Times New Roman" w:eastAsia="Times New Roman" w:hAnsi="Times New Roman" w:cs="Times New Roman"/>
          <w:color w:val="000000"/>
          <w:sz w:val="25"/>
          <w:szCs w:val="25"/>
        </w:rPr>
        <w:t>"I have perused the order dated 27.05.2005 passed by respondent No.2 and I do not find any illegality in the order so as to interfere under Article 226/227 of the Constitution of India.  The writ petition lacks merit and is liable to be dismissed."</w:t>
      </w:r>
    </w:p>
    <w:p w:rsidR="00D21FFC" w:rsidRPr="00D21FFC" w:rsidRDefault="00D21FFC" w:rsidP="00D21FFC">
      <w:pPr>
        <w:spacing w:after="0" w:line="240" w:lineRule="auto"/>
        <w:ind w:left="720"/>
        <w:jc w:val="both"/>
        <w:rPr>
          <w:rFonts w:ascii="Times New Roman" w:eastAsia="Times New Roman" w:hAnsi="Times New Roman" w:cs="Times New Roman"/>
          <w:color w:val="000000"/>
          <w:sz w:val="25"/>
          <w:szCs w:val="25"/>
        </w:rPr>
      </w:pPr>
      <w:r w:rsidRPr="00D21FFC">
        <w:rPr>
          <w:rFonts w:ascii="Times New Roman" w:eastAsia="Times New Roman" w:hAnsi="Times New Roman" w:cs="Times New Roman"/>
          <w:color w:val="000000"/>
          <w:sz w:val="25"/>
          <w:szCs w:val="25"/>
        </w:rPr>
        <w:t> </w:t>
      </w:r>
    </w:p>
    <w:p w:rsidR="00D21FFC" w:rsidRPr="00D21FFC" w:rsidRDefault="00D21FFC" w:rsidP="00D21FFC">
      <w:pPr>
        <w:spacing w:after="0" w:line="240" w:lineRule="auto"/>
        <w:jc w:val="both"/>
        <w:rPr>
          <w:rFonts w:ascii="Times New Roman" w:eastAsia="Times New Roman" w:hAnsi="Times New Roman" w:cs="Times New Roman"/>
          <w:color w:val="000000"/>
          <w:sz w:val="25"/>
          <w:szCs w:val="25"/>
        </w:rPr>
      </w:pPr>
      <w:r w:rsidRPr="00D21FFC">
        <w:rPr>
          <w:rFonts w:ascii="Times New Roman" w:eastAsia="Times New Roman" w:hAnsi="Times New Roman" w:cs="Times New Roman"/>
          <w:color w:val="000000"/>
          <w:sz w:val="25"/>
          <w:szCs w:val="25"/>
        </w:rPr>
        <w:t xml:space="preserve">In view of the specific stand taken by the Department in the affidavit which we have referred above, the cryptic order passed by the High Court cannot be sustained.  The absence of reasons has rendered the High Court order not sustainable.  Similar view was expressed in </w:t>
      </w:r>
      <w:r w:rsidRPr="00D21FFC">
        <w:rPr>
          <w:rFonts w:ascii="Times New Roman" w:eastAsia="Times New Roman" w:hAnsi="Times New Roman" w:cs="Times New Roman"/>
          <w:i/>
          <w:color w:val="000000"/>
          <w:sz w:val="25"/>
          <w:szCs w:val="25"/>
        </w:rPr>
        <w:lastRenderedPageBreak/>
        <w:t>State of U.P. vs. Battan and Ors</w:t>
      </w:r>
      <w:r w:rsidRPr="00D21FFC">
        <w:rPr>
          <w:rFonts w:ascii="Times New Roman" w:eastAsia="Times New Roman" w:hAnsi="Times New Roman" w:cs="Times New Roman"/>
          <w:i/>
          <w:color w:val="000000"/>
          <w:sz w:val="20"/>
          <w:szCs w:val="20"/>
          <w:vertAlign w:val="superscript"/>
        </w:rPr>
        <w:t>1</w:t>
      </w:r>
      <w:r w:rsidRPr="00D21FFC">
        <w:rPr>
          <w:rFonts w:ascii="Times New Roman" w:eastAsia="Times New Roman" w:hAnsi="Times New Roman" w:cs="Times New Roman"/>
          <w:i/>
          <w:color w:val="000000"/>
          <w:sz w:val="25"/>
          <w:szCs w:val="25"/>
        </w:rPr>
        <w:t>.</w:t>
      </w:r>
      <w:r w:rsidRPr="00D21FFC">
        <w:rPr>
          <w:rFonts w:ascii="Times New Roman" w:eastAsia="Times New Roman" w:hAnsi="Times New Roman" w:cs="Times New Roman"/>
          <w:color w:val="000000"/>
          <w:sz w:val="25"/>
          <w:szCs w:val="25"/>
        </w:rPr>
        <w:t xml:space="preserve"> About two decades back in </w:t>
      </w:r>
      <w:r w:rsidRPr="00D21FFC">
        <w:rPr>
          <w:rFonts w:ascii="Times New Roman" w:eastAsia="Times New Roman" w:hAnsi="Times New Roman" w:cs="Times New Roman"/>
          <w:i/>
          <w:color w:val="000000"/>
          <w:sz w:val="25"/>
          <w:szCs w:val="25"/>
        </w:rPr>
        <w:t>State of Maharashtra vs. Vithal Rao Pri</w:t>
      </w:r>
      <w:r>
        <w:rPr>
          <w:rFonts w:ascii="Times New Roman" w:eastAsia="Times New Roman" w:hAnsi="Times New Roman" w:cs="Times New Roman"/>
          <w:i/>
          <w:color w:val="000000"/>
          <w:sz w:val="25"/>
          <w:szCs w:val="25"/>
        </w:rPr>
        <w:t>tirao Chawan</w:t>
      </w:r>
      <w:r w:rsidRPr="00D21FFC">
        <w:rPr>
          <w:rFonts w:ascii="Times New Roman" w:eastAsia="Times New Roman" w:hAnsi="Times New Roman" w:cs="Times New Roman"/>
          <w:i/>
          <w:color w:val="000000"/>
          <w:sz w:val="20"/>
          <w:szCs w:val="20"/>
          <w:vertAlign w:val="superscript"/>
        </w:rPr>
        <w:t>2</w:t>
      </w:r>
      <w:r w:rsidRPr="00D21FFC">
        <w:rPr>
          <w:rFonts w:ascii="Times New Roman" w:eastAsia="Times New Roman" w:hAnsi="Times New Roman" w:cs="Times New Roman"/>
          <w:i/>
          <w:color w:val="000000"/>
          <w:sz w:val="25"/>
          <w:szCs w:val="25"/>
        </w:rPr>
        <w:t xml:space="preserve">, </w:t>
      </w:r>
      <w:r w:rsidRPr="00D21FFC">
        <w:rPr>
          <w:rFonts w:ascii="Times New Roman" w:eastAsia="Times New Roman" w:hAnsi="Times New Roman" w:cs="Times New Roman"/>
          <w:color w:val="000000"/>
          <w:sz w:val="25"/>
          <w:szCs w:val="25"/>
        </w:rPr>
        <w:t xml:space="preserve">the desirability of a speaking order was highlighted.  The requirement of indicating reasons has been judicially recognized as imperative.  The view was reiterated in </w:t>
      </w:r>
      <w:r w:rsidRPr="00D21FFC">
        <w:rPr>
          <w:rFonts w:ascii="Times New Roman" w:eastAsia="Times New Roman" w:hAnsi="Times New Roman" w:cs="Times New Roman"/>
          <w:i/>
          <w:color w:val="000000"/>
          <w:sz w:val="25"/>
          <w:szCs w:val="25"/>
        </w:rPr>
        <w:t>Jawahar Lal Singh vs. Naresh Singh and Ors</w:t>
      </w:r>
      <w:r w:rsidRPr="00D21FFC">
        <w:rPr>
          <w:rFonts w:ascii="Times New Roman" w:eastAsia="Times New Roman" w:hAnsi="Times New Roman" w:cs="Times New Roman"/>
          <w:i/>
          <w:color w:val="000000"/>
          <w:sz w:val="20"/>
          <w:szCs w:val="20"/>
          <w:vertAlign w:val="superscript"/>
        </w:rPr>
        <w:t>3</w:t>
      </w:r>
      <w:r w:rsidRPr="00D21FFC">
        <w:rPr>
          <w:rFonts w:ascii="Times New Roman" w:eastAsia="Times New Roman" w:hAnsi="Times New Roman" w:cs="Times New Roman"/>
          <w:i/>
          <w:color w:val="000000"/>
          <w:sz w:val="25"/>
          <w:szCs w:val="25"/>
        </w:rPr>
        <w:t xml:space="preserve">. </w:t>
      </w:r>
    </w:p>
    <w:p w:rsidR="00D21FFC" w:rsidRPr="00D21FFC" w:rsidRDefault="00D21FFC" w:rsidP="00D21FFC">
      <w:pPr>
        <w:spacing w:after="0" w:line="240" w:lineRule="auto"/>
        <w:jc w:val="both"/>
        <w:rPr>
          <w:rFonts w:ascii="Times New Roman" w:eastAsia="Times New Roman" w:hAnsi="Times New Roman" w:cs="Times New Roman"/>
          <w:color w:val="000000"/>
          <w:sz w:val="25"/>
          <w:szCs w:val="25"/>
        </w:rPr>
      </w:pPr>
      <w:r w:rsidRPr="00D21FFC">
        <w:rPr>
          <w:rFonts w:ascii="Times New Roman" w:eastAsia="Times New Roman" w:hAnsi="Times New Roman" w:cs="Times New Roman"/>
          <w:color w:val="000000"/>
          <w:sz w:val="25"/>
          <w:szCs w:val="25"/>
        </w:rPr>
        <w:t> </w:t>
      </w:r>
    </w:p>
    <w:p w:rsidR="00D21FFC" w:rsidRPr="00D21FFC" w:rsidRDefault="00D21FFC" w:rsidP="00D21F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Pr="00D21FFC">
        <w:rPr>
          <w:rFonts w:ascii="Times New Roman" w:eastAsia="Times New Roman" w:hAnsi="Times New Roman" w:cs="Times New Roman"/>
          <w:color w:val="000000"/>
          <w:sz w:val="25"/>
          <w:szCs w:val="25"/>
        </w:rPr>
        <w:t xml:space="preserve">In </w:t>
      </w:r>
      <w:r w:rsidRPr="00D21FFC">
        <w:rPr>
          <w:rFonts w:ascii="Times New Roman" w:eastAsia="Times New Roman" w:hAnsi="Times New Roman" w:cs="Times New Roman"/>
          <w:i/>
          <w:color w:val="000000"/>
          <w:sz w:val="25"/>
          <w:szCs w:val="25"/>
        </w:rPr>
        <w:t>Raj Kishore Jha vs. State of Bihar and Ors</w:t>
      </w:r>
      <w:r w:rsidRPr="00D21FFC">
        <w:rPr>
          <w:rFonts w:ascii="Times New Roman" w:eastAsia="Times New Roman" w:hAnsi="Times New Roman" w:cs="Times New Roman"/>
          <w:i/>
          <w:color w:val="000000"/>
          <w:sz w:val="20"/>
          <w:szCs w:val="20"/>
          <w:vertAlign w:val="superscript"/>
        </w:rPr>
        <w:t>4</w:t>
      </w:r>
      <w:r w:rsidRPr="00D21FFC">
        <w:rPr>
          <w:rFonts w:ascii="Times New Roman" w:eastAsia="Times New Roman" w:hAnsi="Times New Roman" w:cs="Times New Roman"/>
          <w:i/>
          <w:color w:val="000000"/>
          <w:sz w:val="25"/>
          <w:szCs w:val="25"/>
        </w:rPr>
        <w:t>.,</w:t>
      </w:r>
      <w:r w:rsidRPr="00D21FFC">
        <w:rPr>
          <w:rFonts w:ascii="Times New Roman" w:eastAsia="Times New Roman" w:hAnsi="Times New Roman" w:cs="Times New Roman"/>
          <w:color w:val="000000"/>
          <w:sz w:val="25"/>
          <w:szCs w:val="25"/>
        </w:rPr>
        <w:t xml:space="preserve"> this Court has held that reason is the heartbeat of every conclusion and without the same, it becomes lifeless. </w:t>
      </w:r>
    </w:p>
    <w:p w:rsidR="00D21FFC" w:rsidRPr="00D21FFC" w:rsidRDefault="00D21FFC" w:rsidP="00D21FFC">
      <w:pPr>
        <w:spacing w:after="0" w:line="240" w:lineRule="auto"/>
        <w:jc w:val="both"/>
        <w:rPr>
          <w:rFonts w:ascii="Times New Roman" w:eastAsia="Times New Roman" w:hAnsi="Times New Roman" w:cs="Times New Roman"/>
          <w:color w:val="000000"/>
          <w:sz w:val="25"/>
          <w:szCs w:val="25"/>
        </w:rPr>
      </w:pPr>
      <w:r w:rsidRPr="00D21FFC">
        <w:rPr>
          <w:rFonts w:ascii="Times New Roman" w:eastAsia="Times New Roman" w:hAnsi="Times New Roman" w:cs="Times New Roman"/>
          <w:color w:val="000000"/>
          <w:sz w:val="25"/>
          <w:szCs w:val="25"/>
        </w:rPr>
        <w:t> </w:t>
      </w:r>
    </w:p>
    <w:p w:rsidR="00D21FFC" w:rsidRPr="00D21FFC" w:rsidRDefault="00D21FFC" w:rsidP="00D21F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Pr="00D21FFC">
        <w:rPr>
          <w:rFonts w:ascii="Times New Roman" w:eastAsia="Times New Roman" w:hAnsi="Times New Roman" w:cs="Times New Roman"/>
          <w:color w:val="000000"/>
          <w:sz w:val="25"/>
          <w:szCs w:val="25"/>
        </w:rPr>
        <w:t>Right to reason is an indispensable part of a sound judicial system; reasons at least sufficient to indicate an application of mind to the matter before Court.  Another rationale is that the affected party can know why the decision has gone against him.  One of the salutary requirements of natural justice is spelling out reasons for the order made.</w:t>
      </w:r>
    </w:p>
    <w:p w:rsidR="00D21FFC" w:rsidRPr="00D21FFC" w:rsidRDefault="00D21FFC" w:rsidP="00D21FFC">
      <w:pPr>
        <w:spacing w:after="0" w:line="240" w:lineRule="auto"/>
        <w:jc w:val="both"/>
        <w:rPr>
          <w:rFonts w:ascii="Times New Roman" w:eastAsia="Times New Roman" w:hAnsi="Times New Roman" w:cs="Times New Roman"/>
          <w:color w:val="000000"/>
          <w:sz w:val="25"/>
          <w:szCs w:val="25"/>
        </w:rPr>
      </w:pPr>
      <w:r w:rsidRPr="00D21FFC">
        <w:rPr>
          <w:rFonts w:ascii="Times New Roman" w:eastAsia="Times New Roman" w:hAnsi="Times New Roman" w:cs="Times New Roman"/>
          <w:color w:val="000000"/>
          <w:sz w:val="25"/>
          <w:szCs w:val="25"/>
        </w:rPr>
        <w:t> </w:t>
      </w:r>
    </w:p>
    <w:p w:rsidR="00D21FFC" w:rsidRPr="00D21FFC" w:rsidRDefault="00D21FFC" w:rsidP="00D21F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Pr="00D21FFC">
        <w:rPr>
          <w:rFonts w:ascii="Times New Roman" w:eastAsia="Times New Roman" w:hAnsi="Times New Roman" w:cs="Times New Roman"/>
          <w:color w:val="000000"/>
          <w:sz w:val="25"/>
          <w:szCs w:val="25"/>
        </w:rPr>
        <w:t>In the light of the factual details particularly with reference to the stand taken by the Horticulture Department at length in the writ petition and in the light of the principles enunciated by this Court, namely, right to reason is an indispensable part of sound judicial system and reflect the application of mind on the part of the court, we are satisfied that the impugned order of the High Court cannot be sustained.</w:t>
      </w:r>
    </w:p>
    <w:p w:rsidR="00D21FFC" w:rsidRPr="00D21FFC" w:rsidRDefault="00D21FFC" w:rsidP="00D21FFC">
      <w:pPr>
        <w:spacing w:after="0" w:line="240" w:lineRule="auto"/>
        <w:jc w:val="both"/>
        <w:rPr>
          <w:rFonts w:ascii="Times New Roman" w:eastAsia="Times New Roman" w:hAnsi="Times New Roman" w:cs="Times New Roman"/>
          <w:color w:val="000000"/>
          <w:sz w:val="25"/>
          <w:szCs w:val="25"/>
        </w:rPr>
      </w:pPr>
      <w:r w:rsidRPr="00D21FFC">
        <w:rPr>
          <w:rFonts w:ascii="Times New Roman" w:eastAsia="Times New Roman" w:hAnsi="Times New Roman" w:cs="Times New Roman"/>
          <w:color w:val="000000"/>
          <w:sz w:val="25"/>
          <w:szCs w:val="25"/>
        </w:rPr>
        <w:t> </w:t>
      </w:r>
    </w:p>
    <w:p w:rsidR="00D21FFC" w:rsidRPr="00D21FFC" w:rsidRDefault="00D21FFC" w:rsidP="00D21FF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10.</w:t>
      </w:r>
      <w:r w:rsidRPr="00D21FFC">
        <w:rPr>
          <w:rFonts w:ascii="Times New Roman" w:eastAsia="Times New Roman" w:hAnsi="Times New Roman" w:cs="Times New Roman"/>
          <w:color w:val="000000"/>
          <w:sz w:val="25"/>
          <w:szCs w:val="25"/>
        </w:rPr>
        <w:t xml:space="preserve"> Under these circumstances, the order of the High Court is set aside and we remit the matter to it for fresh disposal in accordance with law by a reasoned order.  The appeal is disposed of.  No costs.  We make it clear that we have not expressed any opinion on the merits of the case though we adverted to the grounds taken by the Department in their writ petition.        </w:t>
      </w:r>
    </w:p>
    <w:p w:rsidR="00E8470C" w:rsidRDefault="006E1D5A" w:rsidP="00D21FFC">
      <w:pPr>
        <w:spacing w:after="0" w:line="240" w:lineRule="auto"/>
        <w:jc w:val="both"/>
        <w:rPr>
          <w:sz w:val="25"/>
          <w:szCs w:val="25"/>
        </w:rPr>
      </w:pPr>
    </w:p>
    <w:p w:rsidR="00D21FFC" w:rsidRPr="00D21FFC" w:rsidRDefault="00D21FFC" w:rsidP="00D21FFC">
      <w:pPr>
        <w:spacing w:after="0" w:line="240" w:lineRule="auto"/>
        <w:jc w:val="both"/>
        <w:rPr>
          <w:rFonts w:ascii="Times New Roman" w:hAnsi="Times New Roman" w:cs="Times New Roman"/>
          <w:i/>
          <w:sz w:val="25"/>
          <w:szCs w:val="25"/>
        </w:rPr>
      </w:pPr>
      <w:r w:rsidRPr="00D21FFC">
        <w:rPr>
          <w:rFonts w:ascii="Times New Roman" w:hAnsi="Times New Roman" w:cs="Times New Roman"/>
          <w:i/>
          <w:sz w:val="25"/>
          <w:szCs w:val="25"/>
        </w:rPr>
        <w:t>Judgment Referred</w:t>
      </w:r>
    </w:p>
    <w:p w:rsidR="00D21FFC" w:rsidRPr="00D21FFC" w:rsidRDefault="00D21FFC" w:rsidP="00D21FFC">
      <w:pPr>
        <w:spacing w:after="0" w:line="240" w:lineRule="auto"/>
        <w:ind w:firstLine="720"/>
        <w:jc w:val="both"/>
        <w:rPr>
          <w:rFonts w:ascii="Times New Roman" w:hAnsi="Times New Roman" w:cs="Times New Roman"/>
          <w:i/>
          <w:sz w:val="25"/>
          <w:szCs w:val="25"/>
        </w:rPr>
      </w:pPr>
    </w:p>
    <w:p w:rsidR="00D21FFC" w:rsidRPr="00D21FFC" w:rsidRDefault="00D21FFC" w:rsidP="00D21FFC">
      <w:pPr>
        <w:spacing w:after="0" w:line="240" w:lineRule="auto"/>
        <w:jc w:val="both"/>
        <w:rPr>
          <w:rFonts w:ascii="Times New Roman" w:hAnsi="Times New Roman" w:cs="Times New Roman"/>
          <w:i/>
          <w:sz w:val="20"/>
          <w:szCs w:val="20"/>
        </w:rPr>
      </w:pPr>
      <w:r w:rsidRPr="00D21FFC">
        <w:rPr>
          <w:rFonts w:ascii="Times New Roman" w:hAnsi="Times New Roman" w:cs="Times New Roman"/>
          <w:i/>
          <w:sz w:val="20"/>
          <w:szCs w:val="20"/>
          <w:vertAlign w:val="superscript"/>
        </w:rPr>
        <w:t>1</w:t>
      </w:r>
      <w:r w:rsidRPr="00D21FFC">
        <w:rPr>
          <w:rFonts w:ascii="Times New Roman" w:hAnsi="Times New Roman" w:cs="Times New Roman"/>
          <w:i/>
          <w:sz w:val="20"/>
          <w:szCs w:val="20"/>
        </w:rPr>
        <w:t>(2001) 10 SCC 0607</w:t>
      </w:r>
    </w:p>
    <w:p w:rsidR="00D21FFC" w:rsidRPr="00D21FFC" w:rsidRDefault="00D21FFC" w:rsidP="00D21FFC">
      <w:pPr>
        <w:spacing w:after="0" w:line="240" w:lineRule="auto"/>
        <w:jc w:val="both"/>
        <w:rPr>
          <w:rFonts w:ascii="Times New Roman" w:hAnsi="Times New Roman" w:cs="Times New Roman"/>
          <w:i/>
          <w:sz w:val="20"/>
          <w:szCs w:val="20"/>
        </w:rPr>
      </w:pPr>
      <w:r w:rsidRPr="00D21FFC">
        <w:rPr>
          <w:rFonts w:ascii="Times New Roman" w:hAnsi="Times New Roman" w:cs="Times New Roman"/>
          <w:i/>
          <w:sz w:val="20"/>
          <w:szCs w:val="20"/>
          <w:vertAlign w:val="superscript"/>
        </w:rPr>
        <w:t>2</w:t>
      </w:r>
      <w:r w:rsidRPr="00D21FFC">
        <w:rPr>
          <w:rFonts w:ascii="Times New Roman" w:hAnsi="Times New Roman" w:cs="Times New Roman"/>
          <w:i/>
          <w:sz w:val="20"/>
          <w:szCs w:val="20"/>
        </w:rPr>
        <w:t>(1981) 4 SCC 0129</w:t>
      </w:r>
    </w:p>
    <w:p w:rsidR="00D21FFC" w:rsidRPr="00D21FFC" w:rsidRDefault="00D21FFC" w:rsidP="00D21FFC">
      <w:pPr>
        <w:spacing w:after="0" w:line="240" w:lineRule="auto"/>
        <w:jc w:val="both"/>
        <w:rPr>
          <w:rFonts w:ascii="Times New Roman" w:hAnsi="Times New Roman" w:cs="Times New Roman"/>
          <w:i/>
          <w:sz w:val="20"/>
          <w:szCs w:val="20"/>
        </w:rPr>
      </w:pPr>
      <w:r w:rsidRPr="00D21FFC">
        <w:rPr>
          <w:rFonts w:ascii="Times New Roman" w:hAnsi="Times New Roman" w:cs="Times New Roman"/>
          <w:i/>
          <w:sz w:val="20"/>
          <w:szCs w:val="20"/>
          <w:vertAlign w:val="superscript"/>
        </w:rPr>
        <w:t>3</w:t>
      </w:r>
      <w:r w:rsidRPr="00D21FFC">
        <w:rPr>
          <w:rFonts w:ascii="Times New Roman" w:hAnsi="Times New Roman" w:cs="Times New Roman"/>
          <w:i/>
          <w:sz w:val="20"/>
          <w:szCs w:val="20"/>
        </w:rPr>
        <w:t>(1987) 2 SCC 0222</w:t>
      </w:r>
    </w:p>
    <w:p w:rsidR="00D21FFC" w:rsidRPr="00D21FFC" w:rsidRDefault="00D21FFC" w:rsidP="00D21FFC">
      <w:pPr>
        <w:spacing w:after="0" w:line="240" w:lineRule="auto"/>
        <w:jc w:val="both"/>
        <w:rPr>
          <w:sz w:val="20"/>
          <w:szCs w:val="20"/>
        </w:rPr>
      </w:pPr>
      <w:r w:rsidRPr="00D21FFC">
        <w:rPr>
          <w:rFonts w:ascii="Times New Roman" w:hAnsi="Times New Roman" w:cs="Times New Roman"/>
          <w:i/>
          <w:sz w:val="20"/>
          <w:szCs w:val="20"/>
          <w:vertAlign w:val="superscript"/>
        </w:rPr>
        <w:t>4</w:t>
      </w:r>
      <w:r w:rsidRPr="00D21FFC">
        <w:rPr>
          <w:rFonts w:ascii="Times New Roman" w:hAnsi="Times New Roman" w:cs="Times New Roman"/>
          <w:i/>
          <w:sz w:val="20"/>
          <w:szCs w:val="20"/>
        </w:rPr>
        <w:t>(2003) 11 SCC 0519</w:t>
      </w:r>
    </w:p>
    <w:p w:rsidR="00D21FFC" w:rsidRPr="00D21FFC" w:rsidRDefault="00D21FFC" w:rsidP="00D21FFC">
      <w:pPr>
        <w:spacing w:after="0" w:line="240" w:lineRule="auto"/>
        <w:jc w:val="both"/>
        <w:rPr>
          <w:sz w:val="25"/>
          <w:szCs w:val="25"/>
        </w:rPr>
      </w:pPr>
    </w:p>
    <w:sectPr w:rsidR="00D21FFC" w:rsidRPr="00D21FFC" w:rsidSect="0040682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1D5A" w:rsidRDefault="006E1D5A" w:rsidP="00C72721">
      <w:pPr>
        <w:spacing w:after="0" w:line="240" w:lineRule="auto"/>
      </w:pPr>
      <w:r>
        <w:separator/>
      </w:r>
    </w:p>
  </w:endnote>
  <w:endnote w:type="continuationSeparator" w:id="1">
    <w:p w:rsidR="006E1D5A" w:rsidRDefault="006E1D5A" w:rsidP="00C727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318237"/>
      <w:docPartObj>
        <w:docPartGallery w:val="Page Numbers (Bottom of Page)"/>
        <w:docPartUnique/>
      </w:docPartObj>
    </w:sdtPr>
    <w:sdtContent>
      <w:p w:rsidR="00C72721" w:rsidRPr="00C72721" w:rsidRDefault="00C72721">
        <w:pPr>
          <w:pStyle w:val="Footer"/>
          <w:jc w:val="center"/>
          <w:rPr>
            <w:rFonts w:ascii="Times New Roman" w:hAnsi="Times New Roman" w:cs="Times New Roman"/>
          </w:rPr>
        </w:pPr>
        <w:r w:rsidRPr="00C72721">
          <w:rPr>
            <w:rFonts w:ascii="Times New Roman" w:hAnsi="Times New Roman" w:cs="Times New Roman"/>
          </w:rPr>
          <w:t xml:space="preserve">                                                                      </w:t>
        </w:r>
        <w:r w:rsidRPr="00C72721">
          <w:rPr>
            <w:rFonts w:ascii="Times New Roman" w:hAnsi="Times New Roman" w:cs="Times New Roman"/>
          </w:rPr>
          <w:fldChar w:fldCharType="begin"/>
        </w:r>
        <w:r w:rsidRPr="00C72721">
          <w:rPr>
            <w:rFonts w:ascii="Times New Roman" w:hAnsi="Times New Roman" w:cs="Times New Roman"/>
          </w:rPr>
          <w:instrText xml:space="preserve"> PAGE   \* MERGEFORMAT </w:instrText>
        </w:r>
        <w:r w:rsidRPr="00C72721">
          <w:rPr>
            <w:rFonts w:ascii="Times New Roman" w:hAnsi="Times New Roman" w:cs="Times New Roman"/>
          </w:rPr>
          <w:fldChar w:fldCharType="separate"/>
        </w:r>
        <w:r>
          <w:rPr>
            <w:rFonts w:ascii="Times New Roman" w:hAnsi="Times New Roman" w:cs="Times New Roman"/>
            <w:noProof/>
          </w:rPr>
          <w:t>1</w:t>
        </w:r>
        <w:r w:rsidRPr="00C72721">
          <w:rPr>
            <w:rFonts w:ascii="Times New Roman" w:hAnsi="Times New Roman" w:cs="Times New Roman"/>
          </w:rPr>
          <w:fldChar w:fldCharType="end"/>
        </w:r>
        <w:r w:rsidRPr="00C72721">
          <w:rPr>
            <w:rFonts w:ascii="Times New Roman" w:hAnsi="Times New Roman" w:cs="Times New Roman"/>
          </w:rPr>
          <w:t xml:space="preserve">                                                                            SpotLaw</w:t>
        </w:r>
      </w:p>
    </w:sdtContent>
  </w:sdt>
  <w:p w:rsidR="00C72721" w:rsidRPr="00C72721" w:rsidRDefault="00C7272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1D5A" w:rsidRDefault="006E1D5A" w:rsidP="00C72721">
      <w:pPr>
        <w:spacing w:after="0" w:line="240" w:lineRule="auto"/>
      </w:pPr>
      <w:r>
        <w:separator/>
      </w:r>
    </w:p>
  </w:footnote>
  <w:footnote w:type="continuationSeparator" w:id="1">
    <w:p w:rsidR="006E1D5A" w:rsidRDefault="006E1D5A" w:rsidP="00C7272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21FFC"/>
    <w:rsid w:val="0040682C"/>
    <w:rsid w:val="00412DA4"/>
    <w:rsid w:val="006E1D5A"/>
    <w:rsid w:val="00A02AF8"/>
    <w:rsid w:val="00C72721"/>
    <w:rsid w:val="00D21F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8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FFC"/>
    <w:pPr>
      <w:ind w:left="720"/>
      <w:contextualSpacing/>
    </w:pPr>
  </w:style>
  <w:style w:type="paragraph" w:styleId="Header">
    <w:name w:val="header"/>
    <w:basedOn w:val="Normal"/>
    <w:link w:val="HeaderChar"/>
    <w:uiPriority w:val="99"/>
    <w:semiHidden/>
    <w:unhideWhenUsed/>
    <w:rsid w:val="00C727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2721"/>
  </w:style>
  <w:style w:type="paragraph" w:styleId="Footer">
    <w:name w:val="footer"/>
    <w:basedOn w:val="Normal"/>
    <w:link w:val="FooterChar"/>
    <w:uiPriority w:val="99"/>
    <w:unhideWhenUsed/>
    <w:rsid w:val="00C72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721"/>
  </w:style>
</w:styles>
</file>

<file path=word/webSettings.xml><?xml version="1.0" encoding="utf-8"?>
<w:webSettings xmlns:r="http://schemas.openxmlformats.org/officeDocument/2006/relationships" xmlns:w="http://schemas.openxmlformats.org/wordprocessingml/2006/main">
  <w:divs>
    <w:div w:id="155230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1110</Words>
  <Characters>6330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2016-02-04T10:51:00Z</dcterms:created>
  <dcterms:modified xsi:type="dcterms:W3CDTF">2016-02-04T11:02:00Z</dcterms:modified>
</cp:coreProperties>
</file>