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8D" w:rsidRPr="0034418D" w:rsidRDefault="0034418D" w:rsidP="0034418D">
      <w:pPr>
        <w:spacing w:after="0" w:line="240" w:lineRule="auto"/>
        <w:jc w:val="center"/>
        <w:rPr>
          <w:rFonts w:ascii="Times New Roman" w:eastAsia="Times New Roman" w:hAnsi="Times New Roman" w:cs="Times New Roman"/>
          <w:sz w:val="25"/>
          <w:szCs w:val="25"/>
        </w:rPr>
      </w:pPr>
      <w:bookmarkStart w:id="0" w:name="_GoBack"/>
      <w:bookmarkEnd w:id="0"/>
      <w:r w:rsidRPr="0034418D">
        <w:rPr>
          <w:rFonts w:ascii="Times New Roman" w:eastAsia="Times New Roman" w:hAnsi="Times New Roman" w:cs="Times New Roman"/>
          <w:b/>
          <w:bCs/>
          <w:sz w:val="25"/>
          <w:szCs w:val="25"/>
        </w:rPr>
        <w:t>SUPREME COURT OF INDIA</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K.D. Sharma</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Vs.</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center"/>
        <w:rPr>
          <w:rFonts w:ascii="Times New Roman" w:eastAsia="Times New Roman" w:hAnsi="Times New Roman" w:cs="Times New Roman"/>
          <w:sz w:val="25"/>
          <w:szCs w:val="25"/>
        </w:rPr>
      </w:pPr>
      <w:proofErr w:type="gramStart"/>
      <w:r w:rsidRPr="0034418D">
        <w:rPr>
          <w:rFonts w:ascii="Times New Roman" w:eastAsia="Times New Roman" w:hAnsi="Times New Roman" w:cs="Times New Roman"/>
          <w:sz w:val="25"/>
          <w:szCs w:val="25"/>
        </w:rPr>
        <w:t xml:space="preserve">Steel Authority </w:t>
      </w:r>
      <w:r w:rsidR="00956E0F" w:rsidRPr="0034418D">
        <w:rPr>
          <w:rFonts w:ascii="Times New Roman" w:eastAsia="Times New Roman" w:hAnsi="Times New Roman" w:cs="Times New Roman"/>
          <w:sz w:val="25"/>
          <w:szCs w:val="25"/>
        </w:rPr>
        <w:t xml:space="preserve">of </w:t>
      </w:r>
      <w:r w:rsidRPr="0034418D">
        <w:rPr>
          <w:rFonts w:ascii="Times New Roman" w:eastAsia="Times New Roman" w:hAnsi="Times New Roman" w:cs="Times New Roman"/>
          <w:sz w:val="25"/>
          <w:szCs w:val="25"/>
        </w:rPr>
        <w:t>India Ltd.</w:t>
      </w:r>
      <w:proofErr w:type="gramEnd"/>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956E0F"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C.A.No.4270 of 2008</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center"/>
        <w:rPr>
          <w:rFonts w:ascii="Times New Roman" w:eastAsia="Times New Roman" w:hAnsi="Times New Roman" w:cs="Times New Roman"/>
          <w:sz w:val="25"/>
          <w:szCs w:val="25"/>
        </w:rPr>
      </w:pPr>
      <w:proofErr w:type="gramStart"/>
      <w:r w:rsidRPr="0034418D">
        <w:rPr>
          <w:rFonts w:ascii="Times New Roman" w:eastAsia="Times New Roman" w:hAnsi="Times New Roman" w:cs="Times New Roman"/>
          <w:sz w:val="25"/>
          <w:szCs w:val="25"/>
        </w:rPr>
        <w:t xml:space="preserve">(C.K. </w:t>
      </w:r>
      <w:proofErr w:type="spellStart"/>
      <w:r w:rsidRPr="0034418D">
        <w:rPr>
          <w:rFonts w:ascii="Times New Roman" w:eastAsia="Times New Roman" w:hAnsi="Times New Roman" w:cs="Times New Roman"/>
          <w:sz w:val="25"/>
          <w:szCs w:val="25"/>
        </w:rPr>
        <w:t>Thakker</w:t>
      </w:r>
      <w:proofErr w:type="spellEnd"/>
      <w:r w:rsidRPr="0034418D">
        <w:rPr>
          <w:rFonts w:ascii="Times New Roman" w:eastAsia="Times New Roman" w:hAnsi="Times New Roman" w:cs="Times New Roman"/>
          <w:sz w:val="25"/>
          <w:szCs w:val="25"/>
        </w:rPr>
        <w:t xml:space="preserve"> and D.K. Jain</w:t>
      </w:r>
      <w:r w:rsidR="00956E0F">
        <w:rPr>
          <w:rFonts w:ascii="Times New Roman" w:eastAsia="Times New Roman" w:hAnsi="Times New Roman" w:cs="Times New Roman"/>
          <w:sz w:val="25"/>
          <w:szCs w:val="25"/>
        </w:rPr>
        <w:t xml:space="preserve"> JJ.</w:t>
      </w:r>
      <w:r w:rsidRPr="0034418D">
        <w:rPr>
          <w:rFonts w:ascii="Times New Roman" w:eastAsia="Times New Roman" w:hAnsi="Times New Roman" w:cs="Times New Roman"/>
          <w:sz w:val="25"/>
          <w:szCs w:val="25"/>
        </w:rPr>
        <w:t>)</w:t>
      </w:r>
      <w:proofErr w:type="gramEnd"/>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09</w:t>
      </w:r>
      <w:r w:rsidR="00956E0F">
        <w:rPr>
          <w:rFonts w:ascii="Times New Roman" w:eastAsia="Times New Roman" w:hAnsi="Times New Roman" w:cs="Times New Roman"/>
          <w:sz w:val="25"/>
          <w:szCs w:val="25"/>
        </w:rPr>
        <w:t>.</w:t>
      </w:r>
      <w:r w:rsidRPr="0034418D">
        <w:rPr>
          <w:rFonts w:ascii="Times New Roman" w:eastAsia="Times New Roman" w:hAnsi="Times New Roman" w:cs="Times New Roman"/>
          <w:sz w:val="25"/>
          <w:szCs w:val="25"/>
        </w:rPr>
        <w:t>07</w:t>
      </w:r>
      <w:r w:rsidR="00956E0F">
        <w:rPr>
          <w:rFonts w:ascii="Times New Roman" w:eastAsia="Times New Roman" w:hAnsi="Times New Roman" w:cs="Times New Roman"/>
          <w:sz w:val="25"/>
          <w:szCs w:val="25"/>
        </w:rPr>
        <w:t>.</w:t>
      </w:r>
      <w:r w:rsidRPr="0034418D">
        <w:rPr>
          <w:rFonts w:ascii="Times New Roman" w:eastAsia="Times New Roman" w:hAnsi="Times New Roman" w:cs="Times New Roman"/>
          <w:sz w:val="25"/>
          <w:szCs w:val="25"/>
        </w:rPr>
        <w:t>2008</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center"/>
        <w:rPr>
          <w:rFonts w:ascii="Times New Roman" w:eastAsia="Times New Roman" w:hAnsi="Times New Roman" w:cs="Times New Roman"/>
          <w:sz w:val="25"/>
          <w:szCs w:val="25"/>
        </w:rPr>
      </w:pPr>
      <w:r w:rsidRPr="0034418D">
        <w:rPr>
          <w:rFonts w:ascii="Times New Roman" w:eastAsia="Times New Roman" w:hAnsi="Times New Roman" w:cs="Times New Roman"/>
          <w:b/>
          <w:bCs/>
          <w:sz w:val="25"/>
          <w:szCs w:val="25"/>
        </w:rPr>
        <w:t>JUDGMENT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b/>
          <w:bCs/>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b/>
          <w:bCs/>
          <w:sz w:val="25"/>
          <w:szCs w:val="25"/>
        </w:rPr>
        <w:t xml:space="preserve">C.K. </w:t>
      </w:r>
      <w:proofErr w:type="spellStart"/>
      <w:r w:rsidR="00956E0F" w:rsidRPr="0034418D">
        <w:rPr>
          <w:rFonts w:ascii="Times New Roman" w:eastAsia="Times New Roman" w:hAnsi="Times New Roman" w:cs="Times New Roman"/>
          <w:b/>
          <w:bCs/>
          <w:sz w:val="25"/>
          <w:szCs w:val="25"/>
        </w:rPr>
        <w:t>Thakker</w:t>
      </w:r>
      <w:proofErr w:type="spellEnd"/>
      <w:r w:rsidRPr="0034418D">
        <w:rPr>
          <w:rFonts w:ascii="Times New Roman" w:eastAsia="Times New Roman" w:hAnsi="Times New Roman" w:cs="Times New Roman"/>
          <w:b/>
          <w:bCs/>
          <w:sz w:val="25"/>
          <w:szCs w:val="25"/>
        </w:rPr>
        <w:t>, J.</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1. Leave granted.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 The present appeal arises out of the judgment and order dated February 16, 2005 in Miscellaneous Case Nos. 9 and 10 of 2005 and Miscellaneous Case No. 57 of 2004 in Review Petition No. 4 of 2002 passed by the High Court of Orissa.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 Shortly stated the facts of the case are that respondent No. 1, Steel Authority of India Ltd. (`SAIL' for short) issued tenders for raising, transporting and loading of iron ore lump and fines into railway wagons at </w:t>
      </w:r>
      <w:proofErr w:type="spellStart"/>
      <w:r w:rsidRPr="0034418D">
        <w:rPr>
          <w:rFonts w:ascii="Times New Roman" w:eastAsia="Times New Roman" w:hAnsi="Times New Roman" w:cs="Times New Roman"/>
          <w:sz w:val="25"/>
          <w:szCs w:val="25"/>
        </w:rPr>
        <w:t>Kalta</w:t>
      </w:r>
      <w:proofErr w:type="spellEnd"/>
      <w:r w:rsidRPr="0034418D">
        <w:rPr>
          <w:rFonts w:ascii="Times New Roman" w:eastAsia="Times New Roman" w:hAnsi="Times New Roman" w:cs="Times New Roman"/>
          <w:sz w:val="25"/>
          <w:szCs w:val="25"/>
        </w:rPr>
        <w:t xml:space="preserve"> Iron   Mine. The tender was required to be submitted in two parts: (i) Techno-Commercial Parameters (Part-I) and (ii) Price Bid (Part- II). Price bid of the tender was to be opened only after opening of the Techno-Commercial Parameters and if the bidder was   found qualified. In response to the first notice dated June 5, 2000, 19 tender papers were sold. The authorities, however, received response only from 10    persons.  Techno-Commercial Parameters (Part-I) was opened and it was found that only one bidder, namely, M/s Ores India Pvt. Ltd. (respondent NO. 2    herein) was qualified. The process, therefore, had to be cancelled because for opening of Price Bid (Part-II), minimum  three Techno-Commercially qualified offers ought to have been there as per Clause 7.7 of Purchase/Contract Procedure, 2000. Re-tender was, therefore, issued on September 8, 2000, but it was also required to be cancelled owing to `no perceptible improvement' in the situation. The tender was floated for the third time, which was unsuccessful. The fourth        notice    inviting tenders was issued on January 22, 2001. It met with the same fate. Then fifth time, tenders were invited on May 7, 2001 wherein the appellant was found eligible and qualified. His bid was the lowest. The said bid was accepted and the work was entrusted to him. The decision taken by the first respondent (SAIL) came to be challenged by respondent No. 2 in the High Court of Orissa by filing a Writ Petition being OJC No. 3508 of 2002. The main allegation of the petitioner before the High Court (respondent No. 2 herein) was that first respondent (SAIL) cancelled previous four notices </w:t>
      </w:r>
      <w:r w:rsidRPr="0034418D">
        <w:rPr>
          <w:rFonts w:ascii="Times New Roman" w:eastAsia="Times New Roman" w:hAnsi="Times New Roman" w:cs="Times New Roman"/>
          <w:sz w:val="25"/>
          <w:szCs w:val="25"/>
        </w:rPr>
        <w:lastRenderedPageBreak/>
        <w:t>inviting tenders only with a view to oblige the appellant and to entrust work to him who could not qualify himself earlier for want of requisite eligible criteria in tender process. Ultimately, the standard as prescribed earlier was relaxed and lowered down in the 5</w:t>
      </w:r>
      <w:r w:rsidRPr="0034418D">
        <w:rPr>
          <w:rFonts w:ascii="Times New Roman" w:eastAsia="Times New Roman" w:hAnsi="Times New Roman" w:cs="Times New Roman"/>
          <w:sz w:val="25"/>
          <w:szCs w:val="25"/>
          <w:vertAlign w:val="superscript"/>
        </w:rPr>
        <w:t>th</w:t>
      </w:r>
      <w:r w:rsidRPr="0034418D">
        <w:rPr>
          <w:rFonts w:ascii="Times New Roman" w:eastAsia="Times New Roman" w:hAnsi="Times New Roman" w:cs="Times New Roman"/>
          <w:sz w:val="25"/>
          <w:szCs w:val="25"/>
        </w:rPr>
        <w:t xml:space="preserve"> tender notice. When the present appellant became eligible and qualified, the tenders were opened and his bid was illegally accepted by SAIL. The petition was heard on merits and the High Court </w:t>
      </w:r>
      <w:proofErr w:type="gramStart"/>
      <w:r w:rsidRPr="0034418D">
        <w:rPr>
          <w:rFonts w:ascii="Times New Roman" w:eastAsia="Times New Roman" w:hAnsi="Times New Roman" w:cs="Times New Roman"/>
          <w:sz w:val="25"/>
          <w:szCs w:val="25"/>
        </w:rPr>
        <w:t>vide</w:t>
      </w:r>
      <w:proofErr w:type="gramEnd"/>
      <w:r w:rsidRPr="0034418D">
        <w:rPr>
          <w:rFonts w:ascii="Times New Roman" w:eastAsia="Times New Roman" w:hAnsi="Times New Roman" w:cs="Times New Roman"/>
          <w:sz w:val="25"/>
          <w:szCs w:val="25"/>
        </w:rPr>
        <w:t xml:space="preserve"> its judgment and order dated May 30, 2002 dismissed the petition. Respondent No. 2, however, came to know that he was eligible and yet his case was not considered. He, therefore, filed a review in the High Court which was registered as Review Petition No. 4 of 2002. By a judgment and order dated February 3, 2003, the Division Bench allowed the Review Petition and directed the authorities (SAIL) to open fourth tender and consider the case of the petitioner (respondent No. 2) and  respondent  No.3 (appellant) afresh in  accordance       with law within a period of one month from the receipt of the writ. The above order was challenged by the appellant by filing Special Leave Petition in this Court. Special Leave Petition was also filed by SAIL. Both the Special Leave Petitions, however, were dismissed by this Court on November 28, 2003.</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4. It is alleged by the appellant that after dismissal of Special Leave Petitions by this Court, SAIL opened tender in presence of the second respondent only without intimating the appellant and in his absence. SAIL also negotiated the rates with the second respondent and decided to entrust the work to him. Meanwhile, several applications were filed before the High Court for clarification and/or modification/ alteration of the order passed in Review Petition. Miscellaneous Case No. 46 of 2004 was filed by respondent No.2 seeking implementation of the order of the High Court dated February 3, 2003. Miscellaneous Case No. 48 of 2004 was filed by SAIL for clarification while Miscellaneous Case No. 57 of 2004 was filed by the appellant to decide disqualification of respondent No.2. Miscellaneous Cases 9 and 10 of 2005 were also said to have been filed requesting the High Court to dispose of matters in view of compromise and settlement arrived at between the parties.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5. The High Court by the impugned order dated February 16, 2005, disposed of all the applications on the basis of the settlement said to have been arrived at    between the parties which were duly recorded in the order wherein the present appellant was also a party- respondent. The appellant came to know that fraud   had been committed by the respondents upon him as well as   upon the Court. He, therefore, filed Miscellaneous Case No. 63 of 2005 on June 28, 2005 to recall the order dated February 16, 2005 alleging inter alia that fraud has been perpetrated by the opposite party on him as well as on the </w:t>
      </w:r>
      <w:proofErr w:type="spellStart"/>
      <w:r w:rsidRPr="0034418D">
        <w:rPr>
          <w:rFonts w:ascii="Times New Roman" w:eastAsia="Times New Roman" w:hAnsi="Times New Roman" w:cs="Times New Roman"/>
          <w:sz w:val="25"/>
          <w:szCs w:val="25"/>
        </w:rPr>
        <w:t>Hon'ble</w:t>
      </w:r>
      <w:proofErr w:type="spellEnd"/>
      <w:r w:rsidRPr="0034418D">
        <w:rPr>
          <w:rFonts w:ascii="Times New Roman" w:eastAsia="Times New Roman" w:hAnsi="Times New Roman" w:cs="Times New Roman"/>
          <w:sz w:val="25"/>
          <w:szCs w:val="25"/>
        </w:rPr>
        <w:t xml:space="preserve"> Court. A    prayer    was        also made to investigate the matter by Central Bureau of Investigation (CBI) or Vigilance Authorities. Since nothing was done by the High Court, he again approached this Court by filing Special Leave Petition which was registered as Special Leave Petition (Civil) No. ...... </w:t>
      </w:r>
      <w:proofErr w:type="gramStart"/>
      <w:r w:rsidRPr="0034418D">
        <w:rPr>
          <w:rFonts w:ascii="Times New Roman" w:eastAsia="Times New Roman" w:hAnsi="Times New Roman" w:cs="Times New Roman"/>
          <w:sz w:val="25"/>
          <w:szCs w:val="25"/>
        </w:rPr>
        <w:t>of</w:t>
      </w:r>
      <w:proofErr w:type="gramEnd"/>
      <w:r w:rsidRPr="0034418D">
        <w:rPr>
          <w:rFonts w:ascii="Times New Roman" w:eastAsia="Times New Roman" w:hAnsi="Times New Roman" w:cs="Times New Roman"/>
          <w:sz w:val="25"/>
          <w:szCs w:val="25"/>
        </w:rPr>
        <w:t xml:space="preserve"> 2006 (CC 2486 of 2006). The said petition came up for hearing before this Court and was dismissed on May 12, 2006 as "not pressed at this stage".  It was observed that if the petitioner would make a prayer before the High Court for expeditious disposal of the application to recall the order, the said prayer would be considered appropriately and application would be disposed of accordingly. It is the case of the applicant that even thereafter the recall application had not been placed before the Court and was not </w:t>
      </w:r>
      <w:r w:rsidRPr="0034418D">
        <w:rPr>
          <w:rFonts w:ascii="Times New Roman" w:eastAsia="Times New Roman" w:hAnsi="Times New Roman" w:cs="Times New Roman"/>
          <w:sz w:val="25"/>
          <w:szCs w:val="25"/>
        </w:rPr>
        <w:lastRenderedPageBreak/>
        <w:t xml:space="preserve">decided as directed by this Court. In the circumstances, the appellant approached this Court by filing a Special Leave Petition on September 6, 2006.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6. On   October 9, 2006, the     matter    was placed before this Court for admission hearing. Notice was issued to the respondents. When the matter was placed for further hearing on March 8, 2007, the following order was passed;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"Service is complete.</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Though served, nobody appears on behalf of respondent No. 2 (original petitioner). With a view to give one more opportunity, list the matter after two weeks".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7. According to the appellant, it is only after the above order that the wheels moved very fast. The respondents made all attempts to get the matter on Board before the High Court. The Court finally rejected the prayer of the appellant for recalling of the order and dismissed the application. According to the appellant, all those    actions were illegal, contrary to law and deserve interference by this Court.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8.  We have heard the learned counsel for the parties.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9. Learned counsel for the appellant contended that fraud has been played upon the Court as well as upon the appellant and all orders passed by the High Court deserve to be quashed and set  aside    only   on   that    ground. According to the appellant, when Miscellaneous Petitions were placed before the High Court, the Court was bound to decide them    in accordance with law after hearing the parties. Instead, the High Court disposed of all the petitions on the basis of `so-called' settlement said to have been arrived at between the parties. So far as appellant is concerned, he had never entered into any settlement or compromise. Mr. C.M. Ramesh, Chairman and Managing Director of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who was earlier representative of the appellant and in whose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the appellant had issued Power of Attorney had joined hands with respondent No. 2 and </w:t>
      </w:r>
      <w:proofErr w:type="gramStart"/>
      <w:r w:rsidRPr="0034418D">
        <w:rPr>
          <w:rFonts w:ascii="Times New Roman" w:eastAsia="Times New Roman" w:hAnsi="Times New Roman" w:cs="Times New Roman"/>
          <w:sz w:val="25"/>
          <w:szCs w:val="25"/>
        </w:rPr>
        <w:t>was</w:t>
      </w:r>
      <w:proofErr w:type="gramEnd"/>
      <w:r w:rsidRPr="0034418D">
        <w:rPr>
          <w:rFonts w:ascii="Times New Roman" w:eastAsia="Times New Roman" w:hAnsi="Times New Roman" w:cs="Times New Roman"/>
          <w:sz w:val="25"/>
          <w:szCs w:val="25"/>
        </w:rPr>
        <w:t xml:space="preserve"> virtually won over by him. The appellant had also revoked and withdrawn Power of Attorney issued in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of Ramesh and, obviously therefore, he had no   authority  to represent the  appellant and could not have appeared either before SAIL for negotiations for   him or entered into any compromise or settlement on behalf of the appellant. It was also contended that though for a substantial long period, application for recalling of order instituted by the appellant had not come on Board and he had to approach this Court making grievance about non-hearing of the     matter, there was no progress whatsoever. It was only after the order passed by this Court and affording an opportunity to the respondent stating that if he would not appear, an appropriate order would be passed that respondent No. 2 got the matter hurriedly disposed of in the High Court. It was also the allegation of the appellant that at the time of hearing of Miscellaneous Cases, a new advocate appeared on his behalf who was not engaged by the appellant. Some blank papers on which the appellant might have </w:t>
      </w:r>
      <w:proofErr w:type="spellStart"/>
      <w:r w:rsidRPr="0034418D">
        <w:rPr>
          <w:rFonts w:ascii="Times New Roman" w:eastAsia="Times New Roman" w:hAnsi="Times New Roman" w:cs="Times New Roman"/>
          <w:sz w:val="25"/>
          <w:szCs w:val="25"/>
        </w:rPr>
        <w:t>singed</w:t>
      </w:r>
      <w:proofErr w:type="spellEnd"/>
      <w:r w:rsidRPr="0034418D">
        <w:rPr>
          <w:rFonts w:ascii="Times New Roman" w:eastAsia="Times New Roman" w:hAnsi="Times New Roman" w:cs="Times New Roman"/>
          <w:sz w:val="25"/>
          <w:szCs w:val="25"/>
        </w:rPr>
        <w:t xml:space="preserve"> earlier came to be utilized for the purpose of making applications for settlement showing that the appellant was agreeable to such settlement; the settlement was   produced before the Court   and   on   that basis, the matter were finally disposed of on the </w:t>
      </w:r>
      <w:r w:rsidRPr="0034418D">
        <w:rPr>
          <w:rFonts w:ascii="Times New Roman" w:eastAsia="Times New Roman" w:hAnsi="Times New Roman" w:cs="Times New Roman"/>
          <w:sz w:val="25"/>
          <w:szCs w:val="25"/>
        </w:rPr>
        <w:lastRenderedPageBreak/>
        <w:t xml:space="preserve">assumption     that     all    the    parties     had compromised and amicably settled the matter and nothing was required to be done. Accordingly all the three Miscellaneous Petitions Nos. 46, 48 and 57 of 2004 were disposed of. It was submitted that in    these    circumstances, the order passed by the High Court deserves to be quashed and set aside by remitting the matter to the High Court so that    the   recall- application filed by the appellant be decided afresh after hearing the parties.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10. The learned counsel for Respondent No. 1-SAIL strongly refuted the allegations </w:t>
      </w:r>
      <w:proofErr w:type="spellStart"/>
      <w:r w:rsidRPr="0034418D">
        <w:rPr>
          <w:rFonts w:ascii="Times New Roman" w:eastAsia="Times New Roman" w:hAnsi="Times New Roman" w:cs="Times New Roman"/>
          <w:sz w:val="25"/>
          <w:szCs w:val="25"/>
        </w:rPr>
        <w:t>levelled</w:t>
      </w:r>
      <w:proofErr w:type="spellEnd"/>
      <w:r w:rsidRPr="0034418D">
        <w:rPr>
          <w:rFonts w:ascii="Times New Roman" w:eastAsia="Times New Roman" w:hAnsi="Times New Roman" w:cs="Times New Roman"/>
          <w:sz w:val="25"/>
          <w:szCs w:val="25"/>
        </w:rPr>
        <w:t xml:space="preserve"> by the appellant. An affidavit-in- reply is filed denying all the averments and allegations against SAIL. It was stated that the order passed by the High Court in Review Petition was challenged by SAIL, but Special Leave    Petition      was dismissed. Thereafter obviously, SAIL was required to act in accordance with the order passed by the High Court in the Review Petition and confirmed by this Court. It was also submitted by learned counsel for SAIL that bald    allegations have been    </w:t>
      </w:r>
      <w:proofErr w:type="spellStart"/>
      <w:r w:rsidRPr="0034418D">
        <w:rPr>
          <w:rFonts w:ascii="Times New Roman" w:eastAsia="Times New Roman" w:hAnsi="Times New Roman" w:cs="Times New Roman"/>
          <w:sz w:val="25"/>
          <w:szCs w:val="25"/>
        </w:rPr>
        <w:t>levelled</w:t>
      </w:r>
      <w:proofErr w:type="spellEnd"/>
      <w:r w:rsidRPr="0034418D">
        <w:rPr>
          <w:rFonts w:ascii="Times New Roman" w:eastAsia="Times New Roman" w:hAnsi="Times New Roman" w:cs="Times New Roman"/>
          <w:sz w:val="25"/>
          <w:szCs w:val="25"/>
        </w:rPr>
        <w:t xml:space="preserve"> against SAIL by     the     appellant without there being any material whatsoever in support of such allegations. On the contrary, all throughout SAIL has acted strictly in consonance with law. The Counsel stated that in accordance with the order passed by the High Court in   Review Petition, 4th Tender was considered, notices were issued to respondent No. 2 as also to the appellant herein. The appellant received the notice. He addressed a letter to SAIL stating therein that he would remain    present in pursuance of    the    notice issued by SAIL through his Power of Attorney and representative Ramesh of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Accordingly,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through its Chairman and Managing Director Ramesh appeared and a decision was taken to entrust contract to respondent No. 2. In the circumstances, it cannot be said that any fraud has been committed by SAIL either on the appellant or on the Court. The counsel for SAIL further stated that the appellant has not been affected at all. It was stated that work entrusted to the appellant was under tender notice 5 and not under tender notice 4. Period of tender notice 5 was for three years. The said period of three    years was over and the appellant had completed the said work. Thereafter there was no right in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of the appellant nor </w:t>
      </w:r>
      <w:proofErr w:type="gramStart"/>
      <w:r w:rsidRPr="0034418D">
        <w:rPr>
          <w:rFonts w:ascii="Times New Roman" w:eastAsia="Times New Roman" w:hAnsi="Times New Roman" w:cs="Times New Roman"/>
          <w:sz w:val="25"/>
          <w:szCs w:val="25"/>
        </w:rPr>
        <w:t>he could</w:t>
      </w:r>
      <w:proofErr w:type="gramEnd"/>
      <w:r w:rsidRPr="0034418D">
        <w:rPr>
          <w:rFonts w:ascii="Times New Roman" w:eastAsia="Times New Roman" w:hAnsi="Times New Roman" w:cs="Times New Roman"/>
          <w:sz w:val="25"/>
          <w:szCs w:val="25"/>
        </w:rPr>
        <w:t xml:space="preserve"> insist continuance of the contract. The counsel, therefore, submitted that the appeal should be dismissed by this Court.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11.  Even otherwise, according  to    the counsel, no communication was sent at any point of time by the appellant to SAIL that though earlier    he    had     issued    Power of   Attorney in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of Ramesh of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it was subsequently withdrawn or revoked and that he would    not    represent    the    appellant         in    future before SAIL. On the contrary, though notice was issued by SAIL and received by     the appellant, he did not remain present and sent a communication to SAIL that Ramesh of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would represent him. It was, therefore, not </w:t>
      </w:r>
      <w:proofErr w:type="gramStart"/>
      <w:r w:rsidRPr="0034418D">
        <w:rPr>
          <w:rFonts w:ascii="Times New Roman" w:eastAsia="Times New Roman" w:hAnsi="Times New Roman" w:cs="Times New Roman"/>
          <w:sz w:val="25"/>
          <w:szCs w:val="25"/>
        </w:rPr>
        <w:t>open</w:t>
      </w:r>
      <w:proofErr w:type="gramEnd"/>
      <w:r w:rsidRPr="0034418D">
        <w:rPr>
          <w:rFonts w:ascii="Times New Roman" w:eastAsia="Times New Roman" w:hAnsi="Times New Roman" w:cs="Times New Roman"/>
          <w:sz w:val="25"/>
          <w:szCs w:val="25"/>
        </w:rPr>
        <w:t xml:space="preserve"> to the appellant thereafter to turn round and make wild allegations against SAIL nor is he entitled to any relief.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12. On behalf of respondent No. 2 - M/s Ores India Pvt. Ltd., the counsel contended that no case whatsoever has been made out by the appellant so as to interfere with the order passed by the High Court. According to the counsel, in fact SAIL had obliged appellant which was clear from the facts and proved from the decision in the Review Petition by the High Court. When 4th tender notice was cancelled, respondent No. 2 instituted a writ petition challenging </w:t>
      </w:r>
      <w:r w:rsidRPr="0034418D">
        <w:rPr>
          <w:rFonts w:ascii="Times New Roman" w:eastAsia="Times New Roman" w:hAnsi="Times New Roman" w:cs="Times New Roman"/>
          <w:sz w:val="25"/>
          <w:szCs w:val="25"/>
        </w:rPr>
        <w:lastRenderedPageBreak/>
        <w:t>the said action of SAIL. Meanwhile, 5th tender notice was issued and the bid of the present appellant was accepted by SAIL. The petition filed by respondent No. 2 in relation to 4th tender notice came to be dismissed. Subsequently, however, respondent No. 2 came to know that though respondent No. 2 was eligible and qualified, SAIL had obliged the present appellant by canceling the process of 4th tender notice considering other bidders ineligible and unqualified. He, hence, filed Review Petition. In Review Petition, the Court was convinced    that   the grievance voiced   by respondent No. 2 was correct and the action of SAIL was wholly illegal and improper. Review Petition was, therefore, allowed and SAIL was directed to reconsider     the   Tender   Notice   by treating the respondent No. 2 as eligible and qualified.      Even observations were made by the High Court against the conduct of officers of SAIL.   The said order was challenged by SAIL as also by the appellant but this Court did not interfere. 4th Tender was thereafter considered. Notices were given to all bidders including the appellant. The bid of respondent No. 2 was accepted and the work was entrusted to him.  It is, therefore, submitted that the appellant has no reason or ground to    make grievance against that action and the appeal filed by him is liable to be dismissed.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13.  We have considered rival contentions of the parties.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14. The learned counsel for the appellant alleged that fraud had been committed by the respondents on the appellant as well as on the Court. Only on that ground, the impugned action of SAIL granting contract in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of respondent No.2 deserves to be set aside. According to the counsel, Ramesh, Chairman and Managing Director of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in whose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the appellant had issued    Power of Attorney, had taken side of respondent No.2. The Power of Attorney was, therefore, later on withdrawn by the appellant and   yet   he    was allowed to be represented</w:t>
      </w:r>
      <w:proofErr w:type="gramStart"/>
      <w:r w:rsidRPr="0034418D">
        <w:rPr>
          <w:rFonts w:ascii="Times New Roman" w:eastAsia="Times New Roman" w:hAnsi="Times New Roman" w:cs="Times New Roman"/>
          <w:sz w:val="25"/>
          <w:szCs w:val="25"/>
        </w:rPr>
        <w:t>  for</w:t>
      </w:r>
      <w:proofErr w:type="gramEnd"/>
      <w:r w:rsidRPr="0034418D">
        <w:rPr>
          <w:rFonts w:ascii="Times New Roman" w:eastAsia="Times New Roman" w:hAnsi="Times New Roman" w:cs="Times New Roman"/>
          <w:sz w:val="25"/>
          <w:szCs w:val="25"/>
        </w:rPr>
        <w:t xml:space="preserve">    the     appellant before SAIL as also before the High Court and `so called' compromise and settlement was arrived at.  He was not authorized to do so against the interest of the appellant and on his representation, the High Court could not have disposed of Miscellaneous Cases.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15. It is well settled that "fraud avoids all judicial acts, ecclesiastical or temporal" proclaimed Chief Justice Edward Coke of England before   about     three   centuries. Reference was made by the counsel to a leading decision of this Court in </w:t>
      </w:r>
      <w:r w:rsidRPr="00956E0F">
        <w:rPr>
          <w:rFonts w:ascii="Times New Roman" w:eastAsia="Times New Roman" w:hAnsi="Times New Roman" w:cs="Times New Roman"/>
          <w:i/>
          <w:sz w:val="25"/>
          <w:szCs w:val="25"/>
        </w:rPr>
        <w:t xml:space="preserve">S.P. </w:t>
      </w:r>
      <w:proofErr w:type="spellStart"/>
      <w:r w:rsidRPr="00956E0F">
        <w:rPr>
          <w:rFonts w:ascii="Times New Roman" w:eastAsia="Times New Roman" w:hAnsi="Times New Roman" w:cs="Times New Roman"/>
          <w:i/>
          <w:sz w:val="25"/>
          <w:szCs w:val="25"/>
        </w:rPr>
        <w:t>Chengalvaraya</w:t>
      </w:r>
      <w:proofErr w:type="spellEnd"/>
      <w:r w:rsidRPr="00956E0F">
        <w:rPr>
          <w:rFonts w:ascii="Times New Roman" w:eastAsia="Times New Roman" w:hAnsi="Times New Roman" w:cs="Times New Roman"/>
          <w:i/>
          <w:sz w:val="25"/>
          <w:szCs w:val="25"/>
        </w:rPr>
        <w:t xml:space="preserve"> Naidu (Dead) by </w:t>
      </w:r>
      <w:proofErr w:type="spellStart"/>
      <w:r w:rsidRPr="00956E0F">
        <w:rPr>
          <w:rFonts w:ascii="Times New Roman" w:eastAsia="Times New Roman" w:hAnsi="Times New Roman" w:cs="Times New Roman"/>
          <w:i/>
          <w:sz w:val="25"/>
          <w:szCs w:val="25"/>
        </w:rPr>
        <w:t>Lrs</w:t>
      </w:r>
      <w:proofErr w:type="spellEnd"/>
      <w:r w:rsidRPr="00956E0F">
        <w:rPr>
          <w:rFonts w:ascii="Times New Roman" w:eastAsia="Times New Roman" w:hAnsi="Times New Roman" w:cs="Times New Roman"/>
          <w:i/>
          <w:sz w:val="25"/>
          <w:szCs w:val="25"/>
        </w:rPr>
        <w:t xml:space="preserve">. V. </w:t>
      </w:r>
      <w:proofErr w:type="spellStart"/>
      <w:r w:rsidRPr="00956E0F">
        <w:rPr>
          <w:rFonts w:ascii="Times New Roman" w:eastAsia="Times New Roman" w:hAnsi="Times New Roman" w:cs="Times New Roman"/>
          <w:i/>
          <w:sz w:val="25"/>
          <w:szCs w:val="25"/>
        </w:rPr>
        <w:t>Jagannath</w:t>
      </w:r>
      <w:proofErr w:type="spellEnd"/>
      <w:r w:rsidRPr="00956E0F">
        <w:rPr>
          <w:rFonts w:ascii="Times New Roman" w:eastAsia="Times New Roman" w:hAnsi="Times New Roman" w:cs="Times New Roman"/>
          <w:i/>
          <w:sz w:val="25"/>
          <w:szCs w:val="25"/>
        </w:rPr>
        <w:t xml:space="preserve"> (Dead) by </w:t>
      </w:r>
      <w:proofErr w:type="spellStart"/>
      <w:r w:rsidRPr="00956E0F">
        <w:rPr>
          <w:rFonts w:ascii="Times New Roman" w:eastAsia="Times New Roman" w:hAnsi="Times New Roman" w:cs="Times New Roman"/>
          <w:i/>
          <w:sz w:val="25"/>
          <w:szCs w:val="25"/>
        </w:rPr>
        <w:t>Lrs</w:t>
      </w:r>
      <w:proofErr w:type="spellEnd"/>
      <w:r w:rsidRPr="00956E0F">
        <w:rPr>
          <w:rFonts w:ascii="Times New Roman" w:eastAsia="Times New Roman" w:hAnsi="Times New Roman" w:cs="Times New Roman"/>
          <w:i/>
          <w:sz w:val="25"/>
          <w:szCs w:val="25"/>
        </w:rPr>
        <w:t>. &amp; Ors.</w:t>
      </w:r>
      <w:r w:rsidR="00956E0F" w:rsidRPr="00956E0F">
        <w:rPr>
          <w:rFonts w:ascii="Times New Roman" w:eastAsia="Times New Roman" w:hAnsi="Times New Roman" w:cs="Times New Roman"/>
          <w:i/>
          <w:sz w:val="25"/>
          <w:szCs w:val="25"/>
          <w:vertAlign w:val="superscript"/>
        </w:rPr>
        <w:t>1</w:t>
      </w:r>
      <w:r w:rsidRPr="0034418D">
        <w:rPr>
          <w:rFonts w:ascii="Times New Roman" w:eastAsia="Times New Roman" w:hAnsi="Times New Roman" w:cs="Times New Roman"/>
          <w:sz w:val="25"/>
          <w:szCs w:val="25"/>
        </w:rPr>
        <w:t xml:space="preserve"> wherein quoting  the   above observations, this Court held that  a judgment/decree obtained by fraud has to be treated as a nullity by every Court.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16. Reference was also made to a recent decision of this Court in </w:t>
      </w:r>
      <w:r w:rsidRPr="00956E0F">
        <w:rPr>
          <w:rFonts w:ascii="Times New Roman" w:eastAsia="Times New Roman" w:hAnsi="Times New Roman" w:cs="Times New Roman"/>
          <w:i/>
          <w:sz w:val="25"/>
          <w:szCs w:val="25"/>
        </w:rPr>
        <w:t xml:space="preserve">A.V. </w:t>
      </w:r>
      <w:proofErr w:type="spellStart"/>
      <w:r w:rsidRPr="00956E0F">
        <w:rPr>
          <w:rFonts w:ascii="Times New Roman" w:eastAsia="Times New Roman" w:hAnsi="Times New Roman" w:cs="Times New Roman"/>
          <w:i/>
          <w:sz w:val="25"/>
          <w:szCs w:val="25"/>
        </w:rPr>
        <w:t>Papayya</w:t>
      </w:r>
      <w:proofErr w:type="spellEnd"/>
      <w:r w:rsidRPr="00956E0F">
        <w:rPr>
          <w:rFonts w:ascii="Times New Roman" w:eastAsia="Times New Roman" w:hAnsi="Times New Roman" w:cs="Times New Roman"/>
          <w:i/>
          <w:sz w:val="25"/>
          <w:szCs w:val="25"/>
        </w:rPr>
        <w:t xml:space="preserve"> </w:t>
      </w:r>
      <w:proofErr w:type="spellStart"/>
      <w:r w:rsidRPr="00956E0F">
        <w:rPr>
          <w:rFonts w:ascii="Times New Roman" w:eastAsia="Times New Roman" w:hAnsi="Times New Roman" w:cs="Times New Roman"/>
          <w:i/>
          <w:sz w:val="25"/>
          <w:szCs w:val="25"/>
        </w:rPr>
        <w:t>Sastry</w:t>
      </w:r>
      <w:proofErr w:type="spellEnd"/>
      <w:r w:rsidRPr="00956E0F">
        <w:rPr>
          <w:rFonts w:ascii="Times New Roman" w:eastAsia="Times New Roman" w:hAnsi="Times New Roman" w:cs="Times New Roman"/>
          <w:i/>
          <w:sz w:val="25"/>
          <w:szCs w:val="25"/>
        </w:rPr>
        <w:t xml:space="preserve"> &amp; </w:t>
      </w:r>
      <w:proofErr w:type="spellStart"/>
      <w:r w:rsidRPr="00956E0F">
        <w:rPr>
          <w:rFonts w:ascii="Times New Roman" w:eastAsia="Times New Roman" w:hAnsi="Times New Roman" w:cs="Times New Roman"/>
          <w:i/>
          <w:sz w:val="25"/>
          <w:szCs w:val="25"/>
        </w:rPr>
        <w:t>Ors</w:t>
      </w:r>
      <w:proofErr w:type="spellEnd"/>
      <w:r w:rsidRPr="00956E0F">
        <w:rPr>
          <w:rFonts w:ascii="Times New Roman" w:eastAsia="Times New Roman" w:hAnsi="Times New Roman" w:cs="Times New Roman"/>
          <w:i/>
          <w:sz w:val="25"/>
          <w:szCs w:val="25"/>
        </w:rPr>
        <w:t>. V. Govt. of A.P. &amp; Ors.</w:t>
      </w:r>
      <w:r w:rsidR="00956E0F" w:rsidRPr="00956E0F">
        <w:rPr>
          <w:rFonts w:ascii="Times New Roman" w:eastAsia="Times New Roman" w:hAnsi="Times New Roman" w:cs="Times New Roman"/>
          <w:i/>
          <w:sz w:val="25"/>
          <w:szCs w:val="25"/>
          <w:vertAlign w:val="superscript"/>
        </w:rPr>
        <w:t>2</w:t>
      </w:r>
      <w:r w:rsidRPr="0034418D">
        <w:rPr>
          <w:rFonts w:ascii="Times New Roman" w:eastAsia="Times New Roman" w:hAnsi="Times New Roman" w:cs="Times New Roman"/>
          <w:sz w:val="25"/>
          <w:szCs w:val="25"/>
        </w:rPr>
        <w:t xml:space="preserve">. Considering English and Indian cases, one of us (C.K. </w:t>
      </w:r>
      <w:proofErr w:type="spellStart"/>
      <w:r w:rsidRPr="0034418D">
        <w:rPr>
          <w:rFonts w:ascii="Times New Roman" w:eastAsia="Times New Roman" w:hAnsi="Times New Roman" w:cs="Times New Roman"/>
          <w:sz w:val="25"/>
          <w:szCs w:val="25"/>
        </w:rPr>
        <w:t>Thakker</w:t>
      </w:r>
      <w:proofErr w:type="spellEnd"/>
      <w:r w:rsidRPr="0034418D">
        <w:rPr>
          <w:rFonts w:ascii="Times New Roman" w:eastAsia="Times New Roman" w:hAnsi="Times New Roman" w:cs="Times New Roman"/>
          <w:sz w:val="25"/>
          <w:szCs w:val="25"/>
        </w:rPr>
        <w:t xml:space="preserve">, J.) stated: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"It is thus settled proposition of law that a judgment, decree or order obtained by playing fraud on the Court, Tribunal or Authority is a nullity and non </w:t>
      </w:r>
      <w:proofErr w:type="spellStart"/>
      <w:proofErr w:type="gramStart"/>
      <w:r w:rsidRPr="0034418D">
        <w:rPr>
          <w:rFonts w:ascii="Times New Roman" w:eastAsia="Times New Roman" w:hAnsi="Times New Roman" w:cs="Times New Roman"/>
          <w:sz w:val="25"/>
          <w:szCs w:val="25"/>
        </w:rPr>
        <w:t>est</w:t>
      </w:r>
      <w:proofErr w:type="spellEnd"/>
      <w:proofErr w:type="gramEnd"/>
      <w:r w:rsidRPr="0034418D">
        <w:rPr>
          <w:rFonts w:ascii="Times New Roman" w:eastAsia="Times New Roman" w:hAnsi="Times New Roman" w:cs="Times New Roman"/>
          <w:sz w:val="25"/>
          <w:szCs w:val="25"/>
        </w:rPr>
        <w:t xml:space="preserve"> in the eye of law. Such a judgment, decree or order –by the first Court or by the final Court-- has to </w:t>
      </w:r>
      <w:r w:rsidRPr="0034418D">
        <w:rPr>
          <w:rFonts w:ascii="Times New Roman" w:eastAsia="Times New Roman" w:hAnsi="Times New Roman" w:cs="Times New Roman"/>
          <w:sz w:val="25"/>
          <w:szCs w:val="25"/>
        </w:rPr>
        <w:lastRenderedPageBreak/>
        <w:t xml:space="preserve">be treated as nullity by every Court, superior or inferior. It can be challenged in any Court, at any time, in appeal, revision, </w:t>
      </w:r>
      <w:proofErr w:type="gramStart"/>
      <w:r w:rsidRPr="0034418D">
        <w:rPr>
          <w:rFonts w:ascii="Times New Roman" w:eastAsia="Times New Roman" w:hAnsi="Times New Roman" w:cs="Times New Roman"/>
          <w:sz w:val="25"/>
          <w:szCs w:val="25"/>
        </w:rPr>
        <w:t>writ</w:t>
      </w:r>
      <w:proofErr w:type="gramEnd"/>
      <w:r w:rsidRPr="0034418D">
        <w:rPr>
          <w:rFonts w:ascii="Times New Roman" w:eastAsia="Times New Roman" w:hAnsi="Times New Roman" w:cs="Times New Roman"/>
          <w:sz w:val="25"/>
          <w:szCs w:val="25"/>
        </w:rPr>
        <w:t xml:space="preserve"> or even in collateral proceedings".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17. The Court defined fraud as an act of deliberate deception with the design   of securing something by taking unfair advantage of another. In fraud one gains at the loss and cost of   another. Even the most   solemn proceedings stand vitiated if they are actuated by fraud. Fraud is thus an extrinsic collateral act which vitiates all judicial acts, whether in rem or in </w:t>
      </w:r>
      <w:proofErr w:type="spellStart"/>
      <w:r w:rsidRPr="0034418D">
        <w:rPr>
          <w:rFonts w:ascii="Times New Roman" w:eastAsia="Times New Roman" w:hAnsi="Times New Roman" w:cs="Times New Roman"/>
          <w:sz w:val="25"/>
          <w:szCs w:val="25"/>
        </w:rPr>
        <w:t>personam</w:t>
      </w:r>
      <w:proofErr w:type="spellEnd"/>
      <w:r w:rsidRPr="0034418D">
        <w:rPr>
          <w:rFonts w:ascii="Times New Roman" w:eastAsia="Times New Roman" w:hAnsi="Times New Roman" w:cs="Times New Roman"/>
          <w:sz w:val="25"/>
          <w:szCs w:val="25"/>
        </w:rPr>
        <w: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18. So far as the proposition of law is concerned, there can be no two opinions. The learned counsel for the respondents also did not dispute the principles laid down in the above    decisions   as    also     in     several     other judgments. They, however, stated that on the facts and in the circumstances of the case, the ratio    laid    down   in    the     above   cases    has   no application. </w:t>
      </w:r>
    </w:p>
    <w:p w:rsidR="00956E0F" w:rsidRPr="0034418D" w:rsidRDefault="00956E0F" w:rsidP="0034418D">
      <w:pPr>
        <w:spacing w:after="0" w:line="240" w:lineRule="auto"/>
        <w:jc w:val="both"/>
        <w:rPr>
          <w:rFonts w:ascii="Times New Roman" w:eastAsia="Times New Roman" w:hAnsi="Times New Roman" w:cs="Times New Roman"/>
          <w:sz w:val="25"/>
          <w:szCs w:val="25"/>
        </w:rPr>
      </w:pP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19. As already adverted to earlier, according to SAIL, pursuant to the order passed by the High Court in Review and after dismissal of Special Leave Petitions by this Court, it issued notices to the parties including the present    appellant. Respondent No.2    remained present for negotiation. The appellant received the notice but intimated SAIL that Ramesh of </w:t>
      </w:r>
      <w:proofErr w:type="spellStart"/>
      <w:r w:rsidRPr="0034418D">
        <w:rPr>
          <w:rFonts w:ascii="Times New Roman" w:eastAsia="Times New Roman" w:hAnsi="Times New Roman" w:cs="Times New Roman"/>
          <w:sz w:val="25"/>
          <w:szCs w:val="25"/>
        </w:rPr>
        <w:t>Rithwik</w:t>
      </w:r>
      <w:proofErr w:type="spellEnd"/>
      <w:r w:rsidRPr="0034418D">
        <w:rPr>
          <w:rFonts w:ascii="Times New Roman" w:eastAsia="Times New Roman" w:hAnsi="Times New Roman" w:cs="Times New Roman"/>
          <w:sz w:val="25"/>
          <w:szCs w:val="25"/>
        </w:rPr>
        <w:t xml:space="preserve"> Projects would remain present on his behalf. At no point of time, the appellant had made any grievance against Ramesh nor </w:t>
      </w:r>
      <w:proofErr w:type="gramStart"/>
      <w:r w:rsidRPr="0034418D">
        <w:rPr>
          <w:rFonts w:ascii="Times New Roman" w:eastAsia="Times New Roman" w:hAnsi="Times New Roman" w:cs="Times New Roman"/>
          <w:sz w:val="25"/>
          <w:szCs w:val="25"/>
        </w:rPr>
        <w:t>he had</w:t>
      </w:r>
      <w:proofErr w:type="gramEnd"/>
      <w:r w:rsidRPr="0034418D">
        <w:rPr>
          <w:rFonts w:ascii="Times New Roman" w:eastAsia="Times New Roman" w:hAnsi="Times New Roman" w:cs="Times New Roman"/>
          <w:sz w:val="25"/>
          <w:szCs w:val="25"/>
        </w:rPr>
        <w:t xml:space="preserve"> informed SAIL that he had withdrawn Power of Attorney issued earlier in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of Ramesh. It, therefore, cannot be said that    the appellant was deceived or cheated, either by SAIL or by anyone else.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20. The   argument      of     the   learned    counsel for the appellant of violation of principles of natural    justice and    fair    play    also    has   no force.    When notice was issued by SAIL to the appellant and he had informed SAIL by a written communication that Ramesh would remain present as his representative, it does not lie in the mouth of the appellant that SAIL had acted in breach of natural justice.</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21. SAIL in its written submissions contended that the appeal filed by the appellant is liable to be dismissed on account of suppression of material facts and deliberate misrepresentation by   him. An impression was sought to be created by the appellant, submitted the counsel, that the appellant could not complete the work given to him and was assigned to respondent No.2. It is clear that after tender notice No. 4 was cancelled, albeit illegally as held by the High Court and by this Court, tender notice No. 5 was issued. The   bid of   the appellant was   accepted and contract was given to him. It was for 2002-05 i.e. for three years. The appellant was allowed to complete the said period and the contract had not been terminated or abruptly discontinued during the said period. It    was over in 2005 by efflux of time. What was done by SAIL was to implement the order of High Court in connection with tender notice No. 4 which    was not acted    upon.      In    that process, parties were called for negotiations, offer of respondent No.2 was accepted and work was given to him. It is, therefore, not correct to say that the appellant had suffered. The appellant wanted to continue the work even though the period of tender notice No. 5 was over and he had taken the </w:t>
      </w:r>
      <w:r w:rsidRPr="0034418D">
        <w:rPr>
          <w:rFonts w:ascii="Times New Roman" w:eastAsia="Times New Roman" w:hAnsi="Times New Roman" w:cs="Times New Roman"/>
          <w:sz w:val="25"/>
          <w:szCs w:val="25"/>
        </w:rPr>
        <w:lastRenderedPageBreak/>
        <w:t>benefit        thereunder. The appellant had no right or reason to make grievance so far as tender notice No. 4 was concerned. Hence, the appellant is not entitled to any relief.</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22. We find considerable force    in     the argument of     the   learned counsel. From    the record, it is clear that tender notice No.4 was wrongly ignored and no process thereunder was undertaken by SAIL. What was granted to the appellant was a contract under tender notice No.5. The appellant was working under tender notice No.5. Meanwhile, the review of respondent No.2 against tender notice No.4 was allowed    and    after    the    order     passed    by     this Court dismissing Special Leave Petitions, SAIL implemented the said order, bid of respondent No.2 was accepted and contract was given to him. To us, SAIL is right in urging that the appellant cannot    insist    that     even    under     the contract under tender notice </w:t>
      </w:r>
      <w:proofErr w:type="gramStart"/>
      <w:r w:rsidRPr="0034418D">
        <w:rPr>
          <w:rFonts w:ascii="Times New Roman" w:eastAsia="Times New Roman" w:hAnsi="Times New Roman" w:cs="Times New Roman"/>
          <w:sz w:val="25"/>
          <w:szCs w:val="25"/>
        </w:rPr>
        <w:t>No.5,</w:t>
      </w:r>
      <w:proofErr w:type="gramEnd"/>
      <w:r w:rsidRPr="0034418D">
        <w:rPr>
          <w:rFonts w:ascii="Times New Roman" w:eastAsia="Times New Roman" w:hAnsi="Times New Roman" w:cs="Times New Roman"/>
          <w:sz w:val="25"/>
          <w:szCs w:val="25"/>
        </w:rPr>
        <w:t xml:space="preserve"> he should be allowed to continue the work. We, therefore, see no substance in the argument of the learned counsel for the appellant and the contention is rejected.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23. The learned counsel for SAIL is also right in urging that the appellant    has     not approached the    Court     with     clean     hands     by disclosing all facts. An impression is sought to be created as if no notice was ever given to him nor he was informed about the consideration of cases of eligible and qualified bidders in pursuance of the order passed by the High Court in Review and confirmed by this Court. The true facts, however, were just contrary to what was sought to be placed before the Court. A notice was   issued   by    SAIL   to    the   appellant,   he received the notice, intimated in writing to SAIL that he had authorized Ramesh of </w:t>
      </w:r>
      <w:proofErr w:type="spellStart"/>
      <w:r w:rsidRPr="0034418D">
        <w:rPr>
          <w:rFonts w:ascii="Times New Roman" w:eastAsia="Times New Roman" w:hAnsi="Times New Roman" w:cs="Times New Roman"/>
          <w:sz w:val="25"/>
          <w:szCs w:val="25"/>
        </w:rPr>
        <w:t>Rithwick</w:t>
      </w:r>
      <w:proofErr w:type="spellEnd"/>
      <w:r w:rsidRPr="0034418D">
        <w:rPr>
          <w:rFonts w:ascii="Times New Roman" w:eastAsia="Times New Roman" w:hAnsi="Times New Roman" w:cs="Times New Roman"/>
          <w:sz w:val="25"/>
          <w:szCs w:val="25"/>
        </w:rPr>
        <w:t xml:space="preserve"> Projects to appear on his behalf. Ramesh duly appeared at the time of consideration of bids, bid of respondent No.2 was found to be lowest and was accepted and contract was given to him (under tender notice No.4). The said contract had nothing to do with tender notice No.5 and contract thereunder which had been given to the appellant herein and he had completed the work. Thus, it is clear that the appellant had not placed all the facts before the Court clearly, candidly and frankly.</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24. The jurisdiction of the Supreme Court under Article 32 and of the High Court under Article    226      of      the    Constitution      is extraordinary,      equitable     and   discretionary. Prerogative writs mentioned therein are issued for doing substantial justice. It is, therefore, of utmost necessity that the petitioner approaching the Writ Court must come with clean hands, put forward all the facts before the Court without concealing or suppressing anything and seek an appropriate relief. If there is no candid disclosure of relevant and material facts or the petitioner is guilty of misleading the Court, his petition may be dismissed at    the    threshold       without considering the merits of the claim.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25. The underlying object has been succinctly stated   by </w:t>
      </w:r>
      <w:proofErr w:type="spellStart"/>
      <w:r w:rsidRPr="0034418D">
        <w:rPr>
          <w:rFonts w:ascii="Times New Roman" w:eastAsia="Times New Roman" w:hAnsi="Times New Roman" w:cs="Times New Roman"/>
          <w:sz w:val="25"/>
          <w:szCs w:val="25"/>
        </w:rPr>
        <w:t>Scrutton</w:t>
      </w:r>
      <w:proofErr w:type="spellEnd"/>
      <w:r w:rsidRPr="0034418D">
        <w:rPr>
          <w:rFonts w:ascii="Times New Roman" w:eastAsia="Times New Roman" w:hAnsi="Times New Roman" w:cs="Times New Roman"/>
          <w:sz w:val="25"/>
          <w:szCs w:val="25"/>
        </w:rPr>
        <w:t xml:space="preserve">, L.J., in    the leading case of </w:t>
      </w:r>
      <w:r w:rsidRPr="00956E0F">
        <w:rPr>
          <w:rFonts w:ascii="Times New Roman" w:eastAsia="Times New Roman" w:hAnsi="Times New Roman" w:cs="Times New Roman"/>
          <w:i/>
          <w:sz w:val="25"/>
          <w:szCs w:val="25"/>
        </w:rPr>
        <w:t xml:space="preserve">R. v. Kensington Income Tax </w:t>
      </w:r>
      <w:proofErr w:type="gramStart"/>
      <w:r w:rsidRPr="00956E0F">
        <w:rPr>
          <w:rFonts w:ascii="Times New Roman" w:eastAsia="Times New Roman" w:hAnsi="Times New Roman" w:cs="Times New Roman"/>
          <w:i/>
          <w:sz w:val="25"/>
          <w:szCs w:val="25"/>
        </w:rPr>
        <w:t>Commissioners</w:t>
      </w:r>
      <w:r w:rsidR="00956E0F">
        <w:rPr>
          <w:rFonts w:ascii="Times New Roman" w:eastAsia="Times New Roman" w:hAnsi="Times New Roman" w:cs="Times New Roman"/>
          <w:i/>
          <w:sz w:val="25"/>
          <w:szCs w:val="25"/>
          <w:vertAlign w:val="superscript"/>
        </w:rPr>
        <w:t xml:space="preserve">3 </w:t>
      </w:r>
      <w:r w:rsidR="00956E0F" w:rsidRPr="0034418D">
        <w:rPr>
          <w:rFonts w:ascii="Times New Roman" w:eastAsia="Times New Roman" w:hAnsi="Times New Roman" w:cs="Times New Roman"/>
          <w:sz w:val="25"/>
          <w:szCs w:val="25"/>
        </w:rPr>
        <w:t>:</w:t>
      </w:r>
      <w:proofErr w:type="gramEnd"/>
      <w:r w:rsidR="00956E0F" w:rsidRPr="0034418D">
        <w:rPr>
          <w:rFonts w:ascii="Times New Roman" w:eastAsia="Times New Roman" w:hAnsi="Times New Roman" w:cs="Times New Roman"/>
          <w:sz w:val="25"/>
          <w:szCs w:val="25"/>
        </w:rPr>
        <w:t xml:space="preserve"> 86 LJ KB 257</w:t>
      </w:r>
      <w:r w:rsidR="00956E0F">
        <w:rPr>
          <w:rFonts w:ascii="Times New Roman" w:eastAsia="Times New Roman" w:hAnsi="Times New Roman" w:cs="Times New Roman"/>
          <w:sz w:val="25"/>
          <w:szCs w:val="25"/>
        </w:rPr>
        <w:t xml:space="preserve"> </w:t>
      </w:r>
      <w:r w:rsidRPr="0034418D">
        <w:rPr>
          <w:rFonts w:ascii="Times New Roman" w:eastAsia="Times New Roman" w:hAnsi="Times New Roman" w:cs="Times New Roman"/>
          <w:sz w:val="25"/>
          <w:szCs w:val="25"/>
        </w:rPr>
        <w:t>116 LT 136 in the following words: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"[I]t has been for many years the rule of the Court, and one which it is of the greatest importance to maintain, that when an applicant comes to the Court to obtain relief on </w:t>
      </w:r>
      <w:r w:rsidRPr="0034418D">
        <w:rPr>
          <w:rFonts w:ascii="Times New Roman" w:eastAsia="Times New Roman" w:hAnsi="Times New Roman" w:cs="Times New Roman"/>
          <w:sz w:val="25"/>
          <w:szCs w:val="25"/>
        </w:rPr>
        <w:lastRenderedPageBreak/>
        <w:t>an ex parte statement he should make a full and   fair  disclosure   of  all   the material facts- it says facts, not law. He must not misstate the law if he can help it; the Court is supposed to know the law. But it knows nothing about the facts, and the applicant must state fully and fairly the facts; and the penalty by which the Court enforces that obligation is that if it finds out that the facts have not been fully and fairly stated to it the Court will set aside any action which it has taken on the faith of the imperfect statement".  (</w:t>
      </w:r>
      <w:proofErr w:type="gramStart"/>
      <w:r w:rsidRPr="0034418D">
        <w:rPr>
          <w:rFonts w:ascii="Times New Roman" w:eastAsia="Times New Roman" w:hAnsi="Times New Roman" w:cs="Times New Roman"/>
          <w:sz w:val="25"/>
          <w:szCs w:val="25"/>
        </w:rPr>
        <w:t>emphasis</w:t>
      </w:r>
      <w:proofErr w:type="gramEnd"/>
      <w:r w:rsidRPr="0034418D">
        <w:rPr>
          <w:rFonts w:ascii="Times New Roman" w:eastAsia="Times New Roman" w:hAnsi="Times New Roman" w:cs="Times New Roman"/>
          <w:sz w:val="25"/>
          <w:szCs w:val="25"/>
        </w:rPr>
        <w:t xml:space="preserve"> supplied)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26. A prerogative remedy is not a matter of course. While exercising extraordinary power a Writ Court would certainly bear in mind the conduct of the party who invokes the jurisdiction of the Court. If the applicant makes a false statement or suppresses material fact or   attempts to mislead the    Court, the Court may dismiss the action on that ground alone and may refuse to enter into the merits of the case by stating "We will not listen to your    application because of what    you     have done".  The rule has been evolved      in     larger public interest to deter unscrupulous litigants from abusing the process of Court by deceiving it.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27. In Kensington Income Tax Commissioner, Viscount Reading, C.J. observed: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"Where an ex parte application has been made to this Court for a rule nisi or other process, if the Court comes to the conclusion that the affidavit in support of the applicant was not candid and did not fairly state the facts, the Court ought, for its own protection and to prevent an abuse of its process, to refuse to proceed     any    further    with    the examination of the merits. This is a power inherent in the Court, but one which should only be used in cases which bring conviction to the mind of the Court that it has been deceived. Before coming to this conclusion a careful examination will be made of the facts as they are and as they have been    stated    in    the applicant's affidavit and everything will be heard that can be urged to influence the view of the Court when it reads the affidavit and knows the true facts. But if the result of this examination and hearing is to leave no doubt    that   this   Court   has   been deceived, then it will refuse to hear anything further from the applicant in a proceeding which has only been set in motion by means of a misleading affidavit". (</w:t>
      </w:r>
      <w:proofErr w:type="gramStart"/>
      <w:r w:rsidRPr="0034418D">
        <w:rPr>
          <w:rFonts w:ascii="Times New Roman" w:eastAsia="Times New Roman" w:hAnsi="Times New Roman" w:cs="Times New Roman"/>
          <w:sz w:val="25"/>
          <w:szCs w:val="25"/>
        </w:rPr>
        <w:t>emphasis</w:t>
      </w:r>
      <w:proofErr w:type="gramEnd"/>
      <w:r w:rsidRPr="0034418D">
        <w:rPr>
          <w:rFonts w:ascii="Times New Roman" w:eastAsia="Times New Roman" w:hAnsi="Times New Roman" w:cs="Times New Roman"/>
          <w:sz w:val="25"/>
          <w:szCs w:val="25"/>
        </w:rPr>
        <w:t xml:space="preserve"> supplied)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28. The above   principles have been accepted in our legal system also. As per settled law, the party who invokes the extraordinary jurisdiction of this Court under Article 32 or of a High Court under Article 226 of the Constitution is supposed to be truthful, frank and open. He must disclose all material facts without any reservation even if they are against him. He cannot be allowed to play `hide and seek' or to `pick and choose' the facts he likes to disclose and to suppress (keep back) or not to disclose (conceal) other facts. The very basis of the writ jurisdiction rests in disclosure of true and complete (correct) facts. If    material      facts    are suppressed or distorted, the very functioning of Writ Courts and   exercise would    become    impossible. The petitioner must disclose all the facts having a bearing    on    the relief sought without    any qualification. This is because,</w:t>
      </w:r>
      <w:proofErr w:type="gramStart"/>
      <w:r w:rsidRPr="0034418D">
        <w:rPr>
          <w:rFonts w:ascii="Times New Roman" w:eastAsia="Times New Roman" w:hAnsi="Times New Roman" w:cs="Times New Roman"/>
          <w:sz w:val="25"/>
          <w:szCs w:val="25"/>
        </w:rPr>
        <w:t>  "</w:t>
      </w:r>
      <w:proofErr w:type="gramEnd"/>
      <w:r w:rsidRPr="0034418D">
        <w:rPr>
          <w:rFonts w:ascii="Times New Roman" w:eastAsia="Times New Roman" w:hAnsi="Times New Roman" w:cs="Times New Roman"/>
          <w:sz w:val="25"/>
          <w:szCs w:val="25"/>
        </w:rPr>
        <w:t>the Court knows law but not facts".</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lastRenderedPageBreak/>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29. If the primary object as highlighted in Kensington Income Tax Commissioners is kept in mind, an applicant who does not come with candid facts and `clean breast' cannot hold a writ of the Court with `soiled hands'. Suppression or concealment of material facts is not an advocacy. It is a jugglery, manipulation, maneuvering or misrepresentation, which has no place in equitable and prerogative jurisdiction. If the applicant does    not disclose all the   material facts fairly    and truly but states them in a distorted manner and misleads     the    Court,     the    Court    has    inherent power in order to protect itself and to prevent an abuse of its process to discharge the rule nisi and refuse to proceed further with the examination of the case on merits. If the Court does not reject the petition on that ground, the Court would be failing in its duty. In fact, such an applicant requires to be dealt with   for   contempt of Court for abusing   the process of the Court.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30. Let us consider some     important decisions on the point: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31. In </w:t>
      </w:r>
      <w:r w:rsidRPr="00956E0F">
        <w:rPr>
          <w:rFonts w:ascii="Times New Roman" w:eastAsia="Times New Roman" w:hAnsi="Times New Roman" w:cs="Times New Roman"/>
          <w:i/>
          <w:sz w:val="25"/>
          <w:szCs w:val="25"/>
        </w:rPr>
        <w:t xml:space="preserve">State of Haryana v. </w:t>
      </w:r>
      <w:proofErr w:type="spellStart"/>
      <w:r w:rsidRPr="00956E0F">
        <w:rPr>
          <w:rFonts w:ascii="Times New Roman" w:eastAsia="Times New Roman" w:hAnsi="Times New Roman" w:cs="Times New Roman"/>
          <w:i/>
          <w:sz w:val="25"/>
          <w:szCs w:val="25"/>
        </w:rPr>
        <w:t>Karnal</w:t>
      </w:r>
      <w:proofErr w:type="spellEnd"/>
      <w:r w:rsidRPr="00956E0F">
        <w:rPr>
          <w:rFonts w:ascii="Times New Roman" w:eastAsia="Times New Roman" w:hAnsi="Times New Roman" w:cs="Times New Roman"/>
          <w:i/>
          <w:sz w:val="25"/>
          <w:szCs w:val="25"/>
        </w:rPr>
        <w:t xml:space="preserve"> Distillery</w:t>
      </w:r>
      <w:r w:rsidR="00956E0F">
        <w:rPr>
          <w:rFonts w:ascii="Times New Roman" w:eastAsia="Times New Roman" w:hAnsi="Times New Roman" w:cs="Times New Roman"/>
          <w:i/>
          <w:sz w:val="25"/>
          <w:szCs w:val="25"/>
          <w:vertAlign w:val="superscript"/>
        </w:rPr>
        <w:t>4</w:t>
      </w:r>
      <w:r w:rsidR="00956E0F">
        <w:rPr>
          <w:rFonts w:ascii="Times New Roman" w:eastAsia="Times New Roman" w:hAnsi="Times New Roman" w:cs="Times New Roman"/>
          <w:sz w:val="25"/>
          <w:szCs w:val="25"/>
        </w:rPr>
        <w:t xml:space="preserve"> </w:t>
      </w:r>
      <w:r w:rsidRPr="0034418D">
        <w:rPr>
          <w:rFonts w:ascii="Times New Roman" w:eastAsia="Times New Roman" w:hAnsi="Times New Roman" w:cs="Times New Roman"/>
          <w:sz w:val="25"/>
          <w:szCs w:val="25"/>
        </w:rPr>
        <w:t xml:space="preserve"> almost an agreed order was passed by the Court that on expiry of the    </w:t>
      </w:r>
      <w:proofErr w:type="spellStart"/>
      <w:r w:rsidRPr="0034418D">
        <w:rPr>
          <w:rFonts w:ascii="Times New Roman" w:eastAsia="Times New Roman" w:hAnsi="Times New Roman" w:cs="Times New Roman"/>
          <w:sz w:val="25"/>
          <w:szCs w:val="25"/>
        </w:rPr>
        <w:t>licence</w:t>
      </w:r>
      <w:proofErr w:type="spellEnd"/>
      <w:r w:rsidRPr="0034418D">
        <w:rPr>
          <w:rFonts w:ascii="Times New Roman" w:eastAsia="Times New Roman" w:hAnsi="Times New Roman" w:cs="Times New Roman"/>
          <w:sz w:val="25"/>
          <w:szCs w:val="25"/>
        </w:rPr>
        <w:t xml:space="preserve"> for manufacturing of liquor on September 6, 1976, the distillery would cease to manufacture liquor under the </w:t>
      </w:r>
      <w:proofErr w:type="spellStart"/>
      <w:r w:rsidRPr="0034418D">
        <w:rPr>
          <w:rFonts w:ascii="Times New Roman" w:eastAsia="Times New Roman" w:hAnsi="Times New Roman" w:cs="Times New Roman"/>
          <w:sz w:val="25"/>
          <w:szCs w:val="25"/>
        </w:rPr>
        <w:t>licence</w:t>
      </w:r>
      <w:proofErr w:type="spellEnd"/>
      <w:r w:rsidRPr="0034418D">
        <w:rPr>
          <w:rFonts w:ascii="Times New Roman" w:eastAsia="Times New Roman" w:hAnsi="Times New Roman" w:cs="Times New Roman"/>
          <w:sz w:val="25"/>
          <w:szCs w:val="25"/>
        </w:rPr>
        <w:t xml:space="preserve"> issued in     its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Then, the    Company filed a petition in the    High Court    for renewal of </w:t>
      </w:r>
      <w:proofErr w:type="spellStart"/>
      <w:r w:rsidRPr="0034418D">
        <w:rPr>
          <w:rFonts w:ascii="Times New Roman" w:eastAsia="Times New Roman" w:hAnsi="Times New Roman" w:cs="Times New Roman"/>
          <w:sz w:val="25"/>
          <w:szCs w:val="25"/>
        </w:rPr>
        <w:t>licence</w:t>
      </w:r>
      <w:proofErr w:type="spellEnd"/>
      <w:r w:rsidRPr="0034418D">
        <w:rPr>
          <w:rFonts w:ascii="Times New Roman" w:eastAsia="Times New Roman" w:hAnsi="Times New Roman" w:cs="Times New Roman"/>
          <w:sz w:val="25"/>
          <w:szCs w:val="25"/>
        </w:rPr>
        <w:t xml:space="preserve"> for manufacture of liquor for 1976-77, and the Court granted stay of dispossession. In appeal, the Supreme Court set aside the order granting stay of dispossession on the ground that the petitioner-Company in filing the petition in the High Court had misled it and started the proceedings          for oblique and ulterior motive.</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32. In </w:t>
      </w:r>
      <w:r w:rsidRPr="00956E0F">
        <w:rPr>
          <w:rFonts w:ascii="Times New Roman" w:eastAsia="Times New Roman" w:hAnsi="Times New Roman" w:cs="Times New Roman"/>
          <w:i/>
          <w:sz w:val="25"/>
          <w:szCs w:val="25"/>
        </w:rPr>
        <w:t>Vijay Kumar v. State of Haryana</w:t>
      </w:r>
      <w:r w:rsidR="00956E0F">
        <w:rPr>
          <w:rFonts w:ascii="Times New Roman" w:eastAsia="Times New Roman" w:hAnsi="Times New Roman" w:cs="Times New Roman"/>
          <w:i/>
          <w:sz w:val="25"/>
          <w:szCs w:val="25"/>
          <w:vertAlign w:val="superscript"/>
        </w:rPr>
        <w:t>5</w:t>
      </w:r>
      <w:r w:rsidRPr="0034418D">
        <w:rPr>
          <w:rFonts w:ascii="Times New Roman" w:eastAsia="Times New Roman" w:hAnsi="Times New Roman" w:cs="Times New Roman"/>
          <w:sz w:val="25"/>
          <w:szCs w:val="25"/>
        </w:rPr>
        <w:t xml:space="preserve"> it  was the case  of the petitioners  that the provisional admissions granted to them were not cancelled and they were continuing their studies as post-graduate students in Medical College on the relevant date. On    the   basis    of    that   statement,      they obtained an order of status quo. The Supreme Court ordered inquiry and the District Judge was asked to submit    his    report     whether the provisional admissions granted to the petitioners were continued till October 1, 1982 or were cancelled. The report revealed that to the knowledge of    the     petitioners their provisional admissions were    cancelled long before October 1, 1982 and   thus, the petitioners had made false representation to the Court and obtained a </w:t>
      </w:r>
      <w:proofErr w:type="spellStart"/>
      <w:r w:rsidRPr="0034418D">
        <w:rPr>
          <w:rFonts w:ascii="Times New Roman" w:eastAsia="Times New Roman" w:hAnsi="Times New Roman" w:cs="Times New Roman"/>
          <w:sz w:val="25"/>
          <w:szCs w:val="25"/>
        </w:rPr>
        <w:t>favourable</w:t>
      </w:r>
      <w:proofErr w:type="spellEnd"/>
      <w:r w:rsidRPr="0034418D">
        <w:rPr>
          <w:rFonts w:ascii="Times New Roman" w:eastAsia="Times New Roman" w:hAnsi="Times New Roman" w:cs="Times New Roman"/>
          <w:sz w:val="25"/>
          <w:szCs w:val="25"/>
        </w:rPr>
        <w:t xml:space="preserve"> order.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33.  Dismissing the petition, this Court observed: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"But for the misrepresentation this Court would never have passed the said order. By reason of such conduct they have   disentitled   themselves    from getting any relief or assistance from this Court and the Special Leave Petitions are liable to be dismissed".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34. Deprecating the reprehensible conduct of the petitioners as well as of their counsel, the Court stated;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"Before parting      with    the    case, however, we cannot help observing that the conduct or </w:t>
      </w:r>
      <w:proofErr w:type="spellStart"/>
      <w:r w:rsidRPr="0034418D">
        <w:rPr>
          <w:rFonts w:ascii="Times New Roman" w:eastAsia="Times New Roman" w:hAnsi="Times New Roman" w:cs="Times New Roman"/>
          <w:sz w:val="25"/>
          <w:szCs w:val="25"/>
        </w:rPr>
        <w:t>behaviour</w:t>
      </w:r>
      <w:proofErr w:type="spellEnd"/>
      <w:r w:rsidRPr="0034418D">
        <w:rPr>
          <w:rFonts w:ascii="Times New Roman" w:eastAsia="Times New Roman" w:hAnsi="Times New Roman" w:cs="Times New Roman"/>
          <w:sz w:val="25"/>
          <w:szCs w:val="25"/>
        </w:rPr>
        <w:t xml:space="preserve"> of the two petitioners as well as their counsel (Dr. A.K. </w:t>
      </w:r>
      <w:proofErr w:type="spellStart"/>
      <w:r w:rsidRPr="0034418D">
        <w:rPr>
          <w:rFonts w:ascii="Times New Roman" w:eastAsia="Times New Roman" w:hAnsi="Times New Roman" w:cs="Times New Roman"/>
          <w:sz w:val="25"/>
          <w:szCs w:val="25"/>
        </w:rPr>
        <w:t>Kapoor</w:t>
      </w:r>
      <w:proofErr w:type="spellEnd"/>
      <w:r w:rsidRPr="0034418D">
        <w:rPr>
          <w:rFonts w:ascii="Times New Roman" w:eastAsia="Times New Roman" w:hAnsi="Times New Roman" w:cs="Times New Roman"/>
          <w:sz w:val="25"/>
          <w:szCs w:val="25"/>
        </w:rPr>
        <w:t xml:space="preserve"> </w:t>
      </w:r>
      <w:r w:rsidRPr="0034418D">
        <w:rPr>
          <w:rFonts w:ascii="Times New Roman" w:eastAsia="Times New Roman" w:hAnsi="Times New Roman" w:cs="Times New Roman"/>
          <w:sz w:val="25"/>
          <w:szCs w:val="25"/>
        </w:rPr>
        <w:lastRenderedPageBreak/>
        <w:t xml:space="preserve">who happens to be a medico-legal consultant </w:t>
      </w:r>
      <w:proofErr w:type="spellStart"/>
      <w:r w:rsidRPr="0034418D">
        <w:rPr>
          <w:rFonts w:ascii="Times New Roman" w:eastAsia="Times New Roman" w:hAnsi="Times New Roman" w:cs="Times New Roman"/>
          <w:sz w:val="25"/>
          <w:szCs w:val="25"/>
        </w:rPr>
        <w:t>practising</w:t>
      </w:r>
      <w:proofErr w:type="spellEnd"/>
      <w:r w:rsidRPr="0034418D">
        <w:rPr>
          <w:rFonts w:ascii="Times New Roman" w:eastAsia="Times New Roman" w:hAnsi="Times New Roman" w:cs="Times New Roman"/>
          <w:sz w:val="25"/>
          <w:szCs w:val="25"/>
        </w:rPr>
        <w:t xml:space="preserve"> in Courts) is most reprehensible and deserves to be    deprecated.     The District Judge's report in that behalf is eloquent and most revealing as it points out how the two petitioners and their counsel, (who also gave evidence in support of the petitioner's case before the District Judge)     have indulged in telling lies and making reckless allegation of fabrication and manipulation of records against the College Authorities and how in fact the boot is on their leg. It is a sad commentary on the scruples of these three young gentlemen who are on the threshold of their carriers. In fact, at one stage we were inclined to refer the District Judge's report both to the Medical Council as well as the Bar Council for appropriate action but we refrained      from    doing   so    as   the petitioners' counsel both on behalf of his clients as well as on his own behalf tendered unqualified apology and sought mercy from the Court. We, however, part with the case with a heavy heart expressing our strong disapproval of their conduct and </w:t>
      </w:r>
      <w:proofErr w:type="spellStart"/>
      <w:r w:rsidRPr="0034418D">
        <w:rPr>
          <w:rFonts w:ascii="Times New Roman" w:eastAsia="Times New Roman" w:hAnsi="Times New Roman" w:cs="Times New Roman"/>
          <w:sz w:val="25"/>
          <w:szCs w:val="25"/>
        </w:rPr>
        <w:t>behaviour</w:t>
      </w:r>
      <w:proofErr w:type="spellEnd"/>
      <w:r w:rsidRPr="0034418D">
        <w:rPr>
          <w:rFonts w:ascii="Times New Roman" w:eastAsia="Times New Roman" w:hAnsi="Times New Roman" w:cs="Times New Roman"/>
          <w:sz w:val="25"/>
          <w:szCs w:val="25"/>
        </w:rPr>
        <w:t>..."                              (</w:t>
      </w:r>
      <w:proofErr w:type="gramStart"/>
      <w:r w:rsidRPr="0034418D">
        <w:rPr>
          <w:rFonts w:ascii="Times New Roman" w:eastAsia="Times New Roman" w:hAnsi="Times New Roman" w:cs="Times New Roman"/>
          <w:sz w:val="25"/>
          <w:szCs w:val="25"/>
        </w:rPr>
        <w:t>emphasis</w:t>
      </w:r>
      <w:proofErr w:type="gramEnd"/>
      <w:r w:rsidRPr="0034418D">
        <w:rPr>
          <w:rFonts w:ascii="Times New Roman" w:eastAsia="Times New Roman" w:hAnsi="Times New Roman" w:cs="Times New Roman"/>
          <w:sz w:val="25"/>
          <w:szCs w:val="25"/>
        </w:rPr>
        <w:t xml:space="preserve"> supplied)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35. </w:t>
      </w:r>
      <w:proofErr w:type="gramStart"/>
      <w:r w:rsidRPr="0034418D">
        <w:rPr>
          <w:rFonts w:ascii="Times New Roman" w:eastAsia="Times New Roman" w:hAnsi="Times New Roman" w:cs="Times New Roman"/>
          <w:sz w:val="25"/>
          <w:szCs w:val="25"/>
        </w:rPr>
        <w:t>In</w:t>
      </w:r>
      <w:proofErr w:type="gramEnd"/>
      <w:r w:rsidRPr="0034418D">
        <w:rPr>
          <w:rFonts w:ascii="Times New Roman" w:eastAsia="Times New Roman" w:hAnsi="Times New Roman" w:cs="Times New Roman"/>
          <w:sz w:val="25"/>
          <w:szCs w:val="25"/>
        </w:rPr>
        <w:t xml:space="preserve"> </w:t>
      </w:r>
      <w:proofErr w:type="spellStart"/>
      <w:r w:rsidRPr="00956E0F">
        <w:rPr>
          <w:rFonts w:ascii="Times New Roman" w:eastAsia="Times New Roman" w:hAnsi="Times New Roman" w:cs="Times New Roman"/>
          <w:i/>
          <w:sz w:val="25"/>
          <w:szCs w:val="25"/>
        </w:rPr>
        <w:t>Welcom</w:t>
      </w:r>
      <w:proofErr w:type="spellEnd"/>
      <w:r w:rsidRPr="00956E0F">
        <w:rPr>
          <w:rFonts w:ascii="Times New Roman" w:eastAsia="Times New Roman" w:hAnsi="Times New Roman" w:cs="Times New Roman"/>
          <w:i/>
          <w:sz w:val="25"/>
          <w:szCs w:val="25"/>
        </w:rPr>
        <w:t>   Hotel   v.   State   of   A.P.</w:t>
      </w:r>
      <w:r w:rsidR="00956E0F">
        <w:rPr>
          <w:rFonts w:ascii="Times New Roman" w:eastAsia="Times New Roman" w:hAnsi="Times New Roman" w:cs="Times New Roman"/>
          <w:i/>
          <w:sz w:val="25"/>
          <w:szCs w:val="25"/>
          <w:vertAlign w:val="superscript"/>
        </w:rPr>
        <w:t>6</w:t>
      </w:r>
      <w:r w:rsidRPr="0034418D">
        <w:rPr>
          <w:rFonts w:ascii="Times New Roman" w:eastAsia="Times New Roman" w:hAnsi="Times New Roman" w:cs="Times New Roman"/>
          <w:sz w:val="25"/>
          <w:szCs w:val="25"/>
        </w:rPr>
        <w:t xml:space="preserve"> certain hoteliers filed a petition in this Court under Article 32 of the Constitution challenging the maximum price of foodstuffs fixed by the Government contending that it was uneconomical and obtained ex parte stay order. The price, however, was fixed as per the agreement between the petitioners and the     Government     but    the        said    fact     was suppressed.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36. Describing the fact as material, the Court said: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"Petitioners who have behaved in this manner   are not   entitled to any consideration at the hands of the Court".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37. In </w:t>
      </w:r>
      <w:r w:rsidRPr="00956E0F">
        <w:rPr>
          <w:rFonts w:ascii="Times New Roman" w:eastAsia="Times New Roman" w:hAnsi="Times New Roman" w:cs="Times New Roman"/>
          <w:i/>
          <w:sz w:val="25"/>
          <w:szCs w:val="25"/>
        </w:rPr>
        <w:t xml:space="preserve">Agricultural &amp; Process Food Products v. </w:t>
      </w:r>
      <w:proofErr w:type="spellStart"/>
      <w:r w:rsidRPr="00956E0F">
        <w:rPr>
          <w:rFonts w:ascii="Times New Roman" w:eastAsia="Times New Roman" w:hAnsi="Times New Roman" w:cs="Times New Roman"/>
          <w:i/>
          <w:sz w:val="25"/>
          <w:szCs w:val="25"/>
        </w:rPr>
        <w:t>Oswal</w:t>
      </w:r>
      <w:proofErr w:type="spellEnd"/>
      <w:r w:rsidRPr="00956E0F">
        <w:rPr>
          <w:rFonts w:ascii="Times New Roman" w:eastAsia="Times New Roman" w:hAnsi="Times New Roman" w:cs="Times New Roman"/>
          <w:i/>
          <w:sz w:val="25"/>
          <w:szCs w:val="25"/>
        </w:rPr>
        <w:t xml:space="preserve"> Agro Furnae</w:t>
      </w:r>
      <w:r w:rsidR="00956E0F">
        <w:rPr>
          <w:rFonts w:ascii="Times New Roman" w:eastAsia="Times New Roman" w:hAnsi="Times New Roman" w:cs="Times New Roman"/>
          <w:i/>
          <w:sz w:val="25"/>
          <w:szCs w:val="25"/>
          <w:vertAlign w:val="superscript"/>
        </w:rPr>
        <w:t>7</w:t>
      </w:r>
      <w:r w:rsidRPr="0034418D">
        <w:rPr>
          <w:rFonts w:ascii="Times New Roman" w:eastAsia="Times New Roman" w:hAnsi="Times New Roman" w:cs="Times New Roman"/>
          <w:sz w:val="25"/>
          <w:szCs w:val="25"/>
        </w:rPr>
        <w:t xml:space="preserve"> the petitioner filed a petition in the High    Court   of   Punjab   and    Haryana which    was pending.    Suppressing that fact,   it     filed another petition in the High Court of Delhi and obtained an order in its </w:t>
      </w:r>
      <w:proofErr w:type="spellStart"/>
      <w:r w:rsidRPr="0034418D">
        <w:rPr>
          <w:rFonts w:ascii="Times New Roman" w:eastAsia="Times New Roman" w:hAnsi="Times New Roman" w:cs="Times New Roman"/>
          <w:sz w:val="25"/>
          <w:szCs w:val="25"/>
        </w:rPr>
        <w:t>favour</w:t>
      </w:r>
      <w:proofErr w:type="spellEnd"/>
      <w:r w:rsidRPr="0034418D">
        <w:rPr>
          <w:rFonts w:ascii="Times New Roman" w:eastAsia="Times New Roman" w:hAnsi="Times New Roman" w:cs="Times New Roman"/>
          <w:sz w:val="25"/>
          <w:szCs w:val="25"/>
        </w:rPr>
        <w:t xml:space="preserve">. Observing that the    petitioner was   guilty of suppression     of `very important fact', this Court set aside the order of the High Court.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38. </w:t>
      </w:r>
      <w:proofErr w:type="gramStart"/>
      <w:r w:rsidRPr="0034418D">
        <w:rPr>
          <w:rFonts w:ascii="Times New Roman" w:eastAsia="Times New Roman" w:hAnsi="Times New Roman" w:cs="Times New Roman"/>
          <w:sz w:val="25"/>
          <w:szCs w:val="25"/>
        </w:rPr>
        <w:t>In</w:t>
      </w:r>
      <w:proofErr w:type="gramEnd"/>
      <w:r w:rsidRPr="0034418D">
        <w:rPr>
          <w:rFonts w:ascii="Times New Roman" w:eastAsia="Times New Roman" w:hAnsi="Times New Roman" w:cs="Times New Roman"/>
          <w:sz w:val="25"/>
          <w:szCs w:val="25"/>
        </w:rPr>
        <w:t xml:space="preserve"> </w:t>
      </w:r>
      <w:r w:rsidRPr="00956E0F">
        <w:rPr>
          <w:rFonts w:ascii="Times New Roman" w:eastAsia="Times New Roman" w:hAnsi="Times New Roman" w:cs="Times New Roman"/>
          <w:i/>
          <w:sz w:val="25"/>
          <w:szCs w:val="25"/>
        </w:rPr>
        <w:t xml:space="preserve">State of   Punjab   v.   </w:t>
      </w:r>
      <w:proofErr w:type="spellStart"/>
      <w:r w:rsidRPr="00956E0F">
        <w:rPr>
          <w:rFonts w:ascii="Times New Roman" w:eastAsia="Times New Roman" w:hAnsi="Times New Roman" w:cs="Times New Roman"/>
          <w:i/>
          <w:sz w:val="25"/>
          <w:szCs w:val="25"/>
        </w:rPr>
        <w:t>Sarav</w:t>
      </w:r>
      <w:proofErr w:type="spellEnd"/>
      <w:r w:rsidRPr="00956E0F">
        <w:rPr>
          <w:rFonts w:ascii="Times New Roman" w:eastAsia="Times New Roman" w:hAnsi="Times New Roman" w:cs="Times New Roman"/>
          <w:i/>
          <w:sz w:val="25"/>
          <w:szCs w:val="25"/>
        </w:rPr>
        <w:t>   Preet</w:t>
      </w:r>
      <w:r w:rsidR="00956E0F">
        <w:rPr>
          <w:rFonts w:ascii="Times New Roman" w:eastAsia="Times New Roman" w:hAnsi="Times New Roman" w:cs="Times New Roman"/>
          <w:i/>
          <w:sz w:val="25"/>
          <w:szCs w:val="25"/>
          <w:vertAlign w:val="superscript"/>
        </w:rPr>
        <w:t>8</w:t>
      </w:r>
      <w:r w:rsidRPr="0034418D">
        <w:rPr>
          <w:rFonts w:ascii="Times New Roman" w:eastAsia="Times New Roman" w:hAnsi="Times New Roman" w:cs="Times New Roman"/>
          <w:sz w:val="25"/>
          <w:szCs w:val="25"/>
        </w:rPr>
        <w:t xml:space="preserve"> </w:t>
      </w:r>
      <w:proofErr w:type="gramStart"/>
      <w:r w:rsidRPr="0034418D">
        <w:rPr>
          <w:rFonts w:ascii="Times New Roman" w:eastAsia="Times New Roman" w:hAnsi="Times New Roman" w:cs="Times New Roman"/>
          <w:sz w:val="25"/>
          <w:szCs w:val="25"/>
        </w:rPr>
        <w:t>A</w:t>
      </w:r>
      <w:proofErr w:type="gramEnd"/>
      <w:r w:rsidRPr="0034418D">
        <w:rPr>
          <w:rFonts w:ascii="Times New Roman" w:eastAsia="Times New Roman" w:hAnsi="Times New Roman" w:cs="Times New Roman"/>
          <w:sz w:val="25"/>
          <w:szCs w:val="25"/>
        </w:rPr>
        <w:t xml:space="preserve"> obtained relief from the High Court on her assertion that a test in a particular   subject    was   not    conducted    by   the State. In an appeal by the State, it was stated that not only the requisite test was conducted but the petitioner appeared in the said test and failed. Observing that the petitioner was under an obligation to disclose the said fact before the High Court, this Court dismissed the petition.</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39. In </w:t>
      </w:r>
      <w:r w:rsidRPr="00956E0F">
        <w:rPr>
          <w:rFonts w:ascii="Times New Roman" w:eastAsia="Times New Roman" w:hAnsi="Times New Roman" w:cs="Times New Roman"/>
          <w:i/>
          <w:sz w:val="25"/>
          <w:szCs w:val="25"/>
        </w:rPr>
        <w:t xml:space="preserve">Union of India v. </w:t>
      </w:r>
      <w:proofErr w:type="spellStart"/>
      <w:r w:rsidRPr="00956E0F">
        <w:rPr>
          <w:rFonts w:ascii="Times New Roman" w:eastAsia="Times New Roman" w:hAnsi="Times New Roman" w:cs="Times New Roman"/>
          <w:i/>
          <w:sz w:val="25"/>
          <w:szCs w:val="25"/>
        </w:rPr>
        <w:t>Muneesh</w:t>
      </w:r>
      <w:proofErr w:type="spellEnd"/>
      <w:r w:rsidRPr="00956E0F">
        <w:rPr>
          <w:rFonts w:ascii="Times New Roman" w:eastAsia="Times New Roman" w:hAnsi="Times New Roman" w:cs="Times New Roman"/>
          <w:i/>
          <w:sz w:val="25"/>
          <w:szCs w:val="25"/>
        </w:rPr>
        <w:t xml:space="preserve"> Suneja</w:t>
      </w:r>
      <w:r w:rsidR="00956E0F">
        <w:rPr>
          <w:rFonts w:ascii="Times New Roman" w:eastAsia="Times New Roman" w:hAnsi="Times New Roman" w:cs="Times New Roman"/>
          <w:i/>
          <w:sz w:val="25"/>
          <w:szCs w:val="25"/>
          <w:vertAlign w:val="superscript"/>
        </w:rPr>
        <w:t>9</w:t>
      </w:r>
      <w:r w:rsidRPr="0034418D">
        <w:rPr>
          <w:rFonts w:ascii="Times New Roman" w:eastAsia="Times New Roman" w:hAnsi="Times New Roman" w:cs="Times New Roman"/>
          <w:sz w:val="25"/>
          <w:szCs w:val="25"/>
        </w:rPr>
        <w:t xml:space="preserve">, the </w:t>
      </w:r>
      <w:proofErr w:type="spellStart"/>
      <w:r w:rsidRPr="0034418D">
        <w:rPr>
          <w:rFonts w:ascii="Times New Roman" w:eastAsia="Times New Roman" w:hAnsi="Times New Roman" w:cs="Times New Roman"/>
          <w:sz w:val="25"/>
          <w:szCs w:val="25"/>
        </w:rPr>
        <w:t>detenu</w:t>
      </w:r>
      <w:proofErr w:type="spellEnd"/>
      <w:r w:rsidRPr="0034418D">
        <w:rPr>
          <w:rFonts w:ascii="Times New Roman" w:eastAsia="Times New Roman" w:hAnsi="Times New Roman" w:cs="Times New Roman"/>
          <w:sz w:val="25"/>
          <w:szCs w:val="25"/>
        </w:rPr>
        <w:t xml:space="preserve"> challenged an order of detention under the </w:t>
      </w:r>
      <w:r w:rsidRPr="00956E0F">
        <w:rPr>
          <w:rFonts w:ascii="Times New Roman" w:eastAsia="Times New Roman" w:hAnsi="Times New Roman" w:cs="Times New Roman"/>
          <w:i/>
          <w:sz w:val="25"/>
          <w:szCs w:val="25"/>
        </w:rPr>
        <w:t>Conservation of Foreign Exchange and Prevention of Smuggling Activities Act, 1973</w:t>
      </w:r>
      <w:r w:rsidRPr="0034418D">
        <w:rPr>
          <w:rFonts w:ascii="Times New Roman" w:eastAsia="Times New Roman" w:hAnsi="Times New Roman" w:cs="Times New Roman"/>
          <w:sz w:val="25"/>
          <w:szCs w:val="25"/>
        </w:rPr>
        <w:t xml:space="preserve"> (COFEPOSA) by filing a petition in the High Court of Delhi which was withdrawn. Then he filed a similar petition in the High Court of Punjab &amp; Haryana wherein he did not disclose the fact as to filing of the earlier petition and withdrawal thereof and obtained relief. In an appeal by the Union of India against the order of the High Court, this Court observed </w:t>
      </w:r>
      <w:r w:rsidRPr="0034418D">
        <w:rPr>
          <w:rFonts w:ascii="Times New Roman" w:eastAsia="Times New Roman" w:hAnsi="Times New Roman" w:cs="Times New Roman"/>
          <w:sz w:val="25"/>
          <w:szCs w:val="25"/>
        </w:rPr>
        <w:lastRenderedPageBreak/>
        <w:t>that    non-disclosure of the fact   of filing a similar petition and withdrawal thereof    was indeed fatal to the    subsequent petition.</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40. A special reference may be made to a decision of this Court in </w:t>
      </w:r>
      <w:r w:rsidRPr="00956E0F">
        <w:rPr>
          <w:rFonts w:ascii="Times New Roman" w:eastAsia="Times New Roman" w:hAnsi="Times New Roman" w:cs="Times New Roman"/>
          <w:i/>
          <w:sz w:val="25"/>
          <w:szCs w:val="25"/>
        </w:rPr>
        <w:t>All India Sate Bank Officers Federation</w:t>
      </w:r>
      <w:proofErr w:type="gramStart"/>
      <w:r w:rsidRPr="00956E0F">
        <w:rPr>
          <w:rFonts w:ascii="Times New Roman" w:eastAsia="Times New Roman" w:hAnsi="Times New Roman" w:cs="Times New Roman"/>
          <w:i/>
          <w:sz w:val="25"/>
          <w:szCs w:val="25"/>
        </w:rPr>
        <w:t>  v</w:t>
      </w:r>
      <w:proofErr w:type="gramEnd"/>
      <w:r w:rsidRPr="00956E0F">
        <w:rPr>
          <w:rFonts w:ascii="Times New Roman" w:eastAsia="Times New Roman" w:hAnsi="Times New Roman" w:cs="Times New Roman"/>
          <w:i/>
          <w:sz w:val="25"/>
          <w:szCs w:val="25"/>
        </w:rPr>
        <w:t>. Union of     India</w:t>
      </w:r>
      <w:r w:rsidR="00956E0F">
        <w:rPr>
          <w:rFonts w:ascii="Times New Roman" w:eastAsia="Times New Roman" w:hAnsi="Times New Roman" w:cs="Times New Roman"/>
          <w:i/>
          <w:sz w:val="25"/>
          <w:szCs w:val="25"/>
          <w:vertAlign w:val="superscript"/>
        </w:rPr>
        <w:t>10</w:t>
      </w:r>
      <w:r w:rsidRPr="0034418D">
        <w:rPr>
          <w:rFonts w:ascii="Times New Roman" w:eastAsia="Times New Roman" w:hAnsi="Times New Roman" w:cs="Times New Roman"/>
          <w:sz w:val="25"/>
          <w:szCs w:val="25"/>
        </w:rPr>
        <w:t xml:space="preserve">. In that case, promotion policy of the Bank was challenged by the Federation by filing a petition in this Court under Article 32 of the Constitution. It was supported by an affidavit and the contents were affirmed by the President of the Federation to be true to his `personal knowledge'.  It   was    stated: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"The petitioners have not filed any other similar writ petition in this </w:t>
      </w:r>
      <w:proofErr w:type="spellStart"/>
      <w:r w:rsidRPr="0034418D">
        <w:rPr>
          <w:rFonts w:ascii="Times New Roman" w:eastAsia="Times New Roman" w:hAnsi="Times New Roman" w:cs="Times New Roman"/>
          <w:sz w:val="25"/>
          <w:szCs w:val="25"/>
        </w:rPr>
        <w:t>Honourable</w:t>
      </w:r>
      <w:proofErr w:type="spellEnd"/>
      <w:r w:rsidRPr="0034418D">
        <w:rPr>
          <w:rFonts w:ascii="Times New Roman" w:eastAsia="Times New Roman" w:hAnsi="Times New Roman" w:cs="Times New Roman"/>
          <w:sz w:val="25"/>
          <w:szCs w:val="25"/>
        </w:rPr>
        <w:t xml:space="preserve"> Court or any other High Court".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41. In the counter-affidavit filed on behalf of the Bank, however, it was asserted that the statement was `false'. The Federation had filed a writ petition in the High Court of Andhra Pradesh which was admitted but interim stay was refused. Another petition    was also filed in the High Court of Karnataka. It was further pointed out that Promotion Policy was implemented and 58 officers were promoted who were not made parties to the petition.</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42. In affidavit-in-rejoinder, once again, the stand taken by the petitioner was sought to be justified. It was stated: "The deponent had no knowledge of the writ petition filed before the High Court of Andhra Pradesh, hence as soon as it came to his knowledge the same has been withdrawn. Secondly, the petitioners even today do not know the names of all such 58 candidates who have been   promoted/</w:t>
      </w:r>
      <w:proofErr w:type="spellStart"/>
      <w:r w:rsidRPr="0034418D">
        <w:rPr>
          <w:rFonts w:ascii="Times New Roman" w:eastAsia="Times New Roman" w:hAnsi="Times New Roman" w:cs="Times New Roman"/>
          <w:sz w:val="25"/>
          <w:szCs w:val="25"/>
        </w:rPr>
        <w:t>favoured</w:t>
      </w:r>
      <w:proofErr w:type="spellEnd"/>
      <w:r w:rsidRPr="0034418D">
        <w:rPr>
          <w:rFonts w:ascii="Times New Roman" w:eastAsia="Times New Roman" w:hAnsi="Times New Roman" w:cs="Times New Roman"/>
          <w:sz w:val="25"/>
          <w:szCs w:val="25"/>
        </w:rPr>
        <w:t>".It   was contended on behalf of the Bank that even that statement was false. Not only the petitioner- Federation was aware of the names of all the 58 officers who had been promoted to the higher post,    but    they   had   been   joined     as    party- respondents in the writ petition filed in the Karnataka High Court, seeking stay of promotion of    those   respondents. It    was,     therefore, submitted that the petitioner had not come with clean hands and the petition should be dismissed on that ground alone.</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43. `Strongly disapproving' the explanation put forth by the petitioner and describing the tactics adopted by the Federation as `abuse of process of court', this Court observed: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"There is no doubt left in our minds that the petitioner has not only suppressed   material facts in the petition but has also tried to abuse judicial process.       . . .</w:t>
      </w:r>
    </w:p>
    <w:p w:rsidR="00956E0F" w:rsidRPr="0034418D" w:rsidRDefault="00956E0F" w:rsidP="00956E0F">
      <w:pPr>
        <w:spacing w:after="0" w:line="240" w:lineRule="auto"/>
        <w:ind w:left="720"/>
        <w:jc w:val="both"/>
        <w:rPr>
          <w:rFonts w:ascii="Times New Roman" w:eastAsia="Times New Roman" w:hAnsi="Times New Roman" w:cs="Times New Roman"/>
          <w:sz w:val="25"/>
          <w:szCs w:val="25"/>
        </w:rPr>
      </w:pP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Apart   from   misstatements in the affidavits filed before this Court, the petitioner Federation has clearly resorted to tactics which can only be described as abuse of the process of court. The simultaneous filing of writ petitions in various High Courts on the same issue though purportedly on behalf of different associations of the Officers of the Bank, is a practice which has to be discouraged. Sri </w:t>
      </w:r>
      <w:proofErr w:type="spellStart"/>
      <w:r w:rsidRPr="0034418D">
        <w:rPr>
          <w:rFonts w:ascii="Times New Roman" w:eastAsia="Times New Roman" w:hAnsi="Times New Roman" w:cs="Times New Roman"/>
          <w:sz w:val="25"/>
          <w:szCs w:val="25"/>
        </w:rPr>
        <w:t>Sachhar</w:t>
      </w:r>
      <w:proofErr w:type="spellEnd"/>
      <w:r w:rsidRPr="0034418D">
        <w:rPr>
          <w:rFonts w:ascii="Times New Roman" w:eastAsia="Times New Roman" w:hAnsi="Times New Roman" w:cs="Times New Roman"/>
          <w:sz w:val="25"/>
          <w:szCs w:val="25"/>
        </w:rPr>
        <w:t xml:space="preserve"> and Sri Ramamurthy wished to    pinpoint   the   necessity   and importance of petitions being filed by different associations in order to discharge satisfactorily their responsibilities towards their respective members. We are not quite able to appreciate such necessity </w:t>
      </w:r>
      <w:r w:rsidRPr="0034418D">
        <w:rPr>
          <w:rFonts w:ascii="Times New Roman" w:eastAsia="Times New Roman" w:hAnsi="Times New Roman" w:cs="Times New Roman"/>
          <w:sz w:val="25"/>
          <w:szCs w:val="25"/>
        </w:rPr>
        <w:lastRenderedPageBreak/>
        <w:t>where there is no diversity but only a commonness of interest. All that they had to do was to join forces and demonstrate their unity by filing a petition in a Single Court. It seems the object here in filing different petitions in different Courts was a totally different and not very laudable one".      (</w:t>
      </w:r>
      <w:proofErr w:type="gramStart"/>
      <w:r w:rsidRPr="0034418D">
        <w:rPr>
          <w:rFonts w:ascii="Times New Roman" w:eastAsia="Times New Roman" w:hAnsi="Times New Roman" w:cs="Times New Roman"/>
          <w:sz w:val="25"/>
          <w:szCs w:val="25"/>
        </w:rPr>
        <w:t>emphasis</w:t>
      </w:r>
      <w:proofErr w:type="gramEnd"/>
      <w:r w:rsidRPr="0034418D">
        <w:rPr>
          <w:rFonts w:ascii="Times New Roman" w:eastAsia="Times New Roman" w:hAnsi="Times New Roman" w:cs="Times New Roman"/>
          <w:sz w:val="25"/>
          <w:szCs w:val="25"/>
        </w:rPr>
        <w:t xml:space="preserve"> supplied)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44. `Deeply grieved' by the situation and adversely commenting on the conduct and </w:t>
      </w:r>
      <w:proofErr w:type="spellStart"/>
      <w:r w:rsidRPr="0034418D">
        <w:rPr>
          <w:rFonts w:ascii="Times New Roman" w:eastAsia="Times New Roman" w:hAnsi="Times New Roman" w:cs="Times New Roman"/>
          <w:sz w:val="25"/>
          <w:szCs w:val="25"/>
        </w:rPr>
        <w:t>behaviour</w:t>
      </w:r>
      <w:proofErr w:type="spellEnd"/>
      <w:r w:rsidRPr="0034418D">
        <w:rPr>
          <w:rFonts w:ascii="Times New Roman" w:eastAsia="Times New Roman" w:hAnsi="Times New Roman" w:cs="Times New Roman"/>
          <w:sz w:val="25"/>
          <w:szCs w:val="25"/>
        </w:rPr>
        <w:t xml:space="preserve"> of the responsible officers of   a Premier Bank of   the    country,      the Court observed;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"We have set out the facts in this case at some length and passed a detailed order because we are deeply grieved to come across such conduct on the part of an association, which claims to represent high placed officers of a premier bank of this country. One expects such officers to fight their battles fairly and squarely and not to stoop low to gain, what can only be, temporary victories by keeping away material facts from the court. It is common knowledge that, of late, statements are being made in petitions and affidavits recklessly and without proper verification not to speak of dishonest and deliberate misstatements. We, therefore, take this   opportunity   to   record   our strong and emphatic disapproval of the conduct of the petitioners in this ease and hope that this will be a lesson to the present petitioner as well as to other litigants and that at least in future people will act more truthfully and with a greater sense of responsibility.  (</w:t>
      </w:r>
      <w:proofErr w:type="gramStart"/>
      <w:r w:rsidRPr="0034418D">
        <w:rPr>
          <w:rFonts w:ascii="Times New Roman" w:eastAsia="Times New Roman" w:hAnsi="Times New Roman" w:cs="Times New Roman"/>
          <w:sz w:val="25"/>
          <w:szCs w:val="25"/>
        </w:rPr>
        <w:t>emphasis</w:t>
      </w:r>
      <w:proofErr w:type="gramEnd"/>
      <w:r w:rsidRPr="0034418D">
        <w:rPr>
          <w:rFonts w:ascii="Times New Roman" w:eastAsia="Times New Roman" w:hAnsi="Times New Roman" w:cs="Times New Roman"/>
          <w:sz w:val="25"/>
          <w:szCs w:val="25"/>
        </w:rPr>
        <w:t xml:space="preserve"> supplied)</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45. Yet in another case in </w:t>
      </w:r>
      <w:r w:rsidRPr="00956E0F">
        <w:rPr>
          <w:rFonts w:ascii="Times New Roman" w:eastAsia="Times New Roman" w:hAnsi="Times New Roman" w:cs="Times New Roman"/>
          <w:i/>
          <w:sz w:val="25"/>
          <w:szCs w:val="25"/>
        </w:rPr>
        <w:t xml:space="preserve">Vijay </w:t>
      </w:r>
      <w:proofErr w:type="spellStart"/>
      <w:r w:rsidRPr="00956E0F">
        <w:rPr>
          <w:rFonts w:ascii="Times New Roman" w:eastAsia="Times New Roman" w:hAnsi="Times New Roman" w:cs="Times New Roman"/>
          <w:i/>
          <w:sz w:val="25"/>
          <w:szCs w:val="25"/>
        </w:rPr>
        <w:t>Syal</w:t>
      </w:r>
      <w:proofErr w:type="spellEnd"/>
      <w:r w:rsidRPr="00956E0F">
        <w:rPr>
          <w:rFonts w:ascii="Times New Roman" w:eastAsia="Times New Roman" w:hAnsi="Times New Roman" w:cs="Times New Roman"/>
          <w:i/>
          <w:sz w:val="25"/>
          <w:szCs w:val="25"/>
        </w:rPr>
        <w:t xml:space="preserve"> &amp; </w:t>
      </w:r>
      <w:proofErr w:type="spellStart"/>
      <w:r w:rsidRPr="00956E0F">
        <w:rPr>
          <w:rFonts w:ascii="Times New Roman" w:eastAsia="Times New Roman" w:hAnsi="Times New Roman" w:cs="Times New Roman"/>
          <w:i/>
          <w:sz w:val="25"/>
          <w:szCs w:val="25"/>
        </w:rPr>
        <w:t>Anr</w:t>
      </w:r>
      <w:proofErr w:type="spellEnd"/>
      <w:r w:rsidRPr="00956E0F">
        <w:rPr>
          <w:rFonts w:ascii="Times New Roman" w:eastAsia="Times New Roman" w:hAnsi="Times New Roman" w:cs="Times New Roman"/>
          <w:i/>
          <w:sz w:val="25"/>
          <w:szCs w:val="25"/>
        </w:rPr>
        <w:t xml:space="preserve">. </w:t>
      </w:r>
      <w:proofErr w:type="gramStart"/>
      <w:r w:rsidRPr="00956E0F">
        <w:rPr>
          <w:rFonts w:ascii="Times New Roman" w:eastAsia="Times New Roman" w:hAnsi="Times New Roman" w:cs="Times New Roman"/>
          <w:i/>
          <w:sz w:val="25"/>
          <w:szCs w:val="25"/>
        </w:rPr>
        <w:t>v. State</w:t>
      </w:r>
      <w:proofErr w:type="gramEnd"/>
      <w:r w:rsidRPr="00956E0F">
        <w:rPr>
          <w:rFonts w:ascii="Times New Roman" w:eastAsia="Times New Roman" w:hAnsi="Times New Roman" w:cs="Times New Roman"/>
          <w:i/>
          <w:sz w:val="25"/>
          <w:szCs w:val="25"/>
        </w:rPr>
        <w:t xml:space="preserve"> of Punjab &amp; Ors.</w:t>
      </w:r>
      <w:r w:rsidR="00956E0F" w:rsidRPr="00956E0F">
        <w:rPr>
          <w:rFonts w:ascii="Times New Roman" w:eastAsia="Times New Roman" w:hAnsi="Times New Roman" w:cs="Times New Roman"/>
          <w:i/>
          <w:sz w:val="25"/>
          <w:szCs w:val="25"/>
          <w:vertAlign w:val="superscript"/>
        </w:rPr>
        <w:t>1</w:t>
      </w:r>
      <w:r w:rsidR="00956E0F">
        <w:rPr>
          <w:rFonts w:ascii="Times New Roman" w:eastAsia="Times New Roman" w:hAnsi="Times New Roman" w:cs="Times New Roman"/>
          <w:i/>
          <w:sz w:val="25"/>
          <w:szCs w:val="25"/>
          <w:vertAlign w:val="superscript"/>
        </w:rPr>
        <w:t>1</w:t>
      </w:r>
      <w:r w:rsidRPr="0034418D">
        <w:rPr>
          <w:rFonts w:ascii="Times New Roman" w:eastAsia="Times New Roman" w:hAnsi="Times New Roman" w:cs="Times New Roman"/>
          <w:sz w:val="25"/>
          <w:szCs w:val="25"/>
        </w:rPr>
        <w:t xml:space="preserve"> this Court stated;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956E0F">
      <w:pPr>
        <w:spacing w:after="0" w:line="240" w:lineRule="auto"/>
        <w:ind w:left="720"/>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"In order to sustain and maintain sanctity   and   solemnity of the proceedings in law courts it is necessary that parties should not make false or knowingly, inaccurate statements    or    misrepresentation and/or should not conceal material facts with a design to gain some advantage or benefit at the hands of the   court,   when    a   court   is considered as a place where truth and justice are the solemn pursuits. If any party attempts to pollute such a place by adopting recourse to make   misrepresentation     and   is concealing material facts it does so at its risk and cost. Such party must be ready to take consequences that follow on account of its own making. At times lenient or liberal or generous treatment by courts in dealing with such matters are either mistaken or lightly taken instead of learning proper lesson. Hence there is a compelling need to take serious view in such matters to ensure expected purity and grace in the administration of justice".</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xml:space="preserve">46. In the case on hand, the appellant has not come forward with all the facts. He has chosen to state facts in the manner suited to him by giving an impression to the Writ Court that an instrumentality of State (SAIL) has not followed doctrine of natural justice and fundamental principles of fair procedure. This is not proper. Hence, on that ground alone, the appellant cannot claim equitable relief. But we have also considered the merits of the case and even on </w:t>
      </w:r>
      <w:proofErr w:type="gramStart"/>
      <w:r w:rsidRPr="0034418D">
        <w:rPr>
          <w:rFonts w:ascii="Times New Roman" w:eastAsia="Times New Roman" w:hAnsi="Times New Roman" w:cs="Times New Roman"/>
          <w:sz w:val="25"/>
          <w:szCs w:val="25"/>
        </w:rPr>
        <w:t>merits,</w:t>
      </w:r>
      <w:proofErr w:type="gramEnd"/>
      <w:r w:rsidRPr="0034418D">
        <w:rPr>
          <w:rFonts w:ascii="Times New Roman" w:eastAsia="Times New Roman" w:hAnsi="Times New Roman" w:cs="Times New Roman"/>
          <w:sz w:val="25"/>
          <w:szCs w:val="25"/>
        </w:rPr>
        <w:t xml:space="preserve"> we are convinced that no case has been made out by him to interfere with the action of SAIL, or the order passed by the High Court.</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t> </w:t>
      </w:r>
    </w:p>
    <w:p w:rsidR="0034418D" w:rsidRPr="0034418D" w:rsidRDefault="0034418D" w:rsidP="0034418D">
      <w:pPr>
        <w:spacing w:after="0" w:line="240" w:lineRule="auto"/>
        <w:jc w:val="both"/>
        <w:rPr>
          <w:rFonts w:ascii="Times New Roman" w:eastAsia="Times New Roman" w:hAnsi="Times New Roman" w:cs="Times New Roman"/>
          <w:sz w:val="25"/>
          <w:szCs w:val="25"/>
        </w:rPr>
      </w:pPr>
      <w:r w:rsidRPr="0034418D">
        <w:rPr>
          <w:rFonts w:ascii="Times New Roman" w:eastAsia="Times New Roman" w:hAnsi="Times New Roman" w:cs="Times New Roman"/>
          <w:sz w:val="25"/>
          <w:szCs w:val="25"/>
        </w:rPr>
        <w:lastRenderedPageBreak/>
        <w:t>47.</w:t>
      </w:r>
      <w:r w:rsidR="00956E0F">
        <w:rPr>
          <w:rFonts w:ascii="Times New Roman" w:eastAsia="Times New Roman" w:hAnsi="Times New Roman" w:cs="Times New Roman"/>
          <w:sz w:val="25"/>
          <w:szCs w:val="25"/>
        </w:rPr>
        <w:t xml:space="preserve"> </w:t>
      </w:r>
      <w:r w:rsidRPr="0034418D">
        <w:rPr>
          <w:rFonts w:ascii="Times New Roman" w:eastAsia="Times New Roman" w:hAnsi="Times New Roman" w:cs="Times New Roman"/>
          <w:sz w:val="25"/>
          <w:szCs w:val="25"/>
        </w:rPr>
        <w:t>For the foregoing reasons, the appeal deserves to be dismissed and</w:t>
      </w:r>
      <w:r w:rsidR="00956E0F">
        <w:rPr>
          <w:rFonts w:ascii="Times New Roman" w:eastAsia="Times New Roman" w:hAnsi="Times New Roman" w:cs="Times New Roman"/>
          <w:sz w:val="25"/>
          <w:szCs w:val="25"/>
        </w:rPr>
        <w:t xml:space="preserve"> </w:t>
      </w:r>
      <w:r w:rsidRPr="0034418D">
        <w:rPr>
          <w:rFonts w:ascii="Times New Roman" w:eastAsia="Times New Roman" w:hAnsi="Times New Roman" w:cs="Times New Roman"/>
          <w:sz w:val="25"/>
          <w:szCs w:val="25"/>
        </w:rPr>
        <w:t>is</w:t>
      </w:r>
      <w:r w:rsidR="00956E0F">
        <w:rPr>
          <w:rFonts w:ascii="Times New Roman" w:eastAsia="Times New Roman" w:hAnsi="Times New Roman" w:cs="Times New Roman"/>
          <w:sz w:val="25"/>
          <w:szCs w:val="25"/>
        </w:rPr>
        <w:t xml:space="preserve"> </w:t>
      </w:r>
      <w:r w:rsidRPr="0034418D">
        <w:rPr>
          <w:rFonts w:ascii="Times New Roman" w:eastAsia="Times New Roman" w:hAnsi="Times New Roman" w:cs="Times New Roman"/>
          <w:sz w:val="25"/>
          <w:szCs w:val="25"/>
        </w:rPr>
        <w:t>accordingly dismissed with costs.</w:t>
      </w:r>
    </w:p>
    <w:p w:rsidR="00956E0F" w:rsidRDefault="00956E0F" w:rsidP="0034418D">
      <w:pPr>
        <w:spacing w:after="0" w:line="240" w:lineRule="auto"/>
        <w:rPr>
          <w:rFonts w:ascii="Times New Roman" w:eastAsia="Times New Roman" w:hAnsi="Times New Roman" w:cs="Times New Roman"/>
          <w:sz w:val="25"/>
          <w:szCs w:val="25"/>
          <w:vertAlign w:val="superscript"/>
        </w:rPr>
      </w:pPr>
    </w:p>
    <w:p w:rsidR="00956E0F" w:rsidRDefault="00956E0F" w:rsidP="0034418D">
      <w:pPr>
        <w:spacing w:after="0" w:line="240" w:lineRule="auto"/>
        <w:rPr>
          <w:rFonts w:ascii="Times New Roman" w:eastAsia="Times New Roman" w:hAnsi="Times New Roman" w:cs="Times New Roman"/>
          <w:i/>
        </w:rPr>
      </w:pPr>
      <w:r w:rsidRPr="00956E0F">
        <w:rPr>
          <w:rFonts w:ascii="Times New Roman" w:eastAsia="Times New Roman" w:hAnsi="Times New Roman" w:cs="Times New Roman"/>
          <w:i/>
          <w:vertAlign w:val="superscript"/>
        </w:rPr>
        <w:t>1</w:t>
      </w:r>
      <w:r w:rsidRPr="00956E0F">
        <w:rPr>
          <w:rFonts w:ascii="Times New Roman" w:eastAsia="Times New Roman" w:hAnsi="Times New Roman" w:cs="Times New Roman"/>
          <w:i/>
        </w:rPr>
        <w:t xml:space="preserve">(1994) 1 SCC 1 </w:t>
      </w:r>
    </w:p>
    <w:p w:rsidR="00956E0F" w:rsidRDefault="00956E0F" w:rsidP="0034418D">
      <w:pPr>
        <w:spacing w:after="0" w:line="240" w:lineRule="auto"/>
        <w:rPr>
          <w:rFonts w:ascii="Times New Roman" w:eastAsia="Times New Roman" w:hAnsi="Times New Roman" w:cs="Times New Roman"/>
          <w:i/>
        </w:rPr>
      </w:pPr>
      <w:r w:rsidRPr="00956E0F">
        <w:rPr>
          <w:rFonts w:ascii="Times New Roman" w:eastAsia="Times New Roman" w:hAnsi="Times New Roman" w:cs="Times New Roman"/>
          <w:i/>
          <w:vertAlign w:val="superscript"/>
        </w:rPr>
        <w:t>2</w:t>
      </w:r>
      <w:r w:rsidRPr="00956E0F">
        <w:rPr>
          <w:rFonts w:ascii="Times New Roman" w:eastAsia="Times New Roman" w:hAnsi="Times New Roman" w:cs="Times New Roman"/>
          <w:i/>
        </w:rPr>
        <w:t xml:space="preserve">(2007) 4 SCC 221 </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3</w:t>
      </w:r>
      <w:r w:rsidR="00956E0F" w:rsidRPr="00956E0F">
        <w:rPr>
          <w:rFonts w:ascii="Times New Roman" w:eastAsia="Times New Roman" w:hAnsi="Times New Roman" w:cs="Times New Roman"/>
          <w:i/>
        </w:rPr>
        <w:t xml:space="preserve">(1917) 1 KB 486 </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4</w:t>
      </w:r>
      <w:r w:rsidR="00956E0F" w:rsidRPr="00956E0F">
        <w:rPr>
          <w:rFonts w:ascii="Times New Roman" w:eastAsia="Times New Roman" w:hAnsi="Times New Roman" w:cs="Times New Roman"/>
          <w:i/>
        </w:rPr>
        <w:t xml:space="preserve">(1977) 2 SCC 431 </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5</w:t>
      </w:r>
      <w:r w:rsidR="00956E0F" w:rsidRPr="00956E0F">
        <w:rPr>
          <w:rFonts w:ascii="Times New Roman" w:eastAsia="Times New Roman" w:hAnsi="Times New Roman" w:cs="Times New Roman"/>
          <w:i/>
        </w:rPr>
        <w:t xml:space="preserve">(1983) 3 SCC 333 </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6</w:t>
      </w:r>
      <w:r w:rsidR="00956E0F" w:rsidRPr="00956E0F">
        <w:rPr>
          <w:rFonts w:ascii="Times New Roman" w:eastAsia="Times New Roman" w:hAnsi="Times New Roman" w:cs="Times New Roman"/>
          <w:i/>
        </w:rPr>
        <w:t>(1983) 4 SCC 575</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7</w:t>
      </w:r>
      <w:r w:rsidR="00956E0F" w:rsidRPr="00956E0F">
        <w:rPr>
          <w:rFonts w:ascii="Times New Roman" w:eastAsia="Times New Roman" w:hAnsi="Times New Roman" w:cs="Times New Roman"/>
          <w:i/>
        </w:rPr>
        <w:t xml:space="preserve">(1996) 4 SCC 297 </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8</w:t>
      </w:r>
      <w:r w:rsidR="00956E0F" w:rsidRPr="00956E0F">
        <w:rPr>
          <w:rFonts w:ascii="Times New Roman" w:eastAsia="Times New Roman" w:hAnsi="Times New Roman" w:cs="Times New Roman"/>
          <w:i/>
        </w:rPr>
        <w:t xml:space="preserve">(2002) 9 SCC 601 </w:t>
      </w:r>
    </w:p>
    <w:p w:rsidR="00956E0F" w:rsidRDefault="004D0733" w:rsidP="0034418D">
      <w:pPr>
        <w:spacing w:after="0" w:line="240" w:lineRule="auto"/>
        <w:rPr>
          <w:rFonts w:ascii="Times New Roman" w:eastAsia="Times New Roman" w:hAnsi="Times New Roman" w:cs="Times New Roman"/>
          <w:i/>
        </w:rPr>
      </w:pPr>
      <w:r>
        <w:rPr>
          <w:rFonts w:ascii="Times New Roman" w:eastAsia="Times New Roman" w:hAnsi="Times New Roman" w:cs="Times New Roman"/>
          <w:i/>
          <w:vertAlign w:val="superscript"/>
        </w:rPr>
        <w:t>9</w:t>
      </w:r>
      <w:r w:rsidR="00956E0F" w:rsidRPr="00956E0F">
        <w:rPr>
          <w:rFonts w:ascii="Times New Roman" w:eastAsia="Times New Roman" w:hAnsi="Times New Roman" w:cs="Times New Roman"/>
          <w:i/>
        </w:rPr>
        <w:t xml:space="preserve">(2001) 3 SCC 92 </w:t>
      </w:r>
    </w:p>
    <w:p w:rsidR="00956E0F" w:rsidRDefault="004D0733" w:rsidP="0034418D">
      <w:pPr>
        <w:spacing w:after="0" w:line="240" w:lineRule="auto"/>
        <w:rPr>
          <w:rFonts w:ascii="Times New Roman" w:eastAsia="Times New Roman" w:hAnsi="Times New Roman" w:cs="Times New Roman"/>
          <w:i/>
        </w:rPr>
      </w:pPr>
      <w:proofErr w:type="gramStart"/>
      <w:r>
        <w:rPr>
          <w:rFonts w:ascii="Times New Roman" w:eastAsia="Times New Roman" w:hAnsi="Times New Roman" w:cs="Times New Roman"/>
          <w:i/>
          <w:vertAlign w:val="superscript"/>
        </w:rPr>
        <w:t>10</w:t>
      </w:r>
      <w:r w:rsidR="00956E0F" w:rsidRPr="00956E0F">
        <w:rPr>
          <w:rFonts w:ascii="Times New Roman" w:eastAsia="Times New Roman" w:hAnsi="Times New Roman" w:cs="Times New Roman"/>
          <w:i/>
        </w:rPr>
        <w:t xml:space="preserve">1990 </w:t>
      </w:r>
      <w:proofErr w:type="spellStart"/>
      <w:r w:rsidR="00956E0F" w:rsidRPr="00956E0F">
        <w:rPr>
          <w:rFonts w:ascii="Times New Roman" w:eastAsia="Times New Roman" w:hAnsi="Times New Roman" w:cs="Times New Roman"/>
          <w:i/>
        </w:rPr>
        <w:t>Supp</w:t>
      </w:r>
      <w:r>
        <w:rPr>
          <w:rFonts w:ascii="Times New Roman" w:eastAsia="Times New Roman" w:hAnsi="Times New Roman" w:cs="Times New Roman"/>
          <w:i/>
        </w:rPr>
        <w:t>.</w:t>
      </w:r>
      <w:r w:rsidR="00956E0F" w:rsidRPr="00956E0F">
        <w:rPr>
          <w:rFonts w:ascii="Times New Roman" w:eastAsia="Times New Roman" w:hAnsi="Times New Roman" w:cs="Times New Roman"/>
          <w:i/>
        </w:rPr>
        <w:t>SCC</w:t>
      </w:r>
      <w:proofErr w:type="spellEnd"/>
      <w:r w:rsidR="00956E0F" w:rsidRPr="00956E0F">
        <w:rPr>
          <w:rFonts w:ascii="Times New Roman" w:eastAsia="Times New Roman" w:hAnsi="Times New Roman" w:cs="Times New Roman"/>
          <w:i/>
        </w:rPr>
        <w:t xml:space="preserve"> 336</w:t>
      </w:r>
      <w:proofErr w:type="gramEnd"/>
      <w:r w:rsidR="00956E0F" w:rsidRPr="00956E0F">
        <w:rPr>
          <w:rFonts w:ascii="Times New Roman" w:eastAsia="Times New Roman" w:hAnsi="Times New Roman" w:cs="Times New Roman"/>
          <w:i/>
        </w:rPr>
        <w:t xml:space="preserve"> </w:t>
      </w:r>
    </w:p>
    <w:p w:rsidR="00DB43DF" w:rsidRPr="00956E0F" w:rsidRDefault="00956E0F" w:rsidP="0034418D">
      <w:pPr>
        <w:spacing w:after="0" w:line="240" w:lineRule="auto"/>
        <w:rPr>
          <w:rFonts w:ascii="Times New Roman" w:hAnsi="Times New Roman" w:cs="Times New Roman"/>
          <w:i/>
        </w:rPr>
      </w:pPr>
      <w:r w:rsidRPr="00956E0F">
        <w:rPr>
          <w:rFonts w:ascii="Times New Roman" w:eastAsia="Times New Roman" w:hAnsi="Times New Roman" w:cs="Times New Roman"/>
          <w:i/>
          <w:vertAlign w:val="superscript"/>
        </w:rPr>
        <w:t>1</w:t>
      </w:r>
      <w:r w:rsidR="004D0733">
        <w:rPr>
          <w:rFonts w:ascii="Times New Roman" w:eastAsia="Times New Roman" w:hAnsi="Times New Roman" w:cs="Times New Roman"/>
          <w:i/>
          <w:vertAlign w:val="superscript"/>
        </w:rPr>
        <w:t>1</w:t>
      </w:r>
      <w:r w:rsidRPr="00956E0F">
        <w:rPr>
          <w:rFonts w:ascii="Times New Roman" w:eastAsia="Times New Roman" w:hAnsi="Times New Roman" w:cs="Times New Roman"/>
          <w:i/>
        </w:rPr>
        <w:t>(2003) 9 SCC 401</w:t>
      </w:r>
    </w:p>
    <w:sectPr w:rsidR="00DB43DF" w:rsidRPr="00956E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7C" w:rsidRDefault="00F6037C" w:rsidP="00DA0365">
      <w:pPr>
        <w:spacing w:after="0" w:line="240" w:lineRule="auto"/>
      </w:pPr>
      <w:r>
        <w:separator/>
      </w:r>
    </w:p>
  </w:endnote>
  <w:endnote w:type="continuationSeparator" w:id="0">
    <w:p w:rsidR="00F6037C" w:rsidRDefault="00F603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07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7C" w:rsidRDefault="00F6037C" w:rsidP="00DA0365">
      <w:pPr>
        <w:spacing w:after="0" w:line="240" w:lineRule="auto"/>
      </w:pPr>
      <w:r>
        <w:separator/>
      </w:r>
    </w:p>
  </w:footnote>
  <w:footnote w:type="continuationSeparator" w:id="0">
    <w:p w:rsidR="00F6037C" w:rsidRDefault="00F603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418D"/>
    <w:rsid w:val="004D0733"/>
    <w:rsid w:val="005C7F20"/>
    <w:rsid w:val="008D320C"/>
    <w:rsid w:val="00956E0F"/>
    <w:rsid w:val="00DA0365"/>
    <w:rsid w:val="00EF38D0"/>
    <w:rsid w:val="00F27A5B"/>
    <w:rsid w:val="00F6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85475">
      <w:bodyDiv w:val="1"/>
      <w:marLeft w:val="0"/>
      <w:marRight w:val="0"/>
      <w:marTop w:val="0"/>
      <w:marBottom w:val="0"/>
      <w:divBdr>
        <w:top w:val="none" w:sz="0" w:space="0" w:color="auto"/>
        <w:left w:val="none" w:sz="0" w:space="0" w:color="auto"/>
        <w:bottom w:val="none" w:sz="0" w:space="0" w:color="auto"/>
        <w:right w:val="none" w:sz="0" w:space="0" w:color="auto"/>
      </w:divBdr>
      <w:divsChild>
        <w:div w:id="3539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5872</Words>
  <Characters>33475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2016-03-23T19:07:00Z</dcterms:modified>
</cp:coreProperties>
</file>