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C7" w:rsidRPr="00271101" w:rsidRDefault="004E63C7" w:rsidP="00271101">
      <w:pPr>
        <w:spacing w:after="0" w:line="240" w:lineRule="auto"/>
        <w:jc w:val="center"/>
        <w:rPr>
          <w:rFonts w:ascii="Times New Roman" w:eastAsia="Times New Roman" w:hAnsi="Times New Roman" w:cs="Times New Roman"/>
          <w:sz w:val="25"/>
          <w:szCs w:val="25"/>
        </w:rPr>
      </w:pPr>
      <w:bookmarkStart w:id="0" w:name="_GoBack"/>
      <w:bookmarkEnd w:id="0"/>
      <w:r w:rsidRPr="00271101">
        <w:rPr>
          <w:rFonts w:ascii="Times New Roman" w:eastAsia="Times New Roman" w:hAnsi="Times New Roman" w:cs="Times New Roman"/>
          <w:b/>
          <w:bCs/>
          <w:sz w:val="25"/>
          <w:szCs w:val="25"/>
        </w:rPr>
        <w:t>SUPREME COURT OF INDIA</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center"/>
        <w:rPr>
          <w:rFonts w:ascii="Times New Roman" w:eastAsia="Times New Roman" w:hAnsi="Times New Roman" w:cs="Times New Roman"/>
          <w:sz w:val="25"/>
          <w:szCs w:val="25"/>
        </w:rPr>
      </w:pP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Vs.</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U.T. of Chandigarh</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271101" w:rsidRDefault="004E63C7" w:rsidP="00271101">
      <w:pPr>
        <w:spacing w:after="0" w:line="240" w:lineRule="auto"/>
        <w:jc w:val="center"/>
        <w:rPr>
          <w:rFonts w:ascii="Times New Roman" w:eastAsia="Times New Roman" w:hAnsi="Times New Roman" w:cs="Times New Roman"/>
          <w:sz w:val="25"/>
          <w:szCs w:val="25"/>
        </w:rPr>
      </w:pPr>
      <w:proofErr w:type="spellStart"/>
      <w:r w:rsidRPr="00271101">
        <w:rPr>
          <w:rFonts w:ascii="Times New Roman" w:eastAsia="Times New Roman" w:hAnsi="Times New Roman" w:cs="Times New Roman"/>
          <w:sz w:val="25"/>
          <w:szCs w:val="25"/>
        </w:rPr>
        <w:t>Crl</w:t>
      </w:r>
      <w:r w:rsidR="00271101">
        <w:rPr>
          <w:rFonts w:ascii="Times New Roman" w:eastAsia="Times New Roman" w:hAnsi="Times New Roman" w:cs="Times New Roman"/>
          <w:sz w:val="25"/>
          <w:szCs w:val="25"/>
        </w:rPr>
        <w:t>.</w:t>
      </w:r>
      <w:r w:rsidRPr="00271101">
        <w:rPr>
          <w:rFonts w:ascii="Times New Roman" w:eastAsia="Times New Roman" w:hAnsi="Times New Roman" w:cs="Times New Roman"/>
          <w:sz w:val="25"/>
          <w:szCs w:val="25"/>
        </w:rPr>
        <w:t>A</w:t>
      </w:r>
      <w:r w:rsidR="00271101">
        <w:rPr>
          <w:rFonts w:ascii="Times New Roman" w:eastAsia="Times New Roman" w:hAnsi="Times New Roman" w:cs="Times New Roman"/>
          <w:sz w:val="25"/>
          <w:szCs w:val="25"/>
        </w:rPr>
        <w:t>.</w:t>
      </w:r>
      <w:r w:rsidRPr="00271101">
        <w:rPr>
          <w:rFonts w:ascii="Times New Roman" w:eastAsia="Times New Roman" w:hAnsi="Times New Roman" w:cs="Times New Roman"/>
          <w:sz w:val="25"/>
          <w:szCs w:val="25"/>
        </w:rPr>
        <w:t>No</w:t>
      </w:r>
      <w:proofErr w:type="spellEnd"/>
      <w:r w:rsidR="00271101">
        <w:rPr>
          <w:rFonts w:ascii="Times New Roman" w:eastAsia="Times New Roman" w:hAnsi="Times New Roman" w:cs="Times New Roman"/>
          <w:sz w:val="25"/>
          <w:szCs w:val="25"/>
        </w:rPr>
        <w:t>…….</w:t>
      </w:r>
      <w:r w:rsidRPr="00271101">
        <w:rPr>
          <w:rFonts w:ascii="Times New Roman" w:eastAsia="Times New Roman" w:hAnsi="Times New Roman" w:cs="Times New Roman"/>
          <w:sz w:val="25"/>
          <w:szCs w:val="25"/>
        </w:rPr>
        <w:t>of 2008</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center"/>
        <w:rPr>
          <w:rFonts w:ascii="Times New Roman" w:eastAsia="Times New Roman" w:hAnsi="Times New Roman" w:cs="Times New Roman"/>
          <w:sz w:val="25"/>
          <w:szCs w:val="25"/>
        </w:rPr>
      </w:pPr>
      <w:proofErr w:type="gramStart"/>
      <w:r w:rsidRPr="00271101">
        <w:rPr>
          <w:rFonts w:ascii="Times New Roman" w:eastAsia="Times New Roman" w:hAnsi="Times New Roman" w:cs="Times New Roman"/>
          <w:sz w:val="25"/>
          <w:szCs w:val="25"/>
        </w:rPr>
        <w:t xml:space="preserve">(Dr. </w:t>
      </w:r>
      <w:proofErr w:type="spellStart"/>
      <w:r w:rsidRPr="00271101">
        <w:rPr>
          <w:rFonts w:ascii="Times New Roman" w:eastAsia="Times New Roman" w:hAnsi="Times New Roman" w:cs="Times New Roman"/>
          <w:sz w:val="25"/>
          <w:szCs w:val="25"/>
        </w:rPr>
        <w:t>Arijit</w:t>
      </w:r>
      <w:proofErr w:type="spellEnd"/>
      <w:r w:rsidRPr="00271101">
        <w:rPr>
          <w:rFonts w:ascii="Times New Roman" w:eastAsia="Times New Roman" w:hAnsi="Times New Roman" w:cs="Times New Roman"/>
          <w:sz w:val="25"/>
          <w:szCs w:val="25"/>
        </w:rPr>
        <w:t xml:space="preserve"> </w:t>
      </w:r>
      <w:proofErr w:type="spellStart"/>
      <w:r w:rsidRPr="00271101">
        <w:rPr>
          <w:rFonts w:ascii="Times New Roman" w:eastAsia="Times New Roman" w:hAnsi="Times New Roman" w:cs="Times New Roman"/>
          <w:sz w:val="25"/>
          <w:szCs w:val="25"/>
        </w:rPr>
        <w:t>Pasayat</w:t>
      </w:r>
      <w:proofErr w:type="spellEnd"/>
      <w:r w:rsidRPr="00271101">
        <w:rPr>
          <w:rFonts w:ascii="Times New Roman" w:eastAsia="Times New Roman" w:hAnsi="Times New Roman" w:cs="Times New Roman"/>
          <w:sz w:val="25"/>
          <w:szCs w:val="25"/>
        </w:rPr>
        <w:t xml:space="preserve"> and P. </w:t>
      </w:r>
      <w:proofErr w:type="spellStart"/>
      <w:r w:rsidRPr="00271101">
        <w:rPr>
          <w:rFonts w:ascii="Times New Roman" w:eastAsia="Times New Roman" w:hAnsi="Times New Roman" w:cs="Times New Roman"/>
          <w:sz w:val="25"/>
          <w:szCs w:val="25"/>
        </w:rPr>
        <w:t>Sathasivam</w:t>
      </w:r>
      <w:proofErr w:type="spellEnd"/>
      <w:r w:rsidR="00271101">
        <w:rPr>
          <w:rFonts w:ascii="Times New Roman" w:eastAsia="Times New Roman" w:hAnsi="Times New Roman" w:cs="Times New Roman"/>
          <w:sz w:val="25"/>
          <w:szCs w:val="25"/>
        </w:rPr>
        <w:t xml:space="preserve"> JJ.</w:t>
      </w:r>
      <w:r w:rsidRPr="00271101">
        <w:rPr>
          <w:rFonts w:ascii="Times New Roman" w:eastAsia="Times New Roman" w:hAnsi="Times New Roman" w:cs="Times New Roman"/>
          <w:sz w:val="25"/>
          <w:szCs w:val="25"/>
        </w:rPr>
        <w:t>)</w:t>
      </w:r>
      <w:proofErr w:type="gramEnd"/>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10</w:t>
      </w:r>
      <w:r w:rsidR="00271101">
        <w:rPr>
          <w:rFonts w:ascii="Times New Roman" w:eastAsia="Times New Roman" w:hAnsi="Times New Roman" w:cs="Times New Roman"/>
          <w:sz w:val="25"/>
          <w:szCs w:val="25"/>
        </w:rPr>
        <w:t>.</w:t>
      </w:r>
      <w:r w:rsidRPr="00271101">
        <w:rPr>
          <w:rFonts w:ascii="Times New Roman" w:eastAsia="Times New Roman" w:hAnsi="Times New Roman" w:cs="Times New Roman"/>
          <w:sz w:val="25"/>
          <w:szCs w:val="25"/>
        </w:rPr>
        <w:t>07</w:t>
      </w:r>
      <w:r w:rsidR="00271101">
        <w:rPr>
          <w:rFonts w:ascii="Times New Roman" w:eastAsia="Times New Roman" w:hAnsi="Times New Roman" w:cs="Times New Roman"/>
          <w:sz w:val="25"/>
          <w:szCs w:val="25"/>
        </w:rPr>
        <w:t>.</w:t>
      </w:r>
      <w:r w:rsidRPr="00271101">
        <w:rPr>
          <w:rFonts w:ascii="Times New Roman" w:eastAsia="Times New Roman" w:hAnsi="Times New Roman" w:cs="Times New Roman"/>
          <w:sz w:val="25"/>
          <w:szCs w:val="25"/>
        </w:rPr>
        <w:t>2008</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b/>
          <w:bCs/>
          <w:sz w:val="25"/>
          <w:szCs w:val="25"/>
        </w:rPr>
        <w:t> </w:t>
      </w:r>
    </w:p>
    <w:p w:rsidR="004E63C7" w:rsidRPr="00271101" w:rsidRDefault="004E63C7" w:rsidP="00271101">
      <w:pPr>
        <w:spacing w:after="0" w:line="240" w:lineRule="auto"/>
        <w:jc w:val="center"/>
        <w:rPr>
          <w:rFonts w:ascii="Times New Roman" w:eastAsia="Times New Roman" w:hAnsi="Times New Roman" w:cs="Times New Roman"/>
          <w:sz w:val="25"/>
          <w:szCs w:val="25"/>
        </w:rPr>
      </w:pPr>
      <w:r w:rsidRPr="00271101">
        <w:rPr>
          <w:rFonts w:ascii="Times New Roman" w:eastAsia="Times New Roman" w:hAnsi="Times New Roman" w:cs="Times New Roman"/>
          <w:b/>
          <w:bCs/>
          <w:sz w:val="25"/>
          <w:szCs w:val="25"/>
        </w:rPr>
        <w:t>JUDGMENT</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b/>
          <w:bCs/>
          <w:sz w:val="25"/>
          <w:szCs w:val="25"/>
        </w:rPr>
        <w:t> </w:t>
      </w:r>
    </w:p>
    <w:p w:rsidR="004E63C7" w:rsidRPr="00271101" w:rsidRDefault="00271101" w:rsidP="00271101">
      <w:pPr>
        <w:spacing w:after="0" w:line="240" w:lineRule="auto"/>
        <w:jc w:val="both"/>
        <w:rPr>
          <w:rFonts w:ascii="Times New Roman" w:eastAsia="Times New Roman" w:hAnsi="Times New Roman" w:cs="Times New Roman"/>
          <w:sz w:val="25"/>
          <w:szCs w:val="25"/>
        </w:rPr>
      </w:pPr>
      <w:proofErr w:type="spellStart"/>
      <w:r w:rsidRPr="00271101">
        <w:rPr>
          <w:rFonts w:ascii="Times New Roman" w:eastAsia="Times New Roman" w:hAnsi="Times New Roman" w:cs="Times New Roman"/>
          <w:b/>
          <w:bCs/>
          <w:sz w:val="25"/>
          <w:szCs w:val="25"/>
        </w:rPr>
        <w:t>Dr</w:t>
      </w:r>
      <w:r w:rsidR="004E63C7" w:rsidRPr="00271101">
        <w:rPr>
          <w:rFonts w:ascii="Times New Roman" w:eastAsia="Times New Roman" w:hAnsi="Times New Roman" w:cs="Times New Roman"/>
          <w:b/>
          <w:bCs/>
          <w:sz w:val="25"/>
          <w:szCs w:val="25"/>
        </w:rPr>
        <w:t>.</w:t>
      </w:r>
      <w:r w:rsidRPr="00271101">
        <w:rPr>
          <w:rFonts w:ascii="Times New Roman" w:eastAsia="Times New Roman" w:hAnsi="Times New Roman" w:cs="Times New Roman"/>
          <w:b/>
          <w:bCs/>
          <w:sz w:val="25"/>
          <w:szCs w:val="25"/>
        </w:rPr>
        <w:t>Arijit</w:t>
      </w:r>
      <w:proofErr w:type="spellEnd"/>
      <w:r w:rsidRPr="00271101">
        <w:rPr>
          <w:rFonts w:ascii="Times New Roman" w:eastAsia="Times New Roman" w:hAnsi="Times New Roman" w:cs="Times New Roman"/>
          <w:b/>
          <w:bCs/>
          <w:sz w:val="25"/>
          <w:szCs w:val="25"/>
        </w:rPr>
        <w:t xml:space="preserve"> </w:t>
      </w:r>
      <w:proofErr w:type="spellStart"/>
      <w:r w:rsidRPr="00271101">
        <w:rPr>
          <w:rFonts w:ascii="Times New Roman" w:eastAsia="Times New Roman" w:hAnsi="Times New Roman" w:cs="Times New Roman"/>
          <w:b/>
          <w:bCs/>
          <w:sz w:val="25"/>
          <w:szCs w:val="25"/>
        </w:rPr>
        <w:t>Pasayat</w:t>
      </w:r>
      <w:proofErr w:type="spellEnd"/>
      <w:r w:rsidR="004E63C7" w:rsidRPr="00271101">
        <w:rPr>
          <w:rFonts w:ascii="Times New Roman" w:eastAsia="Times New Roman" w:hAnsi="Times New Roman" w:cs="Times New Roman"/>
          <w:b/>
          <w:bCs/>
          <w:sz w:val="25"/>
          <w:szCs w:val="25"/>
        </w:rPr>
        <w:t>, J.</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1. Heard learned counsel for the parties.</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2. Leave granted.</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3. Though in SLP (</w:t>
      </w:r>
      <w:proofErr w:type="spellStart"/>
      <w:r w:rsidRPr="00271101">
        <w:rPr>
          <w:rFonts w:ascii="Times New Roman" w:eastAsia="Times New Roman" w:hAnsi="Times New Roman" w:cs="Times New Roman"/>
          <w:sz w:val="25"/>
          <w:szCs w:val="25"/>
        </w:rPr>
        <w:t>Crl</w:t>
      </w:r>
      <w:proofErr w:type="spellEnd"/>
      <w:r w:rsidRPr="00271101">
        <w:rPr>
          <w:rFonts w:ascii="Times New Roman" w:eastAsia="Times New Roman" w:hAnsi="Times New Roman" w:cs="Times New Roman"/>
          <w:sz w:val="25"/>
          <w:szCs w:val="25"/>
        </w:rPr>
        <w:t>.) No.6796 of 2006, notice has not been issued, at the request of and with the consent of the parties, the same was taken up along with SLP (</w:t>
      </w:r>
      <w:proofErr w:type="spellStart"/>
      <w:r w:rsidRPr="00271101">
        <w:rPr>
          <w:rFonts w:ascii="Times New Roman" w:eastAsia="Times New Roman" w:hAnsi="Times New Roman" w:cs="Times New Roman"/>
          <w:sz w:val="25"/>
          <w:szCs w:val="25"/>
        </w:rPr>
        <w:t>Crl</w:t>
      </w:r>
      <w:proofErr w:type="spellEnd"/>
      <w:r w:rsidRPr="00271101">
        <w:rPr>
          <w:rFonts w:ascii="Times New Roman" w:eastAsia="Times New Roman" w:hAnsi="Times New Roman" w:cs="Times New Roman"/>
          <w:sz w:val="25"/>
          <w:szCs w:val="25"/>
        </w:rPr>
        <w:t>.) No.1411 of 2007 where notice had been issued.</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4. Challenge in these appeals is to the judgment of a learned Single Judge of the Punjab and Haryana High Court in Criminal   Appeal     No.698-SB/1999.  The appellant- </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(hereinafter referred to as the `accused') had filed the appeal before the High Court against the judgment dated 20.9.1999 passed by learned Additional Sessions Judge, Chandigarh, convicting him for offences punishable under Sections 376 and 417 of the </w:t>
      </w:r>
      <w:r w:rsidR="00271101">
        <w:rPr>
          <w:rFonts w:ascii="Times New Roman" w:eastAsia="Times New Roman" w:hAnsi="Times New Roman" w:cs="Times New Roman"/>
          <w:sz w:val="25"/>
          <w:szCs w:val="25"/>
        </w:rPr>
        <w:t>I</w:t>
      </w:r>
      <w:r w:rsidRPr="00271101">
        <w:rPr>
          <w:rFonts w:ascii="Times New Roman" w:eastAsia="Times New Roman" w:hAnsi="Times New Roman" w:cs="Times New Roman"/>
          <w:i/>
          <w:sz w:val="25"/>
          <w:szCs w:val="25"/>
        </w:rPr>
        <w:t>ndian Penal Code, 1860</w:t>
      </w:r>
      <w:r w:rsidRPr="00271101">
        <w:rPr>
          <w:rFonts w:ascii="Times New Roman" w:eastAsia="Times New Roman" w:hAnsi="Times New Roman" w:cs="Times New Roman"/>
          <w:sz w:val="25"/>
          <w:szCs w:val="25"/>
        </w:rPr>
        <w:t xml:space="preserve"> </w:t>
      </w:r>
      <w:r w:rsidRPr="00271101">
        <w:rPr>
          <w:rFonts w:ascii="Times New Roman" w:eastAsia="Times New Roman" w:hAnsi="Times New Roman" w:cs="Times New Roman"/>
          <w:i/>
          <w:sz w:val="25"/>
          <w:szCs w:val="25"/>
        </w:rPr>
        <w:t xml:space="preserve">(in </w:t>
      </w:r>
      <w:proofErr w:type="spellStart"/>
      <w:r w:rsidRPr="00271101">
        <w:rPr>
          <w:rFonts w:ascii="Times New Roman" w:eastAsia="Times New Roman" w:hAnsi="Times New Roman" w:cs="Times New Roman"/>
          <w:i/>
          <w:sz w:val="25"/>
          <w:szCs w:val="25"/>
        </w:rPr>
        <w:t>short`the</w:t>
      </w:r>
      <w:proofErr w:type="spellEnd"/>
      <w:r w:rsidRPr="00271101">
        <w:rPr>
          <w:rFonts w:ascii="Times New Roman" w:eastAsia="Times New Roman" w:hAnsi="Times New Roman" w:cs="Times New Roman"/>
          <w:i/>
          <w:sz w:val="25"/>
          <w:szCs w:val="25"/>
        </w:rPr>
        <w:t> Code')</w:t>
      </w:r>
      <w:r w:rsidRPr="00271101">
        <w:rPr>
          <w:rFonts w:ascii="Times New Roman" w:eastAsia="Times New Roman" w:hAnsi="Times New Roman" w:cs="Times New Roman"/>
          <w:sz w:val="25"/>
          <w:szCs w:val="25"/>
        </w:rPr>
        <w:t>.   </w:t>
      </w:r>
    </w:p>
    <w:p w:rsidR="00271101" w:rsidRDefault="00271101" w:rsidP="00271101">
      <w:pPr>
        <w:spacing w:after="0" w:line="240" w:lineRule="auto"/>
        <w:jc w:val="both"/>
        <w:rPr>
          <w:rFonts w:ascii="Times New Roman" w:eastAsia="Times New Roman" w:hAnsi="Times New Roman" w:cs="Times New Roman"/>
          <w:sz w:val="25"/>
          <w:szCs w:val="25"/>
        </w:rPr>
      </w:pPr>
    </w:p>
    <w:p w:rsidR="004E63C7" w:rsidRPr="00271101" w:rsidRDefault="00271101" w:rsidP="002711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E63C7" w:rsidRPr="00271101">
        <w:rPr>
          <w:rFonts w:ascii="Times New Roman" w:eastAsia="Times New Roman" w:hAnsi="Times New Roman" w:cs="Times New Roman"/>
          <w:sz w:val="25"/>
          <w:szCs w:val="25"/>
        </w:rPr>
        <w:t>He   was   sentenced   to    undergo    rigorous imprisonment for seven years and to pay a fine of Rs.10, 000/- with default stipulations for the first offence and rigorous imprisonment for nine months in respect of the second offence.</w:t>
      </w:r>
      <w:r>
        <w:rPr>
          <w:rFonts w:ascii="Times New Roman" w:eastAsia="Times New Roman" w:hAnsi="Times New Roman" w:cs="Times New Roman"/>
          <w:sz w:val="25"/>
          <w:szCs w:val="25"/>
        </w:rPr>
        <w:t>”</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5. The prosecution version, as unfolded during trial, is </w:t>
      </w:r>
      <w:proofErr w:type="spellStart"/>
      <w:r w:rsidRPr="00271101">
        <w:rPr>
          <w:rFonts w:ascii="Times New Roman" w:eastAsia="Times New Roman" w:hAnsi="Times New Roman" w:cs="Times New Roman"/>
          <w:sz w:val="25"/>
          <w:szCs w:val="25"/>
        </w:rPr>
        <w:t>asfollows</w:t>
      </w:r>
      <w:proofErr w:type="spellEnd"/>
      <w:r w:rsidRPr="00271101">
        <w:rPr>
          <w:rFonts w:ascii="Times New Roman" w:eastAsia="Times New Roman" w:hAnsi="Times New Roman" w:cs="Times New Roman"/>
          <w:sz w:val="25"/>
          <w:szCs w:val="25"/>
        </w:rPr>
        <w:t>:</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271101" w:rsidP="002711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E63C7" w:rsidRPr="00271101">
        <w:rPr>
          <w:rFonts w:ascii="Times New Roman" w:eastAsia="Times New Roman" w:hAnsi="Times New Roman" w:cs="Times New Roman"/>
          <w:sz w:val="25"/>
          <w:szCs w:val="25"/>
        </w:rPr>
        <w:t>Complainant-</w:t>
      </w:r>
      <w:proofErr w:type="spellStart"/>
      <w:r w:rsidR="004E63C7" w:rsidRPr="00271101">
        <w:rPr>
          <w:rFonts w:ascii="Times New Roman" w:eastAsia="Times New Roman" w:hAnsi="Times New Roman" w:cs="Times New Roman"/>
          <w:sz w:val="25"/>
          <w:szCs w:val="25"/>
        </w:rPr>
        <w:t>Manjit</w:t>
      </w:r>
      <w:proofErr w:type="spellEnd"/>
      <w:r w:rsidR="004E63C7" w:rsidRPr="00271101">
        <w:rPr>
          <w:rFonts w:ascii="Times New Roman" w:eastAsia="Times New Roman" w:hAnsi="Times New Roman" w:cs="Times New Roman"/>
          <w:sz w:val="25"/>
          <w:szCs w:val="25"/>
        </w:rPr>
        <w:t xml:space="preserve"> Kaur filed a complaint stating that she was employed as Clerk in All Bank Employees Urban Salary Earners Thrift Credit Society Ltd. and worked as such till   September,   1991.      She   was    daily   commuting    from </w:t>
      </w:r>
      <w:proofErr w:type="spellStart"/>
      <w:r w:rsidR="004E63C7" w:rsidRPr="00271101">
        <w:rPr>
          <w:rFonts w:ascii="Times New Roman" w:eastAsia="Times New Roman" w:hAnsi="Times New Roman" w:cs="Times New Roman"/>
          <w:sz w:val="25"/>
          <w:szCs w:val="25"/>
        </w:rPr>
        <w:t>Naraingarh</w:t>
      </w:r>
      <w:proofErr w:type="spellEnd"/>
      <w:r w:rsidR="004E63C7" w:rsidRPr="00271101">
        <w:rPr>
          <w:rFonts w:ascii="Times New Roman" w:eastAsia="Times New Roman" w:hAnsi="Times New Roman" w:cs="Times New Roman"/>
          <w:sz w:val="25"/>
          <w:szCs w:val="25"/>
        </w:rPr>
        <w:t xml:space="preserve"> District Ambala, where her sister was residing. Accused-</w:t>
      </w:r>
      <w:proofErr w:type="spellStart"/>
      <w:r w:rsidR="004E63C7" w:rsidRPr="00271101">
        <w:rPr>
          <w:rFonts w:ascii="Times New Roman" w:eastAsia="Times New Roman" w:hAnsi="Times New Roman" w:cs="Times New Roman"/>
          <w:sz w:val="25"/>
          <w:szCs w:val="25"/>
        </w:rPr>
        <w:t>Bhupinder</w:t>
      </w:r>
      <w:proofErr w:type="spellEnd"/>
      <w:r w:rsidR="004E63C7" w:rsidRPr="00271101">
        <w:rPr>
          <w:rFonts w:ascii="Times New Roman" w:eastAsia="Times New Roman" w:hAnsi="Times New Roman" w:cs="Times New Roman"/>
          <w:sz w:val="25"/>
          <w:szCs w:val="25"/>
        </w:rPr>
        <w:t xml:space="preserve"> Singh was employed as Data Entry Operator    in   the   State    Bank   of    Patiala,   Sector   17-C</w:t>
      </w:r>
      <w:proofErr w:type="gramStart"/>
      <w:r w:rsidR="004E63C7" w:rsidRPr="00271101">
        <w:rPr>
          <w:rFonts w:ascii="Times New Roman" w:eastAsia="Times New Roman" w:hAnsi="Times New Roman" w:cs="Times New Roman"/>
          <w:sz w:val="25"/>
          <w:szCs w:val="25"/>
        </w:rPr>
        <w:t>,Chandigarh</w:t>
      </w:r>
      <w:proofErr w:type="gramEnd"/>
      <w:r w:rsidR="004E63C7" w:rsidRPr="00271101">
        <w:rPr>
          <w:rFonts w:ascii="Times New Roman" w:eastAsia="Times New Roman" w:hAnsi="Times New Roman" w:cs="Times New Roman"/>
          <w:sz w:val="25"/>
          <w:szCs w:val="25"/>
        </w:rPr>
        <w:t xml:space="preserve">. He used to come to her office and developed intimacy and then asked </w:t>
      </w:r>
      <w:r w:rsidR="004E63C7" w:rsidRPr="00271101">
        <w:rPr>
          <w:rFonts w:ascii="Times New Roman" w:eastAsia="Times New Roman" w:hAnsi="Times New Roman" w:cs="Times New Roman"/>
          <w:sz w:val="25"/>
          <w:szCs w:val="25"/>
        </w:rPr>
        <w:lastRenderedPageBreak/>
        <w:t xml:space="preserve">her to marry after disclosing </w:t>
      </w:r>
      <w:proofErr w:type="spellStart"/>
      <w:r w:rsidR="004E63C7" w:rsidRPr="00271101">
        <w:rPr>
          <w:rFonts w:ascii="Times New Roman" w:eastAsia="Times New Roman" w:hAnsi="Times New Roman" w:cs="Times New Roman"/>
          <w:sz w:val="25"/>
          <w:szCs w:val="25"/>
        </w:rPr>
        <w:t>himselfas</w:t>
      </w:r>
      <w:proofErr w:type="spellEnd"/>
      <w:r w:rsidR="004E63C7" w:rsidRPr="00271101">
        <w:rPr>
          <w:rFonts w:ascii="Times New Roman" w:eastAsia="Times New Roman" w:hAnsi="Times New Roman" w:cs="Times New Roman"/>
          <w:sz w:val="25"/>
          <w:szCs w:val="25"/>
        </w:rPr>
        <w:t xml:space="preserve"> unmarried person. Accused-</w:t>
      </w:r>
      <w:proofErr w:type="spellStart"/>
      <w:r w:rsidR="004E63C7" w:rsidRPr="00271101">
        <w:rPr>
          <w:rFonts w:ascii="Times New Roman" w:eastAsia="Times New Roman" w:hAnsi="Times New Roman" w:cs="Times New Roman"/>
          <w:sz w:val="25"/>
          <w:szCs w:val="25"/>
        </w:rPr>
        <w:t>Bhupinder</w:t>
      </w:r>
      <w:proofErr w:type="spellEnd"/>
      <w:r w:rsidR="004E63C7" w:rsidRPr="00271101">
        <w:rPr>
          <w:rFonts w:ascii="Times New Roman" w:eastAsia="Times New Roman" w:hAnsi="Times New Roman" w:cs="Times New Roman"/>
          <w:sz w:val="25"/>
          <w:szCs w:val="25"/>
        </w:rPr>
        <w:t xml:space="preserve"> Singh insisted upon her to get married at the earliest in a </w:t>
      </w:r>
      <w:proofErr w:type="spellStart"/>
      <w:r w:rsidR="004E63C7" w:rsidRPr="00271101">
        <w:rPr>
          <w:rFonts w:ascii="Times New Roman" w:eastAsia="Times New Roman" w:hAnsi="Times New Roman" w:cs="Times New Roman"/>
          <w:sz w:val="25"/>
          <w:szCs w:val="25"/>
        </w:rPr>
        <w:t>Gurudwara</w:t>
      </w:r>
      <w:proofErr w:type="spellEnd"/>
      <w:r w:rsidR="004E63C7" w:rsidRPr="00271101">
        <w:rPr>
          <w:rFonts w:ascii="Times New Roman" w:eastAsia="Times New Roman" w:hAnsi="Times New Roman" w:cs="Times New Roman"/>
          <w:sz w:val="25"/>
          <w:szCs w:val="25"/>
        </w:rPr>
        <w:t xml:space="preserve"> through simple ceremony and said that permission from the parents can be taken later on and that thereafter marriage would be solemnized with great pomp and show. Then she agreed to the proposal of the accused. Then on4.12.1990, </w:t>
      </w:r>
      <w:proofErr w:type="spellStart"/>
      <w:r w:rsidR="004E63C7" w:rsidRPr="00271101">
        <w:rPr>
          <w:rFonts w:ascii="Times New Roman" w:eastAsia="Times New Roman" w:hAnsi="Times New Roman" w:cs="Times New Roman"/>
          <w:sz w:val="25"/>
          <w:szCs w:val="25"/>
        </w:rPr>
        <w:t>Manjit</w:t>
      </w:r>
      <w:proofErr w:type="spellEnd"/>
      <w:r w:rsidR="004E63C7" w:rsidRPr="00271101">
        <w:rPr>
          <w:rFonts w:ascii="Times New Roman" w:eastAsia="Times New Roman" w:hAnsi="Times New Roman" w:cs="Times New Roman"/>
          <w:sz w:val="25"/>
          <w:szCs w:val="25"/>
        </w:rPr>
        <w:t xml:space="preserve"> Kaur and </w:t>
      </w:r>
      <w:proofErr w:type="spellStart"/>
      <w:r w:rsidR="004E63C7" w:rsidRPr="00271101">
        <w:rPr>
          <w:rFonts w:ascii="Times New Roman" w:eastAsia="Times New Roman" w:hAnsi="Times New Roman" w:cs="Times New Roman"/>
          <w:sz w:val="25"/>
          <w:szCs w:val="25"/>
        </w:rPr>
        <w:t>Bhupinder</w:t>
      </w:r>
      <w:proofErr w:type="spellEnd"/>
      <w:r w:rsidR="004E63C7" w:rsidRPr="00271101">
        <w:rPr>
          <w:rFonts w:ascii="Times New Roman" w:eastAsia="Times New Roman" w:hAnsi="Times New Roman" w:cs="Times New Roman"/>
          <w:sz w:val="25"/>
          <w:szCs w:val="25"/>
        </w:rPr>
        <w:t xml:space="preserve"> Singh got solemnized their marriage in </w:t>
      </w:r>
      <w:proofErr w:type="spellStart"/>
      <w:r w:rsidR="004E63C7" w:rsidRPr="00271101">
        <w:rPr>
          <w:rFonts w:ascii="Times New Roman" w:eastAsia="Times New Roman" w:hAnsi="Times New Roman" w:cs="Times New Roman"/>
          <w:sz w:val="25"/>
          <w:szCs w:val="25"/>
        </w:rPr>
        <w:t>Gurudwara</w:t>
      </w:r>
      <w:proofErr w:type="spellEnd"/>
      <w:r w:rsidR="004E63C7" w:rsidRPr="00271101">
        <w:rPr>
          <w:rFonts w:ascii="Times New Roman" w:eastAsia="Times New Roman" w:hAnsi="Times New Roman" w:cs="Times New Roman"/>
          <w:sz w:val="25"/>
          <w:szCs w:val="25"/>
        </w:rPr>
        <w:t xml:space="preserve"> after exchanging garland before the holy </w:t>
      </w:r>
      <w:proofErr w:type="spellStart"/>
      <w:r w:rsidR="004E63C7" w:rsidRPr="00271101">
        <w:rPr>
          <w:rFonts w:ascii="Times New Roman" w:eastAsia="Times New Roman" w:hAnsi="Times New Roman" w:cs="Times New Roman"/>
          <w:sz w:val="25"/>
          <w:szCs w:val="25"/>
        </w:rPr>
        <w:t>Granth</w:t>
      </w:r>
      <w:proofErr w:type="spellEnd"/>
      <w:r w:rsidR="004E63C7" w:rsidRPr="00271101">
        <w:rPr>
          <w:rFonts w:ascii="Times New Roman" w:eastAsia="Times New Roman" w:hAnsi="Times New Roman" w:cs="Times New Roman"/>
          <w:sz w:val="25"/>
          <w:szCs w:val="25"/>
        </w:rPr>
        <w:t xml:space="preserve"> Sahib. At that time, one </w:t>
      </w:r>
      <w:proofErr w:type="spellStart"/>
      <w:r w:rsidR="004E63C7" w:rsidRPr="00271101">
        <w:rPr>
          <w:rFonts w:ascii="Times New Roman" w:eastAsia="Times New Roman" w:hAnsi="Times New Roman" w:cs="Times New Roman"/>
          <w:sz w:val="25"/>
          <w:szCs w:val="25"/>
        </w:rPr>
        <w:t>Sohan</w:t>
      </w:r>
      <w:proofErr w:type="spellEnd"/>
      <w:r w:rsidR="004E63C7" w:rsidRPr="00271101">
        <w:rPr>
          <w:rFonts w:ascii="Times New Roman" w:eastAsia="Times New Roman" w:hAnsi="Times New Roman" w:cs="Times New Roman"/>
          <w:sz w:val="25"/>
          <w:szCs w:val="25"/>
        </w:rPr>
        <w:t xml:space="preserve"> Singh, husband of her cousin sister </w:t>
      </w:r>
      <w:proofErr w:type="spellStart"/>
      <w:r w:rsidR="004E63C7" w:rsidRPr="00271101">
        <w:rPr>
          <w:rFonts w:ascii="Times New Roman" w:eastAsia="Times New Roman" w:hAnsi="Times New Roman" w:cs="Times New Roman"/>
          <w:sz w:val="25"/>
          <w:szCs w:val="25"/>
        </w:rPr>
        <w:t>Joginder</w:t>
      </w:r>
      <w:proofErr w:type="spellEnd"/>
      <w:r w:rsidR="004E63C7" w:rsidRPr="00271101">
        <w:rPr>
          <w:rFonts w:ascii="Times New Roman" w:eastAsia="Times New Roman" w:hAnsi="Times New Roman" w:cs="Times New Roman"/>
          <w:sz w:val="25"/>
          <w:szCs w:val="25"/>
        </w:rPr>
        <w:t xml:space="preserve"> Kaur was also present. Then she stayed with the accused in H.No.3166, Sector 22-C (Top Floor), Chandigarh, where accused was residing jointly with one J.P. </w:t>
      </w:r>
      <w:proofErr w:type="spellStart"/>
      <w:r w:rsidR="004E63C7" w:rsidRPr="00271101">
        <w:rPr>
          <w:rFonts w:ascii="Times New Roman" w:eastAsia="Times New Roman" w:hAnsi="Times New Roman" w:cs="Times New Roman"/>
          <w:sz w:val="25"/>
          <w:szCs w:val="25"/>
        </w:rPr>
        <w:t>Goel</w:t>
      </w:r>
      <w:proofErr w:type="spellEnd"/>
      <w:r w:rsidR="004E63C7" w:rsidRPr="00271101">
        <w:rPr>
          <w:rFonts w:ascii="Times New Roman" w:eastAsia="Times New Roman" w:hAnsi="Times New Roman" w:cs="Times New Roman"/>
          <w:sz w:val="25"/>
          <w:szCs w:val="25"/>
        </w:rPr>
        <w:t xml:space="preserve">, who was working in the same bank. Then they had gone to </w:t>
      </w:r>
      <w:proofErr w:type="spellStart"/>
      <w:r w:rsidR="004E63C7" w:rsidRPr="00271101">
        <w:rPr>
          <w:rFonts w:ascii="Times New Roman" w:eastAsia="Times New Roman" w:hAnsi="Times New Roman" w:cs="Times New Roman"/>
          <w:sz w:val="25"/>
          <w:szCs w:val="25"/>
        </w:rPr>
        <w:t>Kasauli</w:t>
      </w:r>
      <w:proofErr w:type="spellEnd"/>
      <w:r w:rsidR="004E63C7" w:rsidRPr="00271101">
        <w:rPr>
          <w:rFonts w:ascii="Times New Roman" w:eastAsia="Times New Roman" w:hAnsi="Times New Roman" w:cs="Times New Roman"/>
          <w:sz w:val="25"/>
          <w:szCs w:val="25"/>
        </w:rPr>
        <w:t xml:space="preserve"> for honeymoon on 27.12.1990 and stayed in a hotel. Then her office was shifted from Sector 17 to Sector 42, Chandigarh. She and the accused shifted to H.No.1110, Sector 42-B, Chandigarh and stayed in a rented accommodation owned by one </w:t>
      </w:r>
      <w:proofErr w:type="spellStart"/>
      <w:r w:rsidR="004E63C7" w:rsidRPr="00271101">
        <w:rPr>
          <w:rFonts w:ascii="Times New Roman" w:eastAsia="Times New Roman" w:hAnsi="Times New Roman" w:cs="Times New Roman"/>
          <w:sz w:val="25"/>
          <w:szCs w:val="25"/>
        </w:rPr>
        <w:t>Pritam</w:t>
      </w:r>
      <w:proofErr w:type="spellEnd"/>
      <w:r w:rsidR="004E63C7" w:rsidRPr="00271101">
        <w:rPr>
          <w:rFonts w:ascii="Times New Roman" w:eastAsia="Times New Roman" w:hAnsi="Times New Roman" w:cs="Times New Roman"/>
          <w:sz w:val="25"/>
          <w:szCs w:val="25"/>
        </w:rPr>
        <w:t xml:space="preserve"> Singh. Even landlord had lodged a report in Police Station, Sector 36, Chandigarh, showing them as husband and wife and prior to that a form was duly filled by </w:t>
      </w:r>
      <w:proofErr w:type="spellStart"/>
      <w:r w:rsidR="004E63C7" w:rsidRPr="00271101">
        <w:rPr>
          <w:rFonts w:ascii="Times New Roman" w:eastAsia="Times New Roman" w:hAnsi="Times New Roman" w:cs="Times New Roman"/>
          <w:sz w:val="25"/>
          <w:szCs w:val="25"/>
        </w:rPr>
        <w:t>Bhupinder</w:t>
      </w:r>
      <w:proofErr w:type="spellEnd"/>
      <w:r w:rsidR="004E63C7" w:rsidRPr="00271101">
        <w:rPr>
          <w:rFonts w:ascii="Times New Roman" w:eastAsia="Times New Roman" w:hAnsi="Times New Roman" w:cs="Times New Roman"/>
          <w:sz w:val="25"/>
          <w:szCs w:val="25"/>
        </w:rPr>
        <w:t xml:space="preserve"> Singh and same was handed over to the landlord to establish the fact of their being husband and wife. Accused had also taken a loan of Rs.5000/- from a society at Panchkula in May 1991, where he had nominated her as his wife. She became pregnant. But accused got her aborted from Kaushal Nursing Home against her wishes. She had left the service in September 1991 under the pressure of the accused.  In the year 1992, accused-</w:t>
      </w:r>
      <w:proofErr w:type="spellStart"/>
      <w:r w:rsidR="004E63C7" w:rsidRPr="00271101">
        <w:rPr>
          <w:rFonts w:ascii="Times New Roman" w:eastAsia="Times New Roman" w:hAnsi="Times New Roman" w:cs="Times New Roman"/>
          <w:sz w:val="25"/>
          <w:szCs w:val="25"/>
        </w:rPr>
        <w:t>Bhupinder</w:t>
      </w:r>
      <w:proofErr w:type="spellEnd"/>
      <w:r w:rsidR="004E63C7" w:rsidRPr="00271101">
        <w:rPr>
          <w:rFonts w:ascii="Times New Roman" w:eastAsia="Times New Roman" w:hAnsi="Times New Roman" w:cs="Times New Roman"/>
          <w:sz w:val="25"/>
          <w:szCs w:val="25"/>
        </w:rPr>
        <w:t xml:space="preserve"> Singh was transferred from Chandigarh to Ropar and they shifted to Ropar and stayed in House No.111, Street No.8, Malhotra Colony, </w:t>
      </w:r>
      <w:proofErr w:type="gramStart"/>
      <w:r w:rsidR="004E63C7" w:rsidRPr="00271101">
        <w:rPr>
          <w:rFonts w:ascii="Times New Roman" w:eastAsia="Times New Roman" w:hAnsi="Times New Roman" w:cs="Times New Roman"/>
          <w:sz w:val="25"/>
          <w:szCs w:val="25"/>
        </w:rPr>
        <w:t>Ropar</w:t>
      </w:r>
      <w:proofErr w:type="gramEnd"/>
      <w:r w:rsidR="004E63C7" w:rsidRPr="00271101">
        <w:rPr>
          <w:rFonts w:ascii="Times New Roman" w:eastAsia="Times New Roman" w:hAnsi="Times New Roman" w:cs="Times New Roman"/>
          <w:sz w:val="25"/>
          <w:szCs w:val="25"/>
        </w:rPr>
        <w:t>. They came back to Chandigarh again and started living in H.No.859, Sector 38, Chandigarh and accused-</w:t>
      </w:r>
      <w:proofErr w:type="spellStart"/>
      <w:r w:rsidR="004E63C7" w:rsidRPr="00271101">
        <w:rPr>
          <w:rFonts w:ascii="Times New Roman" w:eastAsia="Times New Roman" w:hAnsi="Times New Roman" w:cs="Times New Roman"/>
          <w:sz w:val="25"/>
          <w:szCs w:val="25"/>
        </w:rPr>
        <w:t>Bhupinder</w:t>
      </w:r>
      <w:proofErr w:type="spellEnd"/>
      <w:r w:rsidR="004E63C7" w:rsidRPr="00271101">
        <w:rPr>
          <w:rFonts w:ascii="Times New Roman" w:eastAsia="Times New Roman" w:hAnsi="Times New Roman" w:cs="Times New Roman"/>
          <w:sz w:val="25"/>
          <w:szCs w:val="25"/>
        </w:rPr>
        <w:t xml:space="preserve"> started going to Ropar daily from Chandigarh. She got re- employment in May 1993 in Punjab University, Chandigarh on daily wages as Clerk and visited </w:t>
      </w:r>
      <w:proofErr w:type="spellStart"/>
      <w:r w:rsidR="004E63C7" w:rsidRPr="00271101">
        <w:rPr>
          <w:rFonts w:ascii="Times New Roman" w:eastAsia="Times New Roman" w:hAnsi="Times New Roman" w:cs="Times New Roman"/>
          <w:sz w:val="25"/>
          <w:szCs w:val="25"/>
        </w:rPr>
        <w:t>H.No</w:t>
      </w:r>
      <w:proofErr w:type="spellEnd"/>
      <w:r w:rsidR="004E63C7" w:rsidRPr="00271101">
        <w:rPr>
          <w:rFonts w:ascii="Times New Roman" w:eastAsia="Times New Roman" w:hAnsi="Times New Roman" w:cs="Times New Roman"/>
          <w:sz w:val="25"/>
          <w:szCs w:val="25"/>
        </w:rPr>
        <w:t xml:space="preserve">. </w:t>
      </w:r>
      <w:proofErr w:type="gramStart"/>
      <w:r w:rsidR="004E63C7" w:rsidRPr="00271101">
        <w:rPr>
          <w:rFonts w:ascii="Times New Roman" w:eastAsia="Times New Roman" w:hAnsi="Times New Roman" w:cs="Times New Roman"/>
          <w:sz w:val="25"/>
          <w:szCs w:val="25"/>
        </w:rPr>
        <w:t>C-146, Sector 14, Punjab University, Chandigarh, on the eve of Diwali in 1993.</w:t>
      </w:r>
      <w:proofErr w:type="gramEnd"/>
      <w:r w:rsidR="004E63C7" w:rsidRPr="00271101">
        <w:rPr>
          <w:rFonts w:ascii="Times New Roman" w:eastAsia="Times New Roman" w:hAnsi="Times New Roman" w:cs="Times New Roman"/>
          <w:sz w:val="25"/>
          <w:szCs w:val="25"/>
        </w:rPr>
        <w:t xml:space="preserve"> She again became pregnant in July 1993 and their relations remained cordial till March, 1994.</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On 6.3.1994 when she had gone to Rose Garden, she met </w:t>
      </w:r>
      <w:proofErr w:type="spellStart"/>
      <w:r w:rsidRPr="00271101">
        <w:rPr>
          <w:rFonts w:ascii="Times New Roman" w:eastAsia="Times New Roman" w:hAnsi="Times New Roman" w:cs="Times New Roman"/>
          <w:sz w:val="25"/>
          <w:szCs w:val="25"/>
        </w:rPr>
        <w:t>Devinder</w:t>
      </w:r>
      <w:proofErr w:type="spellEnd"/>
      <w:r w:rsidRPr="00271101">
        <w:rPr>
          <w:rFonts w:ascii="Times New Roman" w:eastAsia="Times New Roman" w:hAnsi="Times New Roman" w:cs="Times New Roman"/>
          <w:sz w:val="25"/>
          <w:szCs w:val="25"/>
        </w:rPr>
        <w:t xml:space="preserve"> Kumar Bansal and Vinod Sharma, who were friends of her husband </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Those persons told her that accused-</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was already married with one </w:t>
      </w:r>
      <w:proofErr w:type="spellStart"/>
      <w:r w:rsidRPr="00271101">
        <w:rPr>
          <w:rFonts w:ascii="Times New Roman" w:eastAsia="Times New Roman" w:hAnsi="Times New Roman" w:cs="Times New Roman"/>
          <w:sz w:val="25"/>
          <w:szCs w:val="25"/>
        </w:rPr>
        <w:t>Gurinder</w:t>
      </w:r>
      <w:proofErr w:type="spellEnd"/>
      <w:r w:rsidRPr="00271101">
        <w:rPr>
          <w:rFonts w:ascii="Times New Roman" w:eastAsia="Times New Roman" w:hAnsi="Times New Roman" w:cs="Times New Roman"/>
          <w:sz w:val="25"/>
          <w:szCs w:val="25"/>
        </w:rPr>
        <w:t xml:space="preserve"> Kaur and was having children from the said wedlock. She asked them as to why they had not told her about the previous marriage of her husband. But they avoided answering. She was shocked to learn this and after reaching the residence, she asked about </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who on the same day had left for Patiala on the pretext of attending some training course and did not return till 13.3.1994. She went to the house of </w:t>
      </w:r>
      <w:proofErr w:type="spellStart"/>
      <w:r w:rsidRPr="00271101">
        <w:rPr>
          <w:rFonts w:ascii="Times New Roman" w:eastAsia="Times New Roman" w:hAnsi="Times New Roman" w:cs="Times New Roman"/>
          <w:sz w:val="25"/>
          <w:szCs w:val="25"/>
        </w:rPr>
        <w:t>Devinder</w:t>
      </w:r>
      <w:proofErr w:type="spellEnd"/>
      <w:r w:rsidRPr="00271101">
        <w:rPr>
          <w:rFonts w:ascii="Times New Roman" w:eastAsia="Times New Roman" w:hAnsi="Times New Roman" w:cs="Times New Roman"/>
          <w:sz w:val="25"/>
          <w:szCs w:val="25"/>
        </w:rPr>
        <w:t xml:space="preserve"> Bansal to know whereabouts of accused-</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and there </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along with his wife </w:t>
      </w:r>
      <w:proofErr w:type="spellStart"/>
      <w:r w:rsidRPr="00271101">
        <w:rPr>
          <w:rFonts w:ascii="Times New Roman" w:eastAsia="Times New Roman" w:hAnsi="Times New Roman" w:cs="Times New Roman"/>
          <w:sz w:val="25"/>
          <w:szCs w:val="25"/>
        </w:rPr>
        <w:t>Gurinder</w:t>
      </w:r>
      <w:proofErr w:type="spellEnd"/>
      <w:r w:rsidRPr="00271101">
        <w:rPr>
          <w:rFonts w:ascii="Times New Roman" w:eastAsia="Times New Roman" w:hAnsi="Times New Roman" w:cs="Times New Roman"/>
          <w:sz w:val="25"/>
          <w:szCs w:val="25"/>
        </w:rPr>
        <w:t xml:space="preserve"> Kaur came and started fighting and then </w:t>
      </w:r>
      <w:proofErr w:type="spellStart"/>
      <w:r w:rsidRPr="00271101">
        <w:rPr>
          <w:rFonts w:ascii="Times New Roman" w:eastAsia="Times New Roman" w:hAnsi="Times New Roman" w:cs="Times New Roman"/>
          <w:sz w:val="25"/>
          <w:szCs w:val="25"/>
        </w:rPr>
        <w:t>Manjit</w:t>
      </w:r>
      <w:proofErr w:type="spellEnd"/>
      <w:r w:rsidRPr="00271101">
        <w:rPr>
          <w:rFonts w:ascii="Times New Roman" w:eastAsia="Times New Roman" w:hAnsi="Times New Roman" w:cs="Times New Roman"/>
          <w:sz w:val="25"/>
          <w:szCs w:val="25"/>
        </w:rPr>
        <w:t xml:space="preserve"> Kaur tried to inform the police. But </w:t>
      </w:r>
      <w:proofErr w:type="spellStart"/>
      <w:r w:rsidRPr="00271101">
        <w:rPr>
          <w:rFonts w:ascii="Times New Roman" w:eastAsia="Times New Roman" w:hAnsi="Times New Roman" w:cs="Times New Roman"/>
          <w:sz w:val="25"/>
          <w:szCs w:val="25"/>
        </w:rPr>
        <w:t>Daljit</w:t>
      </w:r>
      <w:proofErr w:type="spellEnd"/>
      <w:r w:rsidRPr="00271101">
        <w:rPr>
          <w:rFonts w:ascii="Times New Roman" w:eastAsia="Times New Roman" w:hAnsi="Times New Roman" w:cs="Times New Roman"/>
          <w:sz w:val="25"/>
          <w:szCs w:val="25"/>
        </w:rPr>
        <w:t xml:space="preserve">, husband of sister of </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brought her and left her in her house. On 16.4.1994, she was admitted in General</w:t>
      </w:r>
      <w:proofErr w:type="gramStart"/>
      <w:r w:rsidRPr="00271101">
        <w:rPr>
          <w:rFonts w:ascii="Times New Roman" w:eastAsia="Times New Roman" w:hAnsi="Times New Roman" w:cs="Times New Roman"/>
          <w:sz w:val="25"/>
          <w:szCs w:val="25"/>
        </w:rPr>
        <w:t>  Hospital</w:t>
      </w:r>
      <w:proofErr w:type="gramEnd"/>
      <w:r w:rsidRPr="00271101">
        <w:rPr>
          <w:rFonts w:ascii="Times New Roman" w:eastAsia="Times New Roman" w:hAnsi="Times New Roman" w:cs="Times New Roman"/>
          <w:sz w:val="25"/>
          <w:szCs w:val="25"/>
        </w:rPr>
        <w:t xml:space="preserve"> and gave birth to a female child. She informed </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about this as he was father of the child. But </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did not turn up. On this complaint, case was registered   for   the   offence   punishable   under   Sections 420/376/498-A IPC. It was investigated. Investigating Officer, during investigation, </w:t>
      </w:r>
      <w:r w:rsidRPr="00271101">
        <w:rPr>
          <w:rFonts w:ascii="Times New Roman" w:eastAsia="Times New Roman" w:hAnsi="Times New Roman" w:cs="Times New Roman"/>
          <w:sz w:val="25"/>
          <w:szCs w:val="25"/>
        </w:rPr>
        <w:lastRenderedPageBreak/>
        <w:t>collected many documents showing the accused-</w:t>
      </w:r>
      <w:proofErr w:type="spellStart"/>
      <w:r w:rsidRPr="00271101">
        <w:rPr>
          <w:rFonts w:ascii="Times New Roman" w:eastAsia="Times New Roman" w:hAnsi="Times New Roman" w:cs="Times New Roman"/>
          <w:sz w:val="25"/>
          <w:szCs w:val="25"/>
        </w:rPr>
        <w:t>Bhupinder</w:t>
      </w:r>
      <w:proofErr w:type="spellEnd"/>
      <w:r w:rsidRPr="00271101">
        <w:rPr>
          <w:rFonts w:ascii="Times New Roman" w:eastAsia="Times New Roman" w:hAnsi="Times New Roman" w:cs="Times New Roman"/>
          <w:sz w:val="25"/>
          <w:szCs w:val="25"/>
        </w:rPr>
        <w:t xml:space="preserve"> Singh and </w:t>
      </w:r>
      <w:proofErr w:type="spellStart"/>
      <w:r w:rsidRPr="00271101">
        <w:rPr>
          <w:rFonts w:ascii="Times New Roman" w:eastAsia="Times New Roman" w:hAnsi="Times New Roman" w:cs="Times New Roman"/>
          <w:sz w:val="25"/>
          <w:szCs w:val="25"/>
        </w:rPr>
        <w:t>prosecutrix</w:t>
      </w:r>
      <w:proofErr w:type="spellEnd"/>
      <w:r w:rsidRPr="00271101">
        <w:rPr>
          <w:rFonts w:ascii="Times New Roman" w:eastAsia="Times New Roman" w:hAnsi="Times New Roman" w:cs="Times New Roman"/>
          <w:sz w:val="25"/>
          <w:szCs w:val="25"/>
        </w:rPr>
        <w:t xml:space="preserve"> </w:t>
      </w:r>
      <w:proofErr w:type="spellStart"/>
      <w:r w:rsidRPr="00271101">
        <w:rPr>
          <w:rFonts w:ascii="Times New Roman" w:eastAsia="Times New Roman" w:hAnsi="Times New Roman" w:cs="Times New Roman"/>
          <w:sz w:val="25"/>
          <w:szCs w:val="25"/>
        </w:rPr>
        <w:t>Manjit</w:t>
      </w:r>
      <w:proofErr w:type="spellEnd"/>
      <w:r w:rsidRPr="00271101">
        <w:rPr>
          <w:rFonts w:ascii="Times New Roman" w:eastAsia="Times New Roman" w:hAnsi="Times New Roman" w:cs="Times New Roman"/>
          <w:sz w:val="25"/>
          <w:szCs w:val="25"/>
        </w:rPr>
        <w:t xml:space="preserve"> Kaur as husband and wife. After investigation, challan was presented. Accused-appellant faced trial. After trial, he was convicted and sentenced as aforesaid. He filed an appeal before the High Court.</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    </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 On behalf of the complainant, a Criminal Revision was filed for enhancement of sentence. Further a </w:t>
      </w:r>
      <w:proofErr w:type="spellStart"/>
      <w:r w:rsidRPr="00271101">
        <w:rPr>
          <w:rFonts w:ascii="Times New Roman" w:eastAsia="Times New Roman" w:hAnsi="Times New Roman" w:cs="Times New Roman"/>
          <w:sz w:val="25"/>
          <w:szCs w:val="25"/>
        </w:rPr>
        <w:t>Crl</w:t>
      </w:r>
      <w:proofErr w:type="spellEnd"/>
      <w:r w:rsidRPr="00271101">
        <w:rPr>
          <w:rFonts w:ascii="Times New Roman" w:eastAsia="Times New Roman" w:hAnsi="Times New Roman" w:cs="Times New Roman"/>
          <w:sz w:val="25"/>
          <w:szCs w:val="25"/>
        </w:rPr>
        <w:t xml:space="preserve">. Misc. Application was also filed for awarding compensation under Section 357 of the </w:t>
      </w:r>
      <w:r w:rsidRPr="00271101">
        <w:rPr>
          <w:rFonts w:ascii="Times New Roman" w:eastAsia="Times New Roman" w:hAnsi="Times New Roman" w:cs="Times New Roman"/>
          <w:i/>
          <w:sz w:val="25"/>
          <w:szCs w:val="25"/>
        </w:rPr>
        <w:t>Code of Criminal Procedure, 1973</w:t>
      </w:r>
      <w:r w:rsidRPr="00271101">
        <w:rPr>
          <w:rFonts w:ascii="Times New Roman" w:eastAsia="Times New Roman" w:hAnsi="Times New Roman" w:cs="Times New Roman"/>
          <w:sz w:val="25"/>
          <w:szCs w:val="25"/>
        </w:rPr>
        <w:t xml:space="preserve"> (in short `Code').</w:t>
      </w:r>
      <w:r w:rsidR="00271101">
        <w:rPr>
          <w:rFonts w:ascii="Times New Roman" w:eastAsia="Times New Roman" w:hAnsi="Times New Roman" w:cs="Times New Roman"/>
          <w:sz w:val="25"/>
          <w:szCs w:val="25"/>
        </w:rPr>
        <w:t>”</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6.   The High Court referred to the evidence of the witnesses, more particularly, </w:t>
      </w:r>
      <w:proofErr w:type="spellStart"/>
      <w:r w:rsidRPr="00271101">
        <w:rPr>
          <w:rFonts w:ascii="Times New Roman" w:eastAsia="Times New Roman" w:hAnsi="Times New Roman" w:cs="Times New Roman"/>
          <w:sz w:val="25"/>
          <w:szCs w:val="25"/>
        </w:rPr>
        <w:t>Harvardhan</w:t>
      </w:r>
      <w:proofErr w:type="spellEnd"/>
      <w:r w:rsidRPr="00271101">
        <w:rPr>
          <w:rFonts w:ascii="Times New Roman" w:eastAsia="Times New Roman" w:hAnsi="Times New Roman" w:cs="Times New Roman"/>
          <w:sz w:val="25"/>
          <w:szCs w:val="25"/>
        </w:rPr>
        <w:t xml:space="preserve"> (PW2), the Registrar, Births &amp; Death, U.T. of Chandigarh wherein it was recorded that complainant </w:t>
      </w:r>
      <w:proofErr w:type="spellStart"/>
      <w:r w:rsidRPr="00271101">
        <w:rPr>
          <w:rFonts w:ascii="Times New Roman" w:eastAsia="Times New Roman" w:hAnsi="Times New Roman" w:cs="Times New Roman"/>
          <w:sz w:val="25"/>
          <w:szCs w:val="25"/>
        </w:rPr>
        <w:t>Manjit</w:t>
      </w:r>
      <w:proofErr w:type="spellEnd"/>
      <w:r w:rsidRPr="00271101">
        <w:rPr>
          <w:rFonts w:ascii="Times New Roman" w:eastAsia="Times New Roman" w:hAnsi="Times New Roman" w:cs="Times New Roman"/>
          <w:sz w:val="25"/>
          <w:szCs w:val="25"/>
        </w:rPr>
        <w:t xml:space="preserve"> Kaur had delivered a female child on 16.4.1994 in General Hospital, Sector-16, Chandigarh and accused-appellant's name was mentioned as the father. Reference was also made to the evidence of Mal Singh (PW10) in whose house the appellant and the complainant used to stay. In his statement under Section 313 of the `Code' the appellant took the stand that he started knowing the appellant after his marriage with </w:t>
      </w:r>
      <w:proofErr w:type="spellStart"/>
      <w:r w:rsidRPr="00271101">
        <w:rPr>
          <w:rFonts w:ascii="Times New Roman" w:eastAsia="Times New Roman" w:hAnsi="Times New Roman" w:cs="Times New Roman"/>
          <w:sz w:val="25"/>
          <w:szCs w:val="25"/>
        </w:rPr>
        <w:t>Gurinder</w:t>
      </w:r>
      <w:proofErr w:type="spellEnd"/>
      <w:r w:rsidRPr="00271101">
        <w:rPr>
          <w:rFonts w:ascii="Times New Roman" w:eastAsia="Times New Roman" w:hAnsi="Times New Roman" w:cs="Times New Roman"/>
          <w:sz w:val="25"/>
          <w:szCs w:val="25"/>
        </w:rPr>
        <w:t xml:space="preserve"> Kaur. The complainant was known to his wife before her marriage with him and she had come along with her mother to their place in 1988 in Sector 23, Chandigarh where her mother requested him to get her a job as she had finished the studies and wanted to get a job. The complainant stayed in their house for six months. Thereafter, he arranged a job for her.    However, she had shifted and being of loose morals, entertained many people. When he learnt that she was of loose morals and was going out with different persons at odd hours, he objected and told the complainant to mend her ways. But she started fighting with him and demanded money which he does not pay and, after delivery of the child, she filed a false complaint. </w:t>
      </w:r>
      <w:proofErr w:type="spellStart"/>
      <w:r w:rsidRPr="00271101">
        <w:rPr>
          <w:rFonts w:ascii="Times New Roman" w:eastAsia="Times New Roman" w:hAnsi="Times New Roman" w:cs="Times New Roman"/>
          <w:sz w:val="25"/>
          <w:szCs w:val="25"/>
        </w:rPr>
        <w:t>Gurinder</w:t>
      </w:r>
      <w:proofErr w:type="spellEnd"/>
      <w:r w:rsidRPr="00271101">
        <w:rPr>
          <w:rFonts w:ascii="Times New Roman" w:eastAsia="Times New Roman" w:hAnsi="Times New Roman" w:cs="Times New Roman"/>
          <w:sz w:val="25"/>
          <w:szCs w:val="25"/>
        </w:rPr>
        <w:t xml:space="preserve"> Kaur (PW 20) stated that he knew the complainant prior to her marriage. Documents were also produced to show that in official documents, accused-appellant had shown the complainant as his wife and nominee.</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7.   The High Court found that the case at hand was covered by Clause "Fourthly" of Section 375 IPC and, therefore, was guilty of the offence and was liable for punishment under Section 376 IPC.   Accordingly, the conviction, as done, was upheld. </w:t>
      </w:r>
      <w:proofErr w:type="gramStart"/>
      <w:r w:rsidRPr="00271101">
        <w:rPr>
          <w:rFonts w:ascii="Times New Roman" w:eastAsia="Times New Roman" w:hAnsi="Times New Roman" w:cs="Times New Roman"/>
          <w:sz w:val="25"/>
          <w:szCs w:val="25"/>
        </w:rPr>
        <w:t>But taking into account the fact that the complainant had knowledge about his marriage, and had yet surrendered to him for sexual intercourse, held this to be a fit case for reduction of sentence and award of adequate compensation.</w:t>
      </w:r>
      <w:proofErr w:type="gramEnd"/>
      <w:r w:rsidRPr="00271101">
        <w:rPr>
          <w:rFonts w:ascii="Times New Roman" w:eastAsia="Times New Roman" w:hAnsi="Times New Roman" w:cs="Times New Roman"/>
          <w:sz w:val="25"/>
          <w:szCs w:val="25"/>
        </w:rPr>
        <w:t xml:space="preserve"> Accordingly, custodial     sentence    of three     years rigorous imprisonment was imposed in place of seven years rigorous imprisonment</w:t>
      </w:r>
      <w:proofErr w:type="gramStart"/>
      <w:r w:rsidRPr="00271101">
        <w:rPr>
          <w:rFonts w:ascii="Times New Roman" w:eastAsia="Times New Roman" w:hAnsi="Times New Roman" w:cs="Times New Roman"/>
          <w:sz w:val="25"/>
          <w:szCs w:val="25"/>
        </w:rPr>
        <w:t>  as</w:t>
      </w:r>
      <w:proofErr w:type="gramEnd"/>
      <w:r w:rsidRPr="00271101">
        <w:rPr>
          <w:rFonts w:ascii="Times New Roman" w:eastAsia="Times New Roman" w:hAnsi="Times New Roman" w:cs="Times New Roman"/>
          <w:sz w:val="25"/>
          <w:szCs w:val="25"/>
        </w:rPr>
        <w:t xml:space="preserve"> was done by the  trial court.  The compensation was fixed at Rs.1</w:t>
      </w:r>
      <w:proofErr w:type="gramStart"/>
      <w:r w:rsidRPr="00271101">
        <w:rPr>
          <w:rFonts w:ascii="Times New Roman" w:eastAsia="Times New Roman" w:hAnsi="Times New Roman" w:cs="Times New Roman"/>
          <w:sz w:val="25"/>
          <w:szCs w:val="25"/>
        </w:rPr>
        <w:t>,00,000</w:t>
      </w:r>
      <w:proofErr w:type="gramEnd"/>
      <w:r w:rsidRPr="00271101">
        <w:rPr>
          <w:rFonts w:ascii="Times New Roman" w:eastAsia="Times New Roman" w:hAnsi="Times New Roman" w:cs="Times New Roman"/>
          <w:sz w:val="25"/>
          <w:szCs w:val="25"/>
        </w:rPr>
        <w:t>/- which was directed to be paid within three months. It was indicated that in case the compensation amount was not paid, the reduction in sentence would not be given effect to.</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8.   Learned counsel for the accused-appellant submitted that when the complainant knew that he was a married man and yet consented for sexual intercourse with him, Clause "Fourthly" of Section 375 IPC would have no application. It was also submitted that the fact that the complainant knew about his being a married man, is clearly established from the averments made in a suit filed by her where she had sought for a declaration that she is the wife of the accused.  The sentence imposed is stated to be harsh.  It was, however, pointed </w:t>
      </w:r>
      <w:r w:rsidRPr="00271101">
        <w:rPr>
          <w:rFonts w:ascii="Times New Roman" w:eastAsia="Times New Roman" w:hAnsi="Times New Roman" w:cs="Times New Roman"/>
          <w:sz w:val="25"/>
          <w:szCs w:val="25"/>
        </w:rPr>
        <w:lastRenderedPageBreak/>
        <w:t>out that the compensation, as awarded by the High Court, has been deposited and withdrawn by the complainant.</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xml:space="preserve">9. Learned counsel for the State submitted that it is a clear case where Clause "Fourthly" of Section 375 IPC is applicable.  Learned counsel for the complainant submitted that this was a case where no reduction in sentence was uncalled for. The High Court proceeded on an erroneous impression that </w:t>
      </w:r>
      <w:proofErr w:type="gramStart"/>
      <w:r w:rsidRPr="00271101">
        <w:rPr>
          <w:rFonts w:ascii="Times New Roman" w:eastAsia="Times New Roman" w:hAnsi="Times New Roman" w:cs="Times New Roman"/>
          <w:sz w:val="25"/>
          <w:szCs w:val="25"/>
        </w:rPr>
        <w:t>the was</w:t>
      </w:r>
      <w:proofErr w:type="gramEnd"/>
      <w:r w:rsidRPr="00271101">
        <w:rPr>
          <w:rFonts w:ascii="Times New Roman" w:eastAsia="Times New Roman" w:hAnsi="Times New Roman" w:cs="Times New Roman"/>
          <w:sz w:val="25"/>
          <w:szCs w:val="25"/>
        </w:rPr>
        <w:t xml:space="preserve"> also submitted that the compensation as awarded, is on the lower side.</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10. Clause "Fourthly" of Section 375 IPC reads as follows:</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"375 Rape - A man is said to commit "rape", who, except in the case hereinafter excepted, has sexual intercourse with a woman under circumstances falling under any of the six following descriptions:-</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proofErr w:type="gramStart"/>
      <w:r w:rsidRPr="00271101">
        <w:rPr>
          <w:rFonts w:ascii="Times New Roman" w:eastAsia="Times New Roman" w:hAnsi="Times New Roman" w:cs="Times New Roman"/>
          <w:sz w:val="25"/>
          <w:szCs w:val="25"/>
        </w:rPr>
        <w:t>xxx</w:t>
      </w:r>
      <w:proofErr w:type="gramEnd"/>
      <w:r w:rsidRPr="00271101">
        <w:rPr>
          <w:rFonts w:ascii="Times New Roman" w:eastAsia="Times New Roman" w:hAnsi="Times New Roman" w:cs="Times New Roman"/>
          <w:sz w:val="25"/>
          <w:szCs w:val="25"/>
        </w:rPr>
        <w:t xml:space="preserve">           xxx             </w:t>
      </w:r>
      <w:proofErr w:type="spellStart"/>
      <w:r w:rsidRPr="00271101">
        <w:rPr>
          <w:rFonts w:ascii="Times New Roman" w:eastAsia="Times New Roman" w:hAnsi="Times New Roman" w:cs="Times New Roman"/>
          <w:sz w:val="25"/>
          <w:szCs w:val="25"/>
        </w:rPr>
        <w:t>xxx</w:t>
      </w:r>
      <w:proofErr w:type="spellEnd"/>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Fourthly - With her consent, when the man knows that he is not her husband, and that her consent is given because she believes that he is another man to whom she is or believes herself to be lawfully married.</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ind w:left="720"/>
        <w:jc w:val="both"/>
        <w:rPr>
          <w:rFonts w:ascii="Times New Roman" w:eastAsia="Times New Roman" w:hAnsi="Times New Roman" w:cs="Times New Roman"/>
          <w:sz w:val="25"/>
          <w:szCs w:val="25"/>
        </w:rPr>
      </w:pPr>
      <w:proofErr w:type="gramStart"/>
      <w:r w:rsidRPr="00271101">
        <w:rPr>
          <w:rFonts w:ascii="Times New Roman" w:eastAsia="Times New Roman" w:hAnsi="Times New Roman" w:cs="Times New Roman"/>
          <w:sz w:val="25"/>
          <w:szCs w:val="25"/>
        </w:rPr>
        <w:t>xxx</w:t>
      </w:r>
      <w:proofErr w:type="gramEnd"/>
      <w:r w:rsidRPr="00271101">
        <w:rPr>
          <w:rFonts w:ascii="Times New Roman" w:eastAsia="Times New Roman" w:hAnsi="Times New Roman" w:cs="Times New Roman"/>
          <w:sz w:val="25"/>
          <w:szCs w:val="25"/>
        </w:rPr>
        <w:t xml:space="preserve">                 xxx            </w:t>
      </w:r>
      <w:proofErr w:type="spellStart"/>
      <w:r w:rsidRPr="00271101">
        <w:rPr>
          <w:rFonts w:ascii="Times New Roman" w:eastAsia="Times New Roman" w:hAnsi="Times New Roman" w:cs="Times New Roman"/>
          <w:sz w:val="25"/>
          <w:szCs w:val="25"/>
        </w:rPr>
        <w:t>xxx</w:t>
      </w:r>
      <w:proofErr w:type="spellEnd"/>
      <w:r w:rsidRPr="00271101">
        <w:rPr>
          <w:rFonts w:ascii="Times New Roman" w:eastAsia="Times New Roman" w:hAnsi="Times New Roman" w:cs="Times New Roman"/>
          <w:sz w:val="25"/>
          <w:szCs w:val="25"/>
        </w:rPr>
        <w:t>"</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11.  Though it is urged with some amount of vehemence that when complainant knew that he was a married man, Clause "Fourthly" of Section 375 IPC has no application, the stand is</w:t>
      </w:r>
      <w:proofErr w:type="gramStart"/>
      <w:r w:rsidRPr="00271101">
        <w:rPr>
          <w:rFonts w:ascii="Times New Roman" w:eastAsia="Times New Roman" w:hAnsi="Times New Roman" w:cs="Times New Roman"/>
          <w:sz w:val="25"/>
          <w:szCs w:val="25"/>
        </w:rPr>
        <w:t>  clearly</w:t>
      </w:r>
      <w:proofErr w:type="gramEnd"/>
      <w:r w:rsidRPr="00271101">
        <w:rPr>
          <w:rFonts w:ascii="Times New Roman" w:eastAsia="Times New Roman" w:hAnsi="Times New Roman" w:cs="Times New Roman"/>
          <w:sz w:val="25"/>
          <w:szCs w:val="25"/>
        </w:rPr>
        <w:t xml:space="preserve"> without substance. Even though, the complainant claimed to have married the accused, which fact is established from several documents, that </w:t>
      </w:r>
      <w:proofErr w:type="gramStart"/>
      <w:r w:rsidRPr="00271101">
        <w:rPr>
          <w:rFonts w:ascii="Times New Roman" w:eastAsia="Times New Roman" w:hAnsi="Times New Roman" w:cs="Times New Roman"/>
          <w:sz w:val="25"/>
          <w:szCs w:val="25"/>
        </w:rPr>
        <w:t>does</w:t>
      </w:r>
      <w:proofErr w:type="gramEnd"/>
      <w:r w:rsidRPr="00271101">
        <w:rPr>
          <w:rFonts w:ascii="Times New Roman" w:eastAsia="Times New Roman" w:hAnsi="Times New Roman" w:cs="Times New Roman"/>
          <w:sz w:val="25"/>
          <w:szCs w:val="25"/>
        </w:rPr>
        <w:t xml:space="preserve"> not improve the situation so far as the accused-appellant is concerned. Since, he was already married, the subsequent marriage, if any, has no sanctity in law and is void ab-initio.  In any event, the accused-appellant could not have lawfully</w:t>
      </w:r>
      <w:proofErr w:type="gramStart"/>
      <w:r w:rsidRPr="00271101">
        <w:rPr>
          <w:rFonts w:ascii="Times New Roman" w:eastAsia="Times New Roman" w:hAnsi="Times New Roman" w:cs="Times New Roman"/>
          <w:sz w:val="25"/>
          <w:szCs w:val="25"/>
        </w:rPr>
        <w:t>  married</w:t>
      </w:r>
      <w:proofErr w:type="gramEnd"/>
      <w:r w:rsidRPr="00271101">
        <w:rPr>
          <w:rFonts w:ascii="Times New Roman" w:eastAsia="Times New Roman" w:hAnsi="Times New Roman" w:cs="Times New Roman"/>
          <w:sz w:val="25"/>
          <w:szCs w:val="25"/>
        </w:rPr>
        <w:t>   the complainant. A bare reading of Clause "Fourthly" of Section 375 IPC makes this position clear. It is pointed out by learned counsel for the appellant that the date of knowledge claimed by the complainant is 6.3.1994, but the first information report was lodged on 19.9.1994. The complainant has explained that she delivered a child immediately after learning about the incident on 16.4.1994 and, therefore, was not in a position to lodge the complaint earlier. According to her she was totally traumatized on learning about the marriage of the accused-appellant. Though the explanation is really not satisfactory, but in view of the position in law that the accused was really guilty of the offence punishable under Section 376 IPC, the delayed approach of the complainant cannot, in any event, wash away the offence.</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12.   The appeal filed by the accused is dismissed. The High Court has reduced the sentence taking note of the peculiar facts of the case, more particularly, the knowledge of the complainant about the accused being a married man. The High Court has given sufficient and adequate reasons for reducing the sentence   and   awarding compensation</w:t>
      </w:r>
      <w:proofErr w:type="gramStart"/>
      <w:r w:rsidRPr="00271101">
        <w:rPr>
          <w:rFonts w:ascii="Times New Roman" w:eastAsia="Times New Roman" w:hAnsi="Times New Roman" w:cs="Times New Roman"/>
          <w:sz w:val="25"/>
          <w:szCs w:val="25"/>
        </w:rPr>
        <w:t>  of</w:t>
      </w:r>
      <w:proofErr w:type="gramEnd"/>
      <w:r w:rsidRPr="00271101">
        <w:rPr>
          <w:rFonts w:ascii="Times New Roman" w:eastAsia="Times New Roman" w:hAnsi="Times New Roman" w:cs="Times New Roman"/>
          <w:sz w:val="25"/>
          <w:szCs w:val="25"/>
        </w:rPr>
        <w:t xml:space="preserve"> Rs.1, 00,000/-. The reasons indicated by the High Court do not suffer from any infirmity and, therefore, the </w:t>
      </w:r>
      <w:r w:rsidRPr="00271101">
        <w:rPr>
          <w:rFonts w:ascii="Times New Roman" w:eastAsia="Times New Roman" w:hAnsi="Times New Roman" w:cs="Times New Roman"/>
          <w:sz w:val="25"/>
          <w:szCs w:val="25"/>
        </w:rPr>
        <w:lastRenderedPageBreak/>
        <w:t>appeal filed by the complainant is without merit and is dismissed. Both the appeals are, accordingly, dismissed.</w:t>
      </w:r>
    </w:p>
    <w:p w:rsidR="004E63C7" w:rsidRPr="00271101" w:rsidRDefault="004E63C7" w:rsidP="00271101">
      <w:pPr>
        <w:spacing w:after="0" w:line="240" w:lineRule="auto"/>
        <w:jc w:val="both"/>
        <w:rPr>
          <w:rFonts w:ascii="Times New Roman" w:eastAsia="Times New Roman" w:hAnsi="Times New Roman" w:cs="Times New Roman"/>
          <w:sz w:val="25"/>
          <w:szCs w:val="25"/>
        </w:rPr>
      </w:pP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p w:rsidR="004E63C7" w:rsidRPr="00271101" w:rsidRDefault="004E63C7" w:rsidP="00271101">
      <w:pPr>
        <w:spacing w:after="0" w:line="240" w:lineRule="auto"/>
        <w:jc w:val="both"/>
        <w:rPr>
          <w:rFonts w:ascii="Times New Roman" w:eastAsia="Times New Roman" w:hAnsi="Times New Roman" w:cs="Times New Roman"/>
          <w:sz w:val="25"/>
          <w:szCs w:val="25"/>
        </w:rPr>
      </w:pPr>
      <w:r w:rsidRPr="00271101">
        <w:rPr>
          <w:rFonts w:ascii="Times New Roman" w:eastAsia="Times New Roman" w:hAnsi="Times New Roman" w:cs="Times New Roman"/>
          <w:sz w:val="25"/>
          <w:szCs w:val="25"/>
        </w:rPr>
        <w:t> </w:t>
      </w:r>
    </w:p>
    <w:sectPr w:rsidR="004E63C7" w:rsidRPr="002711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81" w:rsidRDefault="00637E81" w:rsidP="00DA0365">
      <w:pPr>
        <w:spacing w:after="0" w:line="240" w:lineRule="auto"/>
      </w:pPr>
      <w:r>
        <w:separator/>
      </w:r>
    </w:p>
  </w:endnote>
  <w:endnote w:type="continuationSeparator" w:id="0">
    <w:p w:rsidR="00637E81" w:rsidRDefault="00637E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11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81" w:rsidRDefault="00637E81" w:rsidP="00DA0365">
      <w:pPr>
        <w:spacing w:after="0" w:line="240" w:lineRule="auto"/>
      </w:pPr>
      <w:r>
        <w:separator/>
      </w:r>
    </w:p>
  </w:footnote>
  <w:footnote w:type="continuationSeparator" w:id="0">
    <w:p w:rsidR="00637E81" w:rsidRDefault="00637E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1101"/>
    <w:rsid w:val="004E63C7"/>
    <w:rsid w:val="005C7F20"/>
    <w:rsid w:val="00637E81"/>
    <w:rsid w:val="008D320C"/>
    <w:rsid w:val="00CB7E5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407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2016-03-14T05:59:00Z</dcterms:created>
  <dcterms:modified xsi:type="dcterms:W3CDTF">2016-03-14T12:56:00Z</dcterms:modified>
</cp:coreProperties>
</file>