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A73" w:rsidRPr="00DA6A73" w:rsidRDefault="00DA6A73" w:rsidP="009868BB">
      <w:pPr>
        <w:spacing w:after="0" w:line="240" w:lineRule="auto"/>
        <w:jc w:val="center"/>
        <w:rPr>
          <w:rFonts w:ascii="Times New Roman" w:eastAsia="Times New Roman" w:hAnsi="Times New Roman" w:cs="Times New Roman"/>
          <w:sz w:val="25"/>
          <w:szCs w:val="25"/>
        </w:rPr>
      </w:pPr>
      <w:bookmarkStart w:id="0" w:name="_GoBack"/>
      <w:bookmarkEnd w:id="0"/>
      <w:r w:rsidRPr="00DA6A73">
        <w:rPr>
          <w:rFonts w:ascii="Times New Roman" w:eastAsia="Times New Roman" w:hAnsi="Times New Roman" w:cs="Times New Roman"/>
          <w:b/>
          <w:bCs/>
          <w:sz w:val="25"/>
          <w:szCs w:val="25"/>
        </w:rPr>
        <w:t>SUPREME COURT OF INDIA</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H.U.D.A</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Vs.</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Raj Singh </w:t>
      </w:r>
      <w:proofErr w:type="spellStart"/>
      <w:r w:rsidRPr="00DA6A73">
        <w:rPr>
          <w:rFonts w:ascii="Times New Roman" w:eastAsia="Times New Roman" w:hAnsi="Times New Roman" w:cs="Times New Roman"/>
          <w:sz w:val="25"/>
          <w:szCs w:val="25"/>
        </w:rPr>
        <w:t>Rana</w:t>
      </w:r>
      <w:proofErr w:type="spellEnd"/>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9868BB"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C</w:t>
      </w:r>
      <w:r w:rsidR="009868BB">
        <w:rPr>
          <w:rFonts w:ascii="Times New Roman" w:eastAsia="Times New Roman" w:hAnsi="Times New Roman" w:cs="Times New Roman"/>
          <w:sz w:val="25"/>
          <w:szCs w:val="25"/>
        </w:rPr>
        <w:t>.</w:t>
      </w:r>
      <w:r w:rsidRPr="00DA6A73">
        <w:rPr>
          <w:rFonts w:ascii="Times New Roman" w:eastAsia="Times New Roman" w:hAnsi="Times New Roman" w:cs="Times New Roman"/>
          <w:sz w:val="25"/>
          <w:szCs w:val="25"/>
        </w:rPr>
        <w:t>A</w:t>
      </w:r>
      <w:r w:rsidR="009868BB">
        <w:rPr>
          <w:rFonts w:ascii="Times New Roman" w:eastAsia="Times New Roman" w:hAnsi="Times New Roman" w:cs="Times New Roman"/>
          <w:sz w:val="25"/>
          <w:szCs w:val="25"/>
        </w:rPr>
        <w:t>.</w:t>
      </w:r>
      <w:r w:rsidRPr="00DA6A73">
        <w:rPr>
          <w:rFonts w:ascii="Times New Roman" w:eastAsia="Times New Roman" w:hAnsi="Times New Roman" w:cs="Times New Roman"/>
          <w:sz w:val="25"/>
          <w:szCs w:val="25"/>
        </w:rPr>
        <w:t>No.4436 of 2008</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center"/>
        <w:rPr>
          <w:rFonts w:ascii="Times New Roman" w:eastAsia="Times New Roman" w:hAnsi="Times New Roman" w:cs="Times New Roman"/>
          <w:sz w:val="25"/>
          <w:szCs w:val="25"/>
        </w:rPr>
      </w:pPr>
      <w:proofErr w:type="gramStart"/>
      <w:r w:rsidRPr="00DA6A73">
        <w:rPr>
          <w:rFonts w:ascii="Times New Roman" w:eastAsia="Times New Roman" w:hAnsi="Times New Roman" w:cs="Times New Roman"/>
          <w:sz w:val="25"/>
          <w:szCs w:val="25"/>
        </w:rPr>
        <w:t>(</w:t>
      </w:r>
      <w:proofErr w:type="spellStart"/>
      <w:r w:rsidRPr="00DA6A73">
        <w:rPr>
          <w:rFonts w:ascii="Times New Roman" w:eastAsia="Times New Roman" w:hAnsi="Times New Roman" w:cs="Times New Roman"/>
          <w:sz w:val="25"/>
          <w:szCs w:val="25"/>
        </w:rPr>
        <w:t>Altamas</w:t>
      </w:r>
      <w:proofErr w:type="spellEnd"/>
      <w:r w:rsidRPr="00DA6A73">
        <w:rPr>
          <w:rFonts w:ascii="Times New Roman" w:eastAsia="Times New Roman" w:hAnsi="Times New Roman" w:cs="Times New Roman"/>
          <w:sz w:val="25"/>
          <w:szCs w:val="25"/>
        </w:rPr>
        <w:t xml:space="preserve"> </w:t>
      </w:r>
      <w:proofErr w:type="spellStart"/>
      <w:r w:rsidRPr="00DA6A73">
        <w:rPr>
          <w:rFonts w:ascii="Times New Roman" w:eastAsia="Times New Roman" w:hAnsi="Times New Roman" w:cs="Times New Roman"/>
          <w:sz w:val="25"/>
          <w:szCs w:val="25"/>
        </w:rPr>
        <w:t>Kabir</w:t>
      </w:r>
      <w:proofErr w:type="spellEnd"/>
      <w:r w:rsidRPr="00DA6A73">
        <w:rPr>
          <w:rFonts w:ascii="Times New Roman" w:eastAsia="Times New Roman" w:hAnsi="Times New Roman" w:cs="Times New Roman"/>
          <w:sz w:val="25"/>
          <w:szCs w:val="25"/>
        </w:rPr>
        <w:t xml:space="preserve"> and </w:t>
      </w:r>
      <w:proofErr w:type="spellStart"/>
      <w:r w:rsidRPr="00DA6A73">
        <w:rPr>
          <w:rFonts w:ascii="Times New Roman" w:eastAsia="Times New Roman" w:hAnsi="Times New Roman" w:cs="Times New Roman"/>
          <w:sz w:val="25"/>
          <w:szCs w:val="25"/>
        </w:rPr>
        <w:t>Markandey</w:t>
      </w:r>
      <w:proofErr w:type="spellEnd"/>
      <w:r w:rsidRPr="00DA6A73">
        <w:rPr>
          <w:rFonts w:ascii="Times New Roman" w:eastAsia="Times New Roman" w:hAnsi="Times New Roman" w:cs="Times New Roman"/>
          <w:sz w:val="25"/>
          <w:szCs w:val="25"/>
        </w:rPr>
        <w:t xml:space="preserve"> </w:t>
      </w:r>
      <w:proofErr w:type="spellStart"/>
      <w:r w:rsidRPr="00DA6A73">
        <w:rPr>
          <w:rFonts w:ascii="Times New Roman" w:eastAsia="Times New Roman" w:hAnsi="Times New Roman" w:cs="Times New Roman"/>
          <w:sz w:val="25"/>
          <w:szCs w:val="25"/>
        </w:rPr>
        <w:t>Katju</w:t>
      </w:r>
      <w:proofErr w:type="spellEnd"/>
      <w:r w:rsidR="009868BB">
        <w:rPr>
          <w:rFonts w:ascii="Times New Roman" w:eastAsia="Times New Roman" w:hAnsi="Times New Roman" w:cs="Times New Roman"/>
          <w:sz w:val="25"/>
          <w:szCs w:val="25"/>
        </w:rPr>
        <w:t xml:space="preserve"> JJ.</w:t>
      </w:r>
      <w:r w:rsidRPr="00DA6A73">
        <w:rPr>
          <w:rFonts w:ascii="Times New Roman" w:eastAsia="Times New Roman" w:hAnsi="Times New Roman" w:cs="Times New Roman"/>
          <w:sz w:val="25"/>
          <w:szCs w:val="25"/>
        </w:rPr>
        <w:t>)</w:t>
      </w:r>
      <w:proofErr w:type="gramEnd"/>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16</w:t>
      </w:r>
      <w:r w:rsidR="009868BB">
        <w:rPr>
          <w:rFonts w:ascii="Times New Roman" w:eastAsia="Times New Roman" w:hAnsi="Times New Roman" w:cs="Times New Roman"/>
          <w:sz w:val="25"/>
          <w:szCs w:val="25"/>
        </w:rPr>
        <w:t>.</w:t>
      </w:r>
      <w:r w:rsidRPr="00DA6A73">
        <w:rPr>
          <w:rFonts w:ascii="Times New Roman" w:eastAsia="Times New Roman" w:hAnsi="Times New Roman" w:cs="Times New Roman"/>
          <w:sz w:val="25"/>
          <w:szCs w:val="25"/>
        </w:rPr>
        <w:t>07</w:t>
      </w:r>
      <w:r w:rsidR="009868BB">
        <w:rPr>
          <w:rFonts w:ascii="Times New Roman" w:eastAsia="Times New Roman" w:hAnsi="Times New Roman" w:cs="Times New Roman"/>
          <w:sz w:val="25"/>
          <w:szCs w:val="25"/>
        </w:rPr>
        <w:t>.</w:t>
      </w:r>
      <w:r w:rsidRPr="00DA6A73">
        <w:rPr>
          <w:rFonts w:ascii="Times New Roman" w:eastAsia="Times New Roman" w:hAnsi="Times New Roman" w:cs="Times New Roman"/>
          <w:sz w:val="25"/>
          <w:szCs w:val="25"/>
        </w:rPr>
        <w:t>2008</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b/>
          <w:bCs/>
          <w:sz w:val="25"/>
          <w:szCs w:val="25"/>
        </w:rPr>
        <w:t> </w:t>
      </w:r>
    </w:p>
    <w:p w:rsidR="00DA6A73" w:rsidRPr="00DA6A73" w:rsidRDefault="00DA6A73" w:rsidP="009868BB">
      <w:pPr>
        <w:spacing w:after="0" w:line="240" w:lineRule="auto"/>
        <w:jc w:val="center"/>
        <w:rPr>
          <w:rFonts w:ascii="Times New Roman" w:eastAsia="Times New Roman" w:hAnsi="Times New Roman" w:cs="Times New Roman"/>
          <w:sz w:val="25"/>
          <w:szCs w:val="25"/>
        </w:rPr>
      </w:pPr>
      <w:r w:rsidRPr="00DA6A73">
        <w:rPr>
          <w:rFonts w:ascii="Times New Roman" w:eastAsia="Times New Roman" w:hAnsi="Times New Roman" w:cs="Times New Roman"/>
          <w:b/>
          <w:bCs/>
          <w:sz w:val="25"/>
          <w:szCs w:val="25"/>
        </w:rPr>
        <w:t>JUDGMENT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b/>
          <w:bCs/>
          <w:sz w:val="25"/>
          <w:szCs w:val="25"/>
        </w:rPr>
        <w:t> </w:t>
      </w:r>
    </w:p>
    <w:p w:rsidR="00DA6A73" w:rsidRPr="00DA6A73" w:rsidRDefault="009868BB" w:rsidP="009868BB">
      <w:pPr>
        <w:spacing w:after="0" w:line="240" w:lineRule="auto"/>
        <w:jc w:val="both"/>
        <w:rPr>
          <w:rFonts w:ascii="Times New Roman" w:eastAsia="Times New Roman" w:hAnsi="Times New Roman" w:cs="Times New Roman"/>
          <w:sz w:val="25"/>
          <w:szCs w:val="25"/>
        </w:rPr>
      </w:pPr>
      <w:proofErr w:type="spellStart"/>
      <w:r w:rsidRPr="00DA6A73">
        <w:rPr>
          <w:rFonts w:ascii="Times New Roman" w:eastAsia="Times New Roman" w:hAnsi="Times New Roman" w:cs="Times New Roman"/>
          <w:b/>
          <w:bCs/>
          <w:sz w:val="25"/>
          <w:szCs w:val="25"/>
        </w:rPr>
        <w:t>Altamas</w:t>
      </w:r>
      <w:proofErr w:type="spellEnd"/>
      <w:r w:rsidRPr="00DA6A73">
        <w:rPr>
          <w:rFonts w:ascii="Times New Roman" w:eastAsia="Times New Roman" w:hAnsi="Times New Roman" w:cs="Times New Roman"/>
          <w:b/>
          <w:bCs/>
          <w:sz w:val="25"/>
          <w:szCs w:val="25"/>
        </w:rPr>
        <w:t xml:space="preserve"> </w:t>
      </w:r>
      <w:proofErr w:type="spellStart"/>
      <w:r w:rsidRPr="00DA6A73">
        <w:rPr>
          <w:rFonts w:ascii="Times New Roman" w:eastAsia="Times New Roman" w:hAnsi="Times New Roman" w:cs="Times New Roman"/>
          <w:b/>
          <w:bCs/>
          <w:sz w:val="25"/>
          <w:szCs w:val="25"/>
        </w:rPr>
        <w:t>Kabir</w:t>
      </w:r>
      <w:proofErr w:type="spellEnd"/>
      <w:r w:rsidR="00DA6A73" w:rsidRPr="00DA6A73">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DA6A73" w:rsidRPr="00DA6A73">
        <w:rPr>
          <w:rFonts w:ascii="Times New Roman" w:eastAsia="Times New Roman" w:hAnsi="Times New Roman" w:cs="Times New Roman"/>
          <w:b/>
          <w:bCs/>
          <w:sz w:val="25"/>
          <w:szCs w:val="25"/>
        </w:rPr>
        <w:t>J.</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 Leave granted.</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2. One   </w:t>
      </w:r>
      <w:proofErr w:type="spellStart"/>
      <w:r w:rsidRPr="00DA6A73">
        <w:rPr>
          <w:rFonts w:ascii="Times New Roman" w:eastAsia="Times New Roman" w:hAnsi="Times New Roman" w:cs="Times New Roman"/>
          <w:sz w:val="25"/>
          <w:szCs w:val="25"/>
        </w:rPr>
        <w:t>Baldev</w:t>
      </w:r>
      <w:proofErr w:type="spellEnd"/>
      <w:r w:rsidRPr="00DA6A73">
        <w:rPr>
          <w:rFonts w:ascii="Times New Roman" w:eastAsia="Times New Roman" w:hAnsi="Times New Roman" w:cs="Times New Roman"/>
          <w:sz w:val="25"/>
          <w:szCs w:val="25"/>
        </w:rPr>
        <w:t xml:space="preserve">  Singh Nagar  was allotted residential  plot No.718 (later on  re- numbered 883) measuring14 </w:t>
      </w:r>
      <w:proofErr w:type="spellStart"/>
      <w:r w:rsidRPr="00DA6A73">
        <w:rPr>
          <w:rFonts w:ascii="Times New Roman" w:eastAsia="Times New Roman" w:hAnsi="Times New Roman" w:cs="Times New Roman"/>
          <w:sz w:val="25"/>
          <w:szCs w:val="25"/>
        </w:rPr>
        <w:t>marlas</w:t>
      </w:r>
      <w:proofErr w:type="spellEnd"/>
      <w:r w:rsidRPr="00DA6A73">
        <w:rPr>
          <w:rFonts w:ascii="Times New Roman" w:eastAsia="Times New Roman" w:hAnsi="Times New Roman" w:cs="Times New Roman"/>
          <w:sz w:val="25"/>
          <w:szCs w:val="25"/>
        </w:rPr>
        <w:t xml:space="preserve"> in Sector 13 of the Urban Estate at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 xml:space="preserve"> under the provisions of the </w:t>
      </w:r>
      <w:r w:rsidRPr="00DA6A73">
        <w:rPr>
          <w:rFonts w:ascii="Times New Roman" w:eastAsia="Times New Roman" w:hAnsi="Times New Roman" w:cs="Times New Roman"/>
          <w:i/>
          <w:sz w:val="25"/>
          <w:szCs w:val="25"/>
        </w:rPr>
        <w:t>Punjab Urban Estate (Development and Regulation) Act, 1964</w:t>
      </w:r>
      <w:r w:rsidRPr="00DA6A73">
        <w:rPr>
          <w:rFonts w:ascii="Times New Roman" w:eastAsia="Times New Roman" w:hAnsi="Times New Roman" w:cs="Times New Roman"/>
          <w:sz w:val="25"/>
          <w:szCs w:val="25"/>
        </w:rPr>
        <w:t xml:space="preserve">, which was repealed by the </w:t>
      </w:r>
      <w:r w:rsidRPr="00DA6A73">
        <w:rPr>
          <w:rFonts w:ascii="Times New Roman" w:eastAsia="Times New Roman" w:hAnsi="Times New Roman" w:cs="Times New Roman"/>
          <w:i/>
          <w:sz w:val="25"/>
          <w:szCs w:val="25"/>
        </w:rPr>
        <w:t>Haryana Urban Development Authority Act, 1997</w:t>
      </w:r>
      <w:r w:rsidRPr="00DA6A73">
        <w:rPr>
          <w:rFonts w:ascii="Times New Roman" w:eastAsia="Times New Roman" w:hAnsi="Times New Roman" w:cs="Times New Roman"/>
          <w:sz w:val="25"/>
          <w:szCs w:val="25"/>
        </w:rPr>
        <w:t xml:space="preserve">. The said plot was subsequently transferred to the respondent herein, </w:t>
      </w:r>
      <w:proofErr w:type="spellStart"/>
      <w:r w:rsidRPr="00DA6A73">
        <w:rPr>
          <w:rFonts w:ascii="Times New Roman" w:eastAsia="Times New Roman" w:hAnsi="Times New Roman" w:cs="Times New Roman"/>
          <w:sz w:val="25"/>
          <w:szCs w:val="25"/>
        </w:rPr>
        <w:t>Shri</w:t>
      </w:r>
      <w:proofErr w:type="spellEnd"/>
      <w:r w:rsidRPr="00DA6A73">
        <w:rPr>
          <w:rFonts w:ascii="Times New Roman" w:eastAsia="Times New Roman" w:hAnsi="Times New Roman" w:cs="Times New Roman"/>
          <w:sz w:val="25"/>
          <w:szCs w:val="25"/>
        </w:rPr>
        <w:t xml:space="preserve"> Raj Singh </w:t>
      </w:r>
      <w:proofErr w:type="spellStart"/>
      <w:r w:rsidRPr="00DA6A73">
        <w:rPr>
          <w:rFonts w:ascii="Times New Roman" w:eastAsia="Times New Roman" w:hAnsi="Times New Roman" w:cs="Times New Roman"/>
          <w:sz w:val="25"/>
          <w:szCs w:val="25"/>
        </w:rPr>
        <w:t>Rana</w:t>
      </w:r>
      <w:proofErr w:type="spellEnd"/>
      <w:r w:rsidRPr="00DA6A73">
        <w:rPr>
          <w:rFonts w:ascii="Times New Roman" w:eastAsia="Times New Roman" w:hAnsi="Times New Roman" w:cs="Times New Roman"/>
          <w:sz w:val="25"/>
          <w:szCs w:val="25"/>
        </w:rPr>
        <w:t xml:space="preserve">, as will be evident from the letter dated 22.3.1974 addressed to the respondent by the Estate Officer, Urban Estate,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 xml:space="preserve">. In the said letter various conditions have been set out in respect of the said allotment, of which we are concerned with the condition nos.1, 2,3,4,8 and 15, which are reproduced </w:t>
      </w:r>
      <w:proofErr w:type="spellStart"/>
      <w:r w:rsidRPr="00DA6A73">
        <w:rPr>
          <w:rFonts w:ascii="Times New Roman" w:eastAsia="Times New Roman" w:hAnsi="Times New Roman" w:cs="Times New Roman"/>
          <w:sz w:val="25"/>
          <w:szCs w:val="25"/>
        </w:rPr>
        <w:t>hereinbelow</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"From</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The Estate Officer,</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Urban Estate,</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roofErr w:type="spellStart"/>
      <w:proofErr w:type="gram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w:t>
      </w:r>
      <w:proofErr w:type="gramEnd"/>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Transferred vide Memo </w:t>
      </w:r>
      <w:proofErr w:type="spellStart"/>
      <w:r w:rsidRPr="00DA6A73">
        <w:rPr>
          <w:rFonts w:ascii="Times New Roman" w:eastAsia="Times New Roman" w:hAnsi="Times New Roman" w:cs="Times New Roman"/>
          <w:sz w:val="25"/>
          <w:szCs w:val="25"/>
        </w:rPr>
        <w:t>No.E.O</w:t>
      </w:r>
      <w:proofErr w:type="spellEnd"/>
      <w:proofErr w:type="gramStart"/>
      <w:r w:rsidRPr="00DA6A73">
        <w:rPr>
          <w:rFonts w:ascii="Times New Roman" w:eastAsia="Times New Roman" w:hAnsi="Times New Roman" w:cs="Times New Roman"/>
          <w:sz w:val="25"/>
          <w:szCs w:val="25"/>
        </w:rPr>
        <w:t>.(</w:t>
      </w:r>
      <w:proofErr w:type="gramEnd"/>
      <w:r w:rsidRPr="00DA6A73">
        <w:rPr>
          <w:rFonts w:ascii="Times New Roman" w:eastAsia="Times New Roman" w:hAnsi="Times New Roman" w:cs="Times New Roman"/>
          <w:sz w:val="25"/>
          <w:szCs w:val="25"/>
        </w:rPr>
        <w:t>M)- 76/5235  Dated 01.10.1976 with condition No.16</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To</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roofErr w:type="spellStart"/>
      <w:r w:rsidRPr="00DA6A73">
        <w:rPr>
          <w:rFonts w:ascii="Times New Roman" w:eastAsia="Times New Roman" w:hAnsi="Times New Roman" w:cs="Times New Roman"/>
          <w:sz w:val="25"/>
          <w:szCs w:val="25"/>
        </w:rPr>
        <w:t>Shri</w:t>
      </w:r>
      <w:proofErr w:type="spellEnd"/>
      <w:r w:rsidRPr="00DA6A73">
        <w:rPr>
          <w:rFonts w:ascii="Times New Roman" w:eastAsia="Times New Roman" w:hAnsi="Times New Roman" w:cs="Times New Roman"/>
          <w:sz w:val="25"/>
          <w:szCs w:val="25"/>
        </w:rPr>
        <w:t xml:space="preserve"> </w:t>
      </w:r>
      <w:proofErr w:type="spellStart"/>
      <w:r w:rsidRPr="00DA6A73">
        <w:rPr>
          <w:rFonts w:ascii="Times New Roman" w:eastAsia="Times New Roman" w:hAnsi="Times New Roman" w:cs="Times New Roman"/>
          <w:sz w:val="25"/>
          <w:szCs w:val="25"/>
        </w:rPr>
        <w:t>R.S.Rana</w:t>
      </w:r>
      <w:proofErr w:type="spellEnd"/>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S/o </w:t>
      </w:r>
      <w:proofErr w:type="spellStart"/>
      <w:r w:rsidRPr="00DA6A73">
        <w:rPr>
          <w:rFonts w:ascii="Times New Roman" w:eastAsia="Times New Roman" w:hAnsi="Times New Roman" w:cs="Times New Roman"/>
          <w:sz w:val="25"/>
          <w:szCs w:val="25"/>
        </w:rPr>
        <w:t>Shri</w:t>
      </w:r>
      <w:proofErr w:type="spellEnd"/>
      <w:r w:rsidRPr="00DA6A73">
        <w:rPr>
          <w:rFonts w:ascii="Times New Roman" w:eastAsia="Times New Roman" w:hAnsi="Times New Roman" w:cs="Times New Roman"/>
          <w:sz w:val="25"/>
          <w:szCs w:val="25"/>
        </w:rPr>
        <w:t xml:space="preserve"> </w:t>
      </w:r>
      <w:proofErr w:type="spellStart"/>
      <w:r w:rsidRPr="00DA6A73">
        <w:rPr>
          <w:rFonts w:ascii="Times New Roman" w:eastAsia="Times New Roman" w:hAnsi="Times New Roman" w:cs="Times New Roman"/>
          <w:sz w:val="25"/>
          <w:szCs w:val="25"/>
        </w:rPr>
        <w:t>A.S.Rana</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V.P.O. </w:t>
      </w:r>
      <w:proofErr w:type="spellStart"/>
      <w:r w:rsidRPr="00DA6A73">
        <w:rPr>
          <w:rFonts w:ascii="Times New Roman" w:eastAsia="Times New Roman" w:hAnsi="Times New Roman" w:cs="Times New Roman"/>
          <w:sz w:val="25"/>
          <w:szCs w:val="25"/>
        </w:rPr>
        <w:t>Garhi</w:t>
      </w:r>
      <w:proofErr w:type="spellEnd"/>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roofErr w:type="spellStart"/>
      <w:proofErr w:type="gramStart"/>
      <w:r w:rsidRPr="00DA6A73">
        <w:rPr>
          <w:rFonts w:ascii="Times New Roman" w:eastAsia="Times New Roman" w:hAnsi="Times New Roman" w:cs="Times New Roman"/>
          <w:sz w:val="25"/>
          <w:szCs w:val="25"/>
        </w:rPr>
        <w:t>Distt</w:t>
      </w:r>
      <w:proofErr w:type="spellEnd"/>
      <w:r w:rsidRPr="00DA6A73">
        <w:rPr>
          <w:rFonts w:ascii="Times New Roman" w:eastAsia="Times New Roman" w:hAnsi="Times New Roman" w:cs="Times New Roman"/>
          <w:sz w:val="25"/>
          <w:szCs w:val="25"/>
        </w:rPr>
        <w:t>.</w:t>
      </w:r>
      <w:proofErr w:type="gramEnd"/>
      <w:r w:rsidRPr="00DA6A73">
        <w:rPr>
          <w:rFonts w:ascii="Times New Roman" w:eastAsia="Times New Roman" w:hAnsi="Times New Roman" w:cs="Times New Roman"/>
          <w:sz w:val="25"/>
          <w:szCs w:val="25"/>
        </w:rPr>
        <w:t xml:space="preserve"> </w:t>
      </w:r>
      <w:proofErr w:type="spellStart"/>
      <w:proofErr w:type="gramStart"/>
      <w:r w:rsidRPr="00DA6A73">
        <w:rPr>
          <w:rFonts w:ascii="Times New Roman" w:eastAsia="Times New Roman" w:hAnsi="Times New Roman" w:cs="Times New Roman"/>
          <w:sz w:val="25"/>
          <w:szCs w:val="25"/>
        </w:rPr>
        <w:t>Sonepat</w:t>
      </w:r>
      <w:proofErr w:type="spellEnd"/>
      <w:r w:rsidRPr="00DA6A73">
        <w:rPr>
          <w:rFonts w:ascii="Times New Roman" w:eastAsia="Times New Roman" w:hAnsi="Times New Roman" w:cs="Times New Roman"/>
          <w:sz w:val="25"/>
          <w:szCs w:val="25"/>
        </w:rPr>
        <w:t>.</w:t>
      </w:r>
      <w:proofErr w:type="gramEnd"/>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Memo No.1664/718/14/E.O/K</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lastRenderedPageBreak/>
        <w:t> </w:t>
      </w:r>
      <w:proofErr w:type="gramStart"/>
      <w:r w:rsidRPr="00DA6A73">
        <w:rPr>
          <w:rFonts w:ascii="Times New Roman" w:eastAsia="Times New Roman" w:hAnsi="Times New Roman" w:cs="Times New Roman"/>
          <w:sz w:val="25"/>
          <w:szCs w:val="25"/>
        </w:rPr>
        <w:t>Dated :</w:t>
      </w:r>
      <w:proofErr w:type="gramEnd"/>
      <w:r w:rsidRPr="00DA6A73">
        <w:rPr>
          <w:rFonts w:ascii="Times New Roman" w:eastAsia="Times New Roman" w:hAnsi="Times New Roman" w:cs="Times New Roman"/>
          <w:sz w:val="25"/>
          <w:szCs w:val="25"/>
        </w:rPr>
        <w:t xml:space="preserve"> 22.3.1974</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proofErr w:type="gramStart"/>
      <w:r w:rsidRPr="00DA6A73">
        <w:rPr>
          <w:rFonts w:ascii="Times New Roman" w:eastAsia="Times New Roman" w:hAnsi="Times New Roman" w:cs="Times New Roman"/>
          <w:sz w:val="25"/>
          <w:szCs w:val="25"/>
        </w:rPr>
        <w:t>Subject :</w:t>
      </w:r>
      <w:proofErr w:type="gramEnd"/>
      <w:r w:rsidRPr="00DA6A73">
        <w:rPr>
          <w:rFonts w:ascii="Times New Roman" w:eastAsia="Times New Roman" w:hAnsi="Times New Roman" w:cs="Times New Roman"/>
          <w:sz w:val="25"/>
          <w:szCs w:val="25"/>
        </w:rPr>
        <w:t xml:space="preserve"> Allotment of Residential plot in the Urban Estate,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Reference your application dated 25.9.1971 for the allotment of residential plot in the Urban Estate at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1.   Plot No.718 measuring 14 </w:t>
      </w:r>
      <w:proofErr w:type="spellStart"/>
      <w:r w:rsidRPr="00DA6A73">
        <w:rPr>
          <w:rFonts w:ascii="Times New Roman" w:eastAsia="Times New Roman" w:hAnsi="Times New Roman" w:cs="Times New Roman"/>
          <w:sz w:val="25"/>
          <w:szCs w:val="25"/>
        </w:rPr>
        <w:t>Marlas</w:t>
      </w:r>
      <w:proofErr w:type="spellEnd"/>
      <w:r w:rsidRPr="00DA6A73">
        <w:rPr>
          <w:rFonts w:ascii="Times New Roman" w:eastAsia="Times New Roman" w:hAnsi="Times New Roman" w:cs="Times New Roman"/>
          <w:sz w:val="25"/>
          <w:szCs w:val="25"/>
        </w:rPr>
        <w:t xml:space="preserve"> in Sector 13 of the Urban Estate at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 xml:space="preserve"> is hereby allotted to you. The total tentative sale price of said plot is Rs.12250/- against which you have already deposited Rs.6</w:t>
      </w:r>
      <w:proofErr w:type="gramStart"/>
      <w:r w:rsidRPr="00DA6A73">
        <w:rPr>
          <w:rFonts w:ascii="Times New Roman" w:eastAsia="Times New Roman" w:hAnsi="Times New Roman" w:cs="Times New Roman"/>
          <w:sz w:val="25"/>
          <w:szCs w:val="25"/>
        </w:rPr>
        <w:t>,125</w:t>
      </w:r>
      <w:proofErr w:type="gramEnd"/>
      <w:r w:rsidRPr="00DA6A73">
        <w:rPr>
          <w:rFonts w:ascii="Times New Roman" w:eastAsia="Times New Roman" w:hAnsi="Times New Roman" w:cs="Times New Roman"/>
          <w:sz w:val="25"/>
          <w:szCs w:val="25"/>
        </w:rPr>
        <w:t xml:space="preserve">/- of the price mentioned in part 1 above is </w:t>
      </w:r>
      <w:proofErr w:type="spellStart"/>
      <w:r w:rsidRPr="00DA6A73">
        <w:rPr>
          <w:rFonts w:ascii="Times New Roman" w:eastAsia="Times New Roman" w:hAnsi="Times New Roman" w:cs="Times New Roman"/>
          <w:sz w:val="25"/>
          <w:szCs w:val="25"/>
        </w:rPr>
        <w:t>Rs.Nil</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2.   The plot is preferential one and an additional price at the rate of 10 per cent of the price mentioned in </w:t>
      </w:r>
      <w:proofErr w:type="spellStart"/>
      <w:r w:rsidRPr="00DA6A73">
        <w:rPr>
          <w:rFonts w:ascii="Times New Roman" w:eastAsia="Times New Roman" w:hAnsi="Times New Roman" w:cs="Times New Roman"/>
          <w:sz w:val="25"/>
          <w:szCs w:val="25"/>
        </w:rPr>
        <w:t>para</w:t>
      </w:r>
      <w:proofErr w:type="spellEnd"/>
      <w:r w:rsidRPr="00DA6A73">
        <w:rPr>
          <w:rFonts w:ascii="Times New Roman" w:eastAsia="Times New Roman" w:hAnsi="Times New Roman" w:cs="Times New Roman"/>
          <w:sz w:val="25"/>
          <w:szCs w:val="25"/>
        </w:rPr>
        <w:t xml:space="preserve"> 1 above is </w:t>
      </w:r>
      <w:proofErr w:type="spellStart"/>
      <w:r w:rsidRPr="00DA6A73">
        <w:rPr>
          <w:rFonts w:ascii="Times New Roman" w:eastAsia="Times New Roman" w:hAnsi="Times New Roman" w:cs="Times New Roman"/>
          <w:sz w:val="25"/>
          <w:szCs w:val="25"/>
        </w:rPr>
        <w:t>Rs</w:t>
      </w:r>
      <w:proofErr w:type="spellEnd"/>
      <w:r w:rsidRPr="00DA6A73">
        <w:rPr>
          <w:rFonts w:ascii="Times New Roman" w:eastAsia="Times New Roman" w:hAnsi="Times New Roman" w:cs="Times New Roman"/>
          <w:sz w:val="25"/>
          <w:szCs w:val="25"/>
        </w:rPr>
        <w:t>. Nil.</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3.   The total tentative sale price of this plot (normal plus preferential cost) is </w:t>
      </w:r>
      <w:proofErr w:type="spellStart"/>
      <w:r w:rsidRPr="00DA6A73">
        <w:rPr>
          <w:rFonts w:ascii="Times New Roman" w:eastAsia="Times New Roman" w:hAnsi="Times New Roman" w:cs="Times New Roman"/>
          <w:sz w:val="25"/>
          <w:szCs w:val="25"/>
        </w:rPr>
        <w:t>Rs.Nil</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4.   The above price of the plot is subject to variation with reference to the actual measurement of the plot as well as in case of enhancement of compensation of acquisition cost of land of this sector by the court or otherwise and you shall have to pay this additional price of the plot, if any, as determined by the Department within 30 days from the date of demand.</w:t>
      </w:r>
    </w:p>
    <w:p w:rsidR="009868BB" w:rsidRDefault="009868BB" w:rsidP="009868BB">
      <w:pPr>
        <w:spacing w:after="0" w:line="240" w:lineRule="auto"/>
        <w:ind w:left="720"/>
        <w:jc w:val="both"/>
        <w:rPr>
          <w:rFonts w:ascii="Times New Roman" w:eastAsia="Times New Roman" w:hAnsi="Times New Roman" w:cs="Times New Roman"/>
          <w:sz w:val="25"/>
          <w:szCs w:val="25"/>
        </w:rPr>
      </w:pP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5.   .......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6.   .......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7.   .......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8.   Balance 50 per cent of the total tentative sale price shall be  payable either in </w:t>
      </w:r>
      <w:proofErr w:type="spellStart"/>
      <w:r w:rsidRPr="00DA6A73">
        <w:rPr>
          <w:rFonts w:ascii="Times New Roman" w:eastAsia="Times New Roman" w:hAnsi="Times New Roman" w:cs="Times New Roman"/>
          <w:sz w:val="25"/>
          <w:szCs w:val="25"/>
        </w:rPr>
        <w:t>lumpsum</w:t>
      </w:r>
      <w:proofErr w:type="spellEnd"/>
      <w:r w:rsidRPr="00DA6A73">
        <w:rPr>
          <w:rFonts w:ascii="Times New Roman" w:eastAsia="Times New Roman" w:hAnsi="Times New Roman" w:cs="Times New Roman"/>
          <w:sz w:val="25"/>
          <w:szCs w:val="25"/>
        </w:rPr>
        <w:t xml:space="preserve"> within 60 days from the date of issue of allotment letter without interest or in 2 equated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with interest at the rate of 7 per cent per </w:t>
      </w:r>
      <w:proofErr w:type="spellStart"/>
      <w:r w:rsidRPr="00DA6A73">
        <w:rPr>
          <w:rFonts w:ascii="Times New Roman" w:eastAsia="Times New Roman" w:hAnsi="Times New Roman" w:cs="Times New Roman"/>
          <w:sz w:val="25"/>
          <w:szCs w:val="25"/>
        </w:rPr>
        <w:t>annum.The</w:t>
      </w:r>
      <w:proofErr w:type="spellEnd"/>
      <w:r w:rsidRPr="00DA6A73">
        <w:rPr>
          <w:rFonts w:ascii="Times New Roman" w:eastAsia="Times New Roman" w:hAnsi="Times New Roman" w:cs="Times New Roman"/>
          <w:sz w:val="25"/>
          <w:szCs w:val="25"/>
        </w:rPr>
        <w:t xml:space="preserve"> first and remaining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of the balance amount together with interest at the rate of 7 per cent per annum on the unpaid amount of the total tentative sale price shall fall due to payment as under and no notice shall be served upon you to pay the same but in case in </w:t>
      </w:r>
      <w:proofErr w:type="spellStart"/>
      <w:r w:rsidRPr="00DA6A73">
        <w:rPr>
          <w:rFonts w:ascii="Times New Roman" w:eastAsia="Times New Roman" w:hAnsi="Times New Roman" w:cs="Times New Roman"/>
          <w:sz w:val="25"/>
          <w:szCs w:val="25"/>
        </w:rPr>
        <w:t>instalment</w:t>
      </w:r>
      <w:proofErr w:type="spellEnd"/>
      <w:r w:rsidRPr="00DA6A73">
        <w:rPr>
          <w:rFonts w:ascii="Times New Roman" w:eastAsia="Times New Roman" w:hAnsi="Times New Roman" w:cs="Times New Roman"/>
          <w:sz w:val="25"/>
          <w:szCs w:val="25"/>
        </w:rPr>
        <w:t xml:space="preserve"> is not paid in time, you will be served with a notice to pay by same within a month together with a sum not exceeding the amount of the  </w:t>
      </w:r>
      <w:proofErr w:type="spellStart"/>
      <w:r w:rsidRPr="00DA6A73">
        <w:rPr>
          <w:rFonts w:ascii="Times New Roman" w:eastAsia="Times New Roman" w:hAnsi="Times New Roman" w:cs="Times New Roman"/>
          <w:sz w:val="25"/>
          <w:szCs w:val="25"/>
        </w:rPr>
        <w:t>instalment</w:t>
      </w:r>
      <w:proofErr w:type="spellEnd"/>
      <w:r w:rsidRPr="00DA6A73">
        <w:rPr>
          <w:rFonts w:ascii="Times New Roman" w:eastAsia="Times New Roman" w:hAnsi="Times New Roman" w:cs="Times New Roman"/>
          <w:sz w:val="25"/>
          <w:szCs w:val="25"/>
        </w:rPr>
        <w:t xml:space="preserve"> as may be determined by the undersigned, by way of penalty. If the payment is not made within the said period of such extended period as may be determined by the undersigned, not exceeding three months in all from the date on which the </w:t>
      </w:r>
      <w:proofErr w:type="spellStart"/>
      <w:r w:rsidRPr="00DA6A73">
        <w:rPr>
          <w:rFonts w:ascii="Times New Roman" w:eastAsia="Times New Roman" w:hAnsi="Times New Roman" w:cs="Times New Roman"/>
          <w:sz w:val="25"/>
          <w:szCs w:val="25"/>
        </w:rPr>
        <w:t>instalment</w:t>
      </w:r>
      <w:proofErr w:type="spellEnd"/>
      <w:r w:rsidRPr="00DA6A73">
        <w:rPr>
          <w:rFonts w:ascii="Times New Roman" w:eastAsia="Times New Roman" w:hAnsi="Times New Roman" w:cs="Times New Roman"/>
          <w:sz w:val="25"/>
          <w:szCs w:val="25"/>
        </w:rPr>
        <w:t xml:space="preserve"> was originally due, the same will be recovered as an arrear or land revenue or action will be taken under Section 10 of the </w:t>
      </w:r>
      <w:r w:rsidRPr="00DA6A73">
        <w:rPr>
          <w:rFonts w:ascii="Times New Roman" w:eastAsia="Times New Roman" w:hAnsi="Times New Roman" w:cs="Times New Roman"/>
          <w:i/>
          <w:sz w:val="25"/>
          <w:szCs w:val="25"/>
        </w:rPr>
        <w:t>Punjab Urban Estate (</w:t>
      </w:r>
      <w:proofErr w:type="spellStart"/>
      <w:r w:rsidRPr="00DA6A73">
        <w:rPr>
          <w:rFonts w:ascii="Times New Roman" w:eastAsia="Times New Roman" w:hAnsi="Times New Roman" w:cs="Times New Roman"/>
          <w:i/>
          <w:sz w:val="25"/>
          <w:szCs w:val="25"/>
        </w:rPr>
        <w:t>Developmen</w:t>
      </w:r>
      <w:proofErr w:type="spellEnd"/>
      <w:r w:rsidRPr="00DA6A73">
        <w:rPr>
          <w:rFonts w:ascii="Times New Roman" w:eastAsia="Times New Roman" w:hAnsi="Times New Roman" w:cs="Times New Roman"/>
          <w:i/>
          <w:sz w:val="25"/>
          <w:szCs w:val="25"/>
        </w:rPr>
        <w:t xml:space="preserve"> and Regulation) Act, 1964</w:t>
      </w:r>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No. of </w:t>
      </w:r>
      <w:proofErr w:type="spellStart"/>
      <w:r w:rsidRPr="00DA6A73">
        <w:rPr>
          <w:rFonts w:ascii="Times New Roman" w:eastAsia="Times New Roman" w:hAnsi="Times New Roman" w:cs="Times New Roman"/>
          <w:sz w:val="25"/>
          <w:szCs w:val="25"/>
        </w:rPr>
        <w:t>instalment</w:t>
      </w:r>
      <w:proofErr w:type="spellEnd"/>
      <w:r w:rsidRPr="00DA6A73">
        <w:rPr>
          <w:rFonts w:ascii="Times New Roman" w:eastAsia="Times New Roman" w:hAnsi="Times New Roman" w:cs="Times New Roman"/>
          <w:sz w:val="25"/>
          <w:szCs w:val="25"/>
        </w:rPr>
        <w:t>                                           Due date on which the</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lastRenderedPageBreak/>
        <w:t>                                                                    Payment is to be made</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First 2958.93+28.75 = 3387.68                        21.3.1975</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Second 3166.07+221.61 = 3387.68                 21.3.1976</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Third</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Fourth</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Fifth</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Sixth:</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9......</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10......</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11......</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12......</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13......</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14......</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15. This allotment is subject to the provisions of the Punjab Urban Estates (Development and Regulation) Act, 1964 and</w:t>
      </w:r>
      <w:proofErr w:type="gramStart"/>
      <w:r w:rsidRPr="00DA6A73">
        <w:rPr>
          <w:rFonts w:ascii="Times New Roman" w:eastAsia="Times New Roman" w:hAnsi="Times New Roman" w:cs="Times New Roman"/>
          <w:sz w:val="25"/>
          <w:szCs w:val="25"/>
        </w:rPr>
        <w:t>  the</w:t>
      </w:r>
      <w:proofErr w:type="gramEnd"/>
      <w:r w:rsidRPr="00DA6A73">
        <w:rPr>
          <w:rFonts w:ascii="Times New Roman" w:eastAsia="Times New Roman" w:hAnsi="Times New Roman" w:cs="Times New Roman"/>
          <w:sz w:val="25"/>
          <w:szCs w:val="25"/>
        </w:rPr>
        <w:t xml:space="preserve"> rules framed there under as amended from time to time and you shall have to accept and abide by them.</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16......</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17......</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w:t>
      </w:r>
      <w:proofErr w:type="spellStart"/>
      <w:proofErr w:type="gramStart"/>
      <w:r w:rsidRPr="00DA6A73">
        <w:rPr>
          <w:rFonts w:ascii="Times New Roman" w:eastAsia="Times New Roman" w:hAnsi="Times New Roman" w:cs="Times New Roman"/>
          <w:sz w:val="25"/>
          <w:szCs w:val="25"/>
        </w:rPr>
        <w:t>Sd</w:t>
      </w:r>
      <w:proofErr w:type="spellEnd"/>
      <w:proofErr w:type="gram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Estate Officer</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Urban Estate</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3.   There   is  no  dispute that the entire amount, as   initially  computed   as tentative sale price, was fully paid by the  respondent,  together  with  further amounts    on   account   of   enhanced compensation  paid    for    the       plot, on    the basis of the demand notices issued to the respondent from time to time. The problem arose when in addition to the above, the Estate Officer, HUDA,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 by his Memo dated 15.6.2001 raised an additional demand of Rs.71</w:t>
      </w:r>
      <w:proofErr w:type="gramStart"/>
      <w:r w:rsidRPr="00DA6A73">
        <w:rPr>
          <w:rFonts w:ascii="Times New Roman" w:eastAsia="Times New Roman" w:hAnsi="Times New Roman" w:cs="Times New Roman"/>
          <w:sz w:val="25"/>
          <w:szCs w:val="25"/>
        </w:rPr>
        <w:t>,800</w:t>
      </w:r>
      <w:proofErr w:type="gramEnd"/>
      <w:r w:rsidRPr="00DA6A73">
        <w:rPr>
          <w:rFonts w:ascii="Times New Roman" w:eastAsia="Times New Roman" w:hAnsi="Times New Roman" w:cs="Times New Roman"/>
          <w:sz w:val="25"/>
          <w:szCs w:val="25"/>
        </w:rPr>
        <w:t xml:space="preserve">/- by imposing simple interest @ 10 per cent per annum up to 31.3.1987,  15 per cent per annum up to 15.1.1988, compound      interest  @ </w:t>
      </w:r>
      <w:r w:rsidRPr="00DA6A73">
        <w:rPr>
          <w:rFonts w:ascii="Times New Roman" w:eastAsia="Times New Roman" w:hAnsi="Times New Roman" w:cs="Times New Roman"/>
          <w:sz w:val="25"/>
          <w:szCs w:val="25"/>
        </w:rPr>
        <w:lastRenderedPageBreak/>
        <w:t>15  per cent up to 31.8.2000 and thereafter again simple interest @ 15%  per  annum  up   to 31.8.2001. According to the respondent, the rate of interest as indicated in the allotment letter being 7 per cent simple interest per annum, the appellant</w:t>
      </w:r>
      <w:proofErr w:type="gramStart"/>
      <w:r w:rsidRPr="00DA6A73">
        <w:rPr>
          <w:rFonts w:ascii="Times New Roman" w:eastAsia="Times New Roman" w:hAnsi="Times New Roman" w:cs="Times New Roman"/>
          <w:sz w:val="25"/>
          <w:szCs w:val="25"/>
        </w:rPr>
        <w:t>  had</w:t>
      </w:r>
      <w:proofErr w:type="gramEnd"/>
      <w:r w:rsidRPr="00DA6A73">
        <w:rPr>
          <w:rFonts w:ascii="Times New Roman" w:eastAsia="Times New Roman" w:hAnsi="Times New Roman" w:cs="Times New Roman"/>
          <w:sz w:val="25"/>
          <w:szCs w:val="25"/>
        </w:rPr>
        <w:t xml:space="preserve"> acted illegally in demanding interest at the   higher rates, indicated  hereinabove and such demand being arbitrary could not be sustained.</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4. Aggrieved by such demand, the respondent filed complaint case No.591 of 2002 before  the District  Consumer Disputes </w:t>
      </w:r>
      <w:proofErr w:type="spellStart"/>
      <w:r w:rsidRPr="00DA6A73">
        <w:rPr>
          <w:rFonts w:ascii="Times New Roman" w:eastAsia="Times New Roman" w:hAnsi="Times New Roman" w:cs="Times New Roman"/>
          <w:sz w:val="25"/>
          <w:szCs w:val="25"/>
        </w:rPr>
        <w:t>Redressal</w:t>
      </w:r>
      <w:proofErr w:type="spellEnd"/>
      <w:r w:rsidRPr="00DA6A73">
        <w:rPr>
          <w:rFonts w:ascii="Times New Roman" w:eastAsia="Times New Roman" w:hAnsi="Times New Roman" w:cs="Times New Roman"/>
          <w:sz w:val="25"/>
          <w:szCs w:val="25"/>
        </w:rPr>
        <w:t xml:space="preserve"> Forum praying for refund of Rs.35,200/-, which according to the respondent was the excess amount of interest charged over and above the rate of interest at 7 per cent     indicated in the allotment letter. The respondent also prayed for interest @ 12per cent on the refund amount from 2.11.2001, when the interest amount was demanded</w:t>
      </w:r>
      <w:proofErr w:type="gramStart"/>
      <w:r w:rsidRPr="00DA6A73">
        <w:rPr>
          <w:rFonts w:ascii="Times New Roman" w:eastAsia="Times New Roman" w:hAnsi="Times New Roman" w:cs="Times New Roman"/>
          <w:sz w:val="25"/>
          <w:szCs w:val="25"/>
        </w:rPr>
        <w:t>  and</w:t>
      </w:r>
      <w:proofErr w:type="gramEnd"/>
      <w:r w:rsidRPr="00DA6A73">
        <w:rPr>
          <w:rFonts w:ascii="Times New Roman" w:eastAsia="Times New Roman" w:hAnsi="Times New Roman" w:cs="Times New Roman"/>
          <w:sz w:val="25"/>
          <w:szCs w:val="25"/>
        </w:rPr>
        <w:t>    paid under protest, until repayment. The District Forum accepted the  submissions made on behalf  of  the  respondent  herein  and  held   that  the appellants could charge interest only at the stipulated  rate mentioned  in     the  allotment letter,  namely, 7 per cent per  annum and directed  the appellant to calculate the interest @ 7 per cent on the 3rd and 4th enhancements and to refund the extra amount charged   to the complainant/respondent  with  interest at the rate of 7 per cent from the date of  the  complaint  till  its  refund. The decision of the District Forum was confirmed by the State Commission, and ultimately, the appellant herein took the matter in revision to the National Commission in R.P.No.2217 of 2004. The National Commission, while confirming the view taken by the District Forum and the State Commission as to the rate of interest which could have been charged by the appellant, considered another aspect relating to charging of compound interest     @ 15 per cent per annum from 16.1.1988 to 31.8.2000 and held that the appellant was not entitled to charge such    compound     interest.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5.   It</w:t>
      </w:r>
      <w:proofErr w:type="gramStart"/>
      <w:r w:rsidRPr="00DA6A73">
        <w:rPr>
          <w:rFonts w:ascii="Times New Roman" w:eastAsia="Times New Roman" w:hAnsi="Times New Roman" w:cs="Times New Roman"/>
          <w:sz w:val="25"/>
          <w:szCs w:val="25"/>
        </w:rPr>
        <w:t>  is</w:t>
      </w:r>
      <w:proofErr w:type="gramEnd"/>
      <w:r w:rsidRPr="00DA6A73">
        <w:rPr>
          <w:rFonts w:ascii="Times New Roman" w:eastAsia="Times New Roman" w:hAnsi="Times New Roman" w:cs="Times New Roman"/>
          <w:sz w:val="25"/>
          <w:szCs w:val="25"/>
        </w:rPr>
        <w:t xml:space="preserve"> against the said order of  the National Commission that this appeal has been filed by the Haryana Urban Development Authority (hereinafter referred to as "HUDA").</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6.   On behalf of the HUDA it was strenuously urged that the rate of interest @ 17 per cent per annum, as</w:t>
      </w:r>
      <w:proofErr w:type="gramStart"/>
      <w:r w:rsidRPr="00DA6A73">
        <w:rPr>
          <w:rFonts w:ascii="Times New Roman" w:eastAsia="Times New Roman" w:hAnsi="Times New Roman" w:cs="Times New Roman"/>
          <w:sz w:val="25"/>
          <w:szCs w:val="25"/>
        </w:rPr>
        <w:t>  indicated</w:t>
      </w:r>
      <w:proofErr w:type="gramEnd"/>
      <w:r w:rsidRPr="00DA6A73">
        <w:rPr>
          <w:rFonts w:ascii="Times New Roman" w:eastAsia="Times New Roman" w:hAnsi="Times New Roman" w:cs="Times New Roman"/>
          <w:sz w:val="25"/>
          <w:szCs w:val="25"/>
        </w:rPr>
        <w:t xml:space="preserve"> in the allotment letter, was only with regard to default in payment of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for the tentative sale price and not as regards the additional amounts required to be paid  in case  of enhancement  of  compensation for acquisition cost of the  land, for which no rate of interest had been stipulated. It was submitted that  on  account of default in   payment  of    the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of the enhanced compensation, on account of the low interest which was being  charged, a    decision  was  taken by  HUDA on 15.1.1987 to increase the normal  rate of interest to 10 per cent per annum and interest for the delayed payment of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to 18 per cent per    annum, which  would also  include the normal  interest of 10 per cent. It was submitted that it was on   account of such revised policy that HUDA had charged interest at the rates indicated hereinbefore to ensure that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were paid in time. Apart</w:t>
      </w:r>
      <w:proofErr w:type="gramStart"/>
      <w:r w:rsidRPr="00DA6A73">
        <w:rPr>
          <w:rFonts w:ascii="Times New Roman" w:eastAsia="Times New Roman" w:hAnsi="Times New Roman" w:cs="Times New Roman"/>
          <w:sz w:val="25"/>
          <w:szCs w:val="25"/>
        </w:rPr>
        <w:t>  from</w:t>
      </w:r>
      <w:proofErr w:type="gramEnd"/>
      <w:r w:rsidRPr="00DA6A73">
        <w:rPr>
          <w:rFonts w:ascii="Times New Roman" w:eastAsia="Times New Roman" w:hAnsi="Times New Roman" w:cs="Times New Roman"/>
          <w:sz w:val="25"/>
          <w:szCs w:val="25"/>
        </w:rPr>
        <w:t xml:space="preserve"> his aforesaid submissions, learned counsel  for the appellant   could not justify charging of compound interest as     was done in the instant case.</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7.   It was urged that enhancement of rate of     interest being a matter of    policy to prevent default in payment of instilments the </w:t>
      </w:r>
      <w:proofErr w:type="spellStart"/>
      <w:r w:rsidRPr="00DA6A73">
        <w:rPr>
          <w:rFonts w:ascii="Times New Roman" w:eastAsia="Times New Roman" w:hAnsi="Times New Roman" w:cs="Times New Roman"/>
          <w:sz w:val="25"/>
          <w:szCs w:val="25"/>
        </w:rPr>
        <w:t>Fora</w:t>
      </w:r>
      <w:proofErr w:type="spellEnd"/>
      <w:r w:rsidRPr="00DA6A73">
        <w:rPr>
          <w:rFonts w:ascii="Times New Roman" w:eastAsia="Times New Roman" w:hAnsi="Times New Roman" w:cs="Times New Roman"/>
          <w:sz w:val="25"/>
          <w:szCs w:val="25"/>
        </w:rPr>
        <w:t xml:space="preserve"> below had erred in co-relating</w:t>
      </w:r>
      <w:proofErr w:type="gramStart"/>
      <w:r w:rsidRPr="00DA6A73">
        <w:rPr>
          <w:rFonts w:ascii="Times New Roman" w:eastAsia="Times New Roman" w:hAnsi="Times New Roman" w:cs="Times New Roman"/>
          <w:sz w:val="25"/>
          <w:szCs w:val="25"/>
        </w:rPr>
        <w:t>  the</w:t>
      </w:r>
      <w:proofErr w:type="gramEnd"/>
      <w:r w:rsidRPr="00DA6A73">
        <w:rPr>
          <w:rFonts w:ascii="Times New Roman" w:eastAsia="Times New Roman" w:hAnsi="Times New Roman" w:cs="Times New Roman"/>
          <w:sz w:val="25"/>
          <w:szCs w:val="25"/>
        </w:rPr>
        <w:t xml:space="preserve"> rate of interest mentioned  in the allotment  letter, which was only applicable in respect of default payment </w:t>
      </w:r>
      <w:r w:rsidRPr="00DA6A73">
        <w:rPr>
          <w:rFonts w:ascii="Times New Roman" w:eastAsia="Times New Roman" w:hAnsi="Times New Roman" w:cs="Times New Roman"/>
          <w:sz w:val="25"/>
          <w:szCs w:val="25"/>
        </w:rPr>
        <w:lastRenderedPageBreak/>
        <w:t xml:space="preserve">of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for the tentative price initially fixed, to the defaults committed     in respect of the payment of the enhanced     compensation on account of increase in the acquisition costs. It was also submitted     that since the rate of interests stipulated at 7 per cent per annum has no application to default in payment of enhanced compensation, the </w:t>
      </w:r>
      <w:proofErr w:type="spellStart"/>
      <w:r w:rsidRPr="00DA6A73">
        <w:rPr>
          <w:rFonts w:ascii="Times New Roman" w:eastAsia="Times New Roman" w:hAnsi="Times New Roman" w:cs="Times New Roman"/>
          <w:sz w:val="25"/>
          <w:szCs w:val="25"/>
        </w:rPr>
        <w:t>Fora</w:t>
      </w:r>
      <w:proofErr w:type="spellEnd"/>
      <w:r w:rsidRPr="00DA6A73">
        <w:rPr>
          <w:rFonts w:ascii="Times New Roman" w:eastAsia="Times New Roman" w:hAnsi="Times New Roman" w:cs="Times New Roman"/>
          <w:sz w:val="25"/>
          <w:szCs w:val="25"/>
        </w:rPr>
        <w:t xml:space="preserve"> below had erred in directing that interest on the latter default be also charged at the stipulated rate of 7 per cent per annum. It is submitted that the understanding of the terms and conditions of the allotment letter and the decision rendered by the consumer forums on the basis thereof, was wholly erroneous and was liable to be set aside.</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8.   On behalf of the respondent</w:t>
      </w:r>
      <w:proofErr w:type="gramStart"/>
      <w:r w:rsidRPr="00DA6A73">
        <w:rPr>
          <w:rFonts w:ascii="Times New Roman" w:eastAsia="Times New Roman" w:hAnsi="Times New Roman" w:cs="Times New Roman"/>
          <w:sz w:val="25"/>
          <w:szCs w:val="25"/>
        </w:rPr>
        <w:t>  it</w:t>
      </w:r>
      <w:proofErr w:type="gramEnd"/>
      <w:r w:rsidRPr="00DA6A73">
        <w:rPr>
          <w:rFonts w:ascii="Times New Roman" w:eastAsia="Times New Roman" w:hAnsi="Times New Roman" w:cs="Times New Roman"/>
          <w:sz w:val="25"/>
          <w:szCs w:val="25"/>
        </w:rPr>
        <w:t xml:space="preserve"> was contended that apart from the fact that the rate of interest  demanded  was arbitrary, it was also extremely high and  ought not to have been levied from the date of allotment inasmuch as, the tentative sale price had been fully paid and  such demand could not operate retrospectively, interest on the unpaid amount could, if at all, have been raised for periods only after the payment was made. In addition it was submitted that </w:t>
      </w:r>
      <w:proofErr w:type="spellStart"/>
      <w:r w:rsidRPr="00DA6A73">
        <w:rPr>
          <w:rFonts w:ascii="Times New Roman" w:eastAsia="Times New Roman" w:hAnsi="Times New Roman" w:cs="Times New Roman"/>
          <w:sz w:val="25"/>
          <w:szCs w:val="25"/>
        </w:rPr>
        <w:t>itis</w:t>
      </w:r>
      <w:proofErr w:type="spellEnd"/>
      <w:r w:rsidRPr="00DA6A73">
        <w:rPr>
          <w:rFonts w:ascii="Times New Roman" w:eastAsia="Times New Roman" w:hAnsi="Times New Roman" w:cs="Times New Roman"/>
          <w:sz w:val="25"/>
          <w:szCs w:val="25"/>
        </w:rPr>
        <w:t xml:space="preserve"> well settled that when a contractual rate of interest has been agreed upon by the parties, no amount by way of interest in excess thereof could be raised. It was submitted that following the said principle, first the District Forum, and, thereafter, the State and National Commissions had awarded interests on the delayed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at the rate of 7 per cent per annum as mentioned in the allotment letter referred to above. It was contended that condition No.8   enumerated in the letter dated 22.3.1974 written to the respondent by the Estate Officer, </w:t>
      </w:r>
      <w:proofErr w:type="spellStart"/>
      <w:r w:rsidRPr="00DA6A73">
        <w:rPr>
          <w:rFonts w:ascii="Times New Roman" w:eastAsia="Times New Roman" w:hAnsi="Times New Roman" w:cs="Times New Roman"/>
          <w:sz w:val="25"/>
          <w:szCs w:val="25"/>
        </w:rPr>
        <w:t>Karnal</w:t>
      </w:r>
      <w:proofErr w:type="spellEnd"/>
      <w:r w:rsidRPr="00DA6A73">
        <w:rPr>
          <w:rFonts w:ascii="Times New Roman" w:eastAsia="Times New Roman" w:hAnsi="Times New Roman" w:cs="Times New Roman"/>
          <w:sz w:val="25"/>
          <w:szCs w:val="25"/>
        </w:rPr>
        <w:t xml:space="preserve">, would have to be considered and understood in such light. It is submitted that the orders of the consumer </w:t>
      </w:r>
      <w:proofErr w:type="spellStart"/>
      <w:r w:rsidRPr="00DA6A73">
        <w:rPr>
          <w:rFonts w:ascii="Times New Roman" w:eastAsia="Times New Roman" w:hAnsi="Times New Roman" w:cs="Times New Roman"/>
          <w:sz w:val="25"/>
          <w:szCs w:val="25"/>
        </w:rPr>
        <w:t>Fora</w:t>
      </w:r>
      <w:proofErr w:type="spellEnd"/>
      <w:r w:rsidRPr="00DA6A73">
        <w:rPr>
          <w:rFonts w:ascii="Times New Roman" w:eastAsia="Times New Roman" w:hAnsi="Times New Roman" w:cs="Times New Roman"/>
          <w:sz w:val="25"/>
          <w:szCs w:val="25"/>
        </w:rPr>
        <w:t xml:space="preserve"> was in consonance with the provisions of the allotment letter and did not, therefore, warrant any interference by this Court and     the appeal was liable to be dismissed.</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9.   Having heard learned counsel for the parties and having perused the documents relied upon by them, we are of the view that the width of the dispute is rather narrow, being confined only to the question as to whether it was within the competence of the appellant</w:t>
      </w:r>
      <w:proofErr w:type="gramStart"/>
      <w:r w:rsidRPr="00DA6A73">
        <w:rPr>
          <w:rFonts w:ascii="Times New Roman" w:eastAsia="Times New Roman" w:hAnsi="Times New Roman" w:cs="Times New Roman"/>
          <w:sz w:val="25"/>
          <w:szCs w:val="25"/>
        </w:rPr>
        <w:t>  to</w:t>
      </w:r>
      <w:proofErr w:type="gramEnd"/>
      <w:r w:rsidRPr="00DA6A73">
        <w:rPr>
          <w:rFonts w:ascii="Times New Roman" w:eastAsia="Times New Roman" w:hAnsi="Times New Roman" w:cs="Times New Roman"/>
          <w:sz w:val="25"/>
          <w:szCs w:val="25"/>
        </w:rPr>
        <w:t>  charge  interest on delayed payments at the rate at which it has been charged and whether compound interest could have been charged without there being any mutual agreement  between the parties to that effect.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10. The concept of levying or allowing interest is available in almost all statutes involving financial deals and commercial transactions, but the provision     empowering Courts to allow interest is contained in the Interest Act, 1978, which succeeded and repealed the Interest Act, 1839. Section 3 of the said Act, inter    alia, provides that in any proceeding for the recovery of any debt or damages or in any proceeding  in which a claim for interest in  respect of debt  or damage    already paid is made, the Court may, if it  thinks fit, allow interest to the person    entitled to the debt or damages or to the person making such claim, as the case may be, at a rate not exceeding the current   rate of interest, for the whole or part of   the periods indicated in the said Section.</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11. What is important is the mention of allowing the interest at a rate not exceeding the current rate    of    interest. Such a provision is, however, excluded in</w:t>
      </w:r>
      <w:r w:rsidR="009868BB">
        <w:rPr>
          <w:rFonts w:ascii="Times New Roman" w:eastAsia="Times New Roman" w:hAnsi="Times New Roman" w:cs="Times New Roman"/>
          <w:sz w:val="25"/>
          <w:szCs w:val="25"/>
        </w:rPr>
        <w:t xml:space="preserve"> </w:t>
      </w:r>
      <w:r w:rsidRPr="00DA6A73">
        <w:rPr>
          <w:rFonts w:ascii="Times New Roman" w:eastAsia="Times New Roman" w:hAnsi="Times New Roman" w:cs="Times New Roman"/>
          <w:sz w:val="25"/>
          <w:szCs w:val="25"/>
        </w:rPr>
        <w:lastRenderedPageBreak/>
        <w:t>respect  of  the  interest  payable as of right by  virtue of  any agreement  as indicated in sub-section(3) of Section 3.</w:t>
      </w:r>
    </w:p>
    <w:p w:rsidR="009868BB" w:rsidRDefault="009868BB" w:rsidP="009868BB">
      <w:pPr>
        <w:spacing w:after="0" w:line="240" w:lineRule="auto"/>
        <w:jc w:val="both"/>
        <w:rPr>
          <w:rFonts w:ascii="Times New Roman" w:eastAsia="Times New Roman" w:hAnsi="Times New Roman" w:cs="Times New Roman"/>
          <w:sz w:val="25"/>
          <w:szCs w:val="25"/>
        </w:rPr>
      </w:pPr>
    </w:p>
    <w:p w:rsidR="00DA6A73" w:rsidRPr="00DA6A73" w:rsidRDefault="009868BB" w:rsidP="009868B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6A73" w:rsidRPr="00DA6A73">
        <w:rPr>
          <w:rFonts w:ascii="Times New Roman" w:eastAsia="Times New Roman" w:hAnsi="Times New Roman" w:cs="Times New Roman"/>
          <w:sz w:val="25"/>
          <w:szCs w:val="25"/>
        </w:rPr>
        <w:t>In   other words, where there  is an agreement between the parties to payment   of interest at a certain stipulated rate, the same will have the precedence over the   provision contained  in sub-section(1) which provides  for the Court to allow  interest at  a  rate not exceeding the current rate of interest.</w:t>
      </w:r>
      <w:r>
        <w:rPr>
          <w:rFonts w:ascii="Times New Roman" w:eastAsia="Times New Roman" w:hAnsi="Times New Roman" w:cs="Times New Roman"/>
          <w:sz w:val="25"/>
          <w:szCs w:val="25"/>
        </w:rPr>
        <w: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12. Yet another provision which is basic in   its operation is contained in Section 34   of the Code of Civil Procedure which also,   inter   alia, provides that     where      and   insofar as a decree is for the payment of   money, the Court may in the decree order   interest at such rate as the Court deems   reasonable to be paid on the principal sum   adjudged, from the date of the suit, till   the date of the decree in addition to any   interest  adjudged  on such   principal  sum   for any period prior to the institution of   the suit, with further interest at such rate not exceeding 6 per cent per annum as the    court    may  deem    reasonable on  such  principal sum from the  date of the decree  till the date  of  payment or to such  earlier date as the court thinks fit.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13. The  rates  of  interest charged by  the appellant, purportedly in accordance with their policy decisions, appear to have  been influenced by the provisions of the  Interest Act and also the Code of Civil Procedure on  the supposition  that the payment of additional price on account of enhancement  of  compensation  was not covered by the provisions of the allotment letter relating to payment of  interest. The views expressed by the District forum have been accepted by the State and National Commissions.</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14.   It is no doubt true that the law relating to allowing interest and the rates thereof has been considered and settled in</w:t>
      </w:r>
      <w:r w:rsidR="009868BB">
        <w:rPr>
          <w:rFonts w:ascii="Times New Roman" w:eastAsia="Times New Roman" w:hAnsi="Times New Roman" w:cs="Times New Roman"/>
          <w:sz w:val="25"/>
          <w:szCs w:val="25"/>
        </w:rPr>
        <w:t xml:space="preserve"> </w:t>
      </w:r>
      <w:r w:rsidRPr="00DA6A73">
        <w:rPr>
          <w:rFonts w:ascii="Times New Roman" w:eastAsia="Times New Roman" w:hAnsi="Times New Roman" w:cs="Times New Roman"/>
          <w:sz w:val="25"/>
          <w:szCs w:val="25"/>
        </w:rPr>
        <w:t>the case of </w:t>
      </w:r>
      <w:r w:rsidRPr="00DA6A73">
        <w:rPr>
          <w:rFonts w:ascii="Times New Roman" w:eastAsia="Times New Roman" w:hAnsi="Times New Roman" w:cs="Times New Roman"/>
          <w:i/>
          <w:sz w:val="25"/>
          <w:szCs w:val="25"/>
        </w:rPr>
        <w:t xml:space="preserve">Ghaziabad Development Authority vs. </w:t>
      </w:r>
      <w:proofErr w:type="spellStart"/>
      <w:r w:rsidRPr="00DA6A73">
        <w:rPr>
          <w:rFonts w:ascii="Times New Roman" w:eastAsia="Times New Roman" w:hAnsi="Times New Roman" w:cs="Times New Roman"/>
          <w:i/>
          <w:sz w:val="25"/>
          <w:szCs w:val="25"/>
        </w:rPr>
        <w:t>Balbir</w:t>
      </w:r>
      <w:proofErr w:type="spellEnd"/>
      <w:r w:rsidRPr="00DA6A73">
        <w:rPr>
          <w:rFonts w:ascii="Times New Roman" w:eastAsia="Times New Roman" w:hAnsi="Times New Roman" w:cs="Times New Roman"/>
          <w:i/>
          <w:sz w:val="25"/>
          <w:szCs w:val="25"/>
        </w:rPr>
        <w:t xml:space="preserve"> Singh</w:t>
      </w:r>
      <w:r w:rsidR="009868BB" w:rsidRPr="009868BB">
        <w:rPr>
          <w:rFonts w:ascii="Times New Roman" w:eastAsia="Times New Roman" w:hAnsi="Times New Roman" w:cs="Times New Roman"/>
          <w:i/>
          <w:sz w:val="25"/>
          <w:szCs w:val="25"/>
          <w:vertAlign w:val="superscript"/>
        </w:rPr>
        <w:t>1</w:t>
      </w:r>
      <w:r w:rsidRPr="00DA6A73">
        <w:rPr>
          <w:rFonts w:ascii="Times New Roman" w:eastAsia="Times New Roman" w:hAnsi="Times New Roman" w:cs="Times New Roman"/>
          <w:sz w:val="25"/>
          <w:szCs w:val="25"/>
        </w:rPr>
        <w:t xml:space="preserve">, which has since been followed in various subsequent decisions. The said decision was also one rendered under the provisions of the </w:t>
      </w:r>
      <w:r w:rsidRPr="00DA6A73">
        <w:rPr>
          <w:rFonts w:ascii="Times New Roman" w:eastAsia="Times New Roman" w:hAnsi="Times New Roman" w:cs="Times New Roman"/>
          <w:i/>
          <w:sz w:val="25"/>
          <w:szCs w:val="25"/>
        </w:rPr>
        <w:t>Consumer Protection Act, 1986</w:t>
      </w:r>
      <w:r w:rsidRPr="00DA6A73">
        <w:rPr>
          <w:rFonts w:ascii="Times New Roman" w:eastAsia="Times New Roman" w:hAnsi="Times New Roman" w:cs="Times New Roman"/>
          <w:sz w:val="25"/>
          <w:szCs w:val="25"/>
        </w:rPr>
        <w:t xml:space="preserve">, though in the said case  it was a reverse  situation which  the authorities  were held to be  liable    to compensate  for misfeasance  in  public office. In the said case interest   was allowed @ 18% per annum which was unacceptable to this Court </w:t>
      </w:r>
      <w:proofErr w:type="gramStart"/>
      <w:r w:rsidRPr="00DA6A73">
        <w:rPr>
          <w:rFonts w:ascii="Times New Roman" w:eastAsia="Times New Roman" w:hAnsi="Times New Roman" w:cs="Times New Roman"/>
          <w:sz w:val="25"/>
          <w:szCs w:val="25"/>
        </w:rPr>
        <w:t>which</w:t>
      </w:r>
      <w:proofErr w:type="gramEnd"/>
      <w:r w:rsidRPr="00DA6A73">
        <w:rPr>
          <w:rFonts w:ascii="Times New Roman" w:eastAsia="Times New Roman" w:hAnsi="Times New Roman" w:cs="Times New Roman"/>
          <w:sz w:val="25"/>
          <w:szCs w:val="25"/>
        </w:rPr>
        <w:t xml:space="preserve"> observed that the power to award compensation does not mean that irrespective of the facts of the case compensation can be awarded in all matters at a uniform rate of 18 per cent per annum. This Court noticed that the    National Forum had been awarding interest at a flat rate of 18 per cent per annum irrespective of the facts of each case. The same was held to be unsustainable. In the said state of facts    this Court observed in </w:t>
      </w:r>
      <w:proofErr w:type="spellStart"/>
      <w:r w:rsidRPr="00DA6A73">
        <w:rPr>
          <w:rFonts w:ascii="Times New Roman" w:eastAsia="Times New Roman" w:hAnsi="Times New Roman" w:cs="Times New Roman"/>
          <w:sz w:val="25"/>
          <w:szCs w:val="25"/>
        </w:rPr>
        <w:t>para</w:t>
      </w:r>
      <w:proofErr w:type="spellEnd"/>
      <w:r w:rsidRPr="00DA6A73">
        <w:rPr>
          <w:rFonts w:ascii="Times New Roman" w:eastAsia="Times New Roman" w:hAnsi="Times New Roman" w:cs="Times New Roman"/>
          <w:sz w:val="25"/>
          <w:szCs w:val="25"/>
        </w:rPr>
        <w:t xml:space="preserve"> 8, as follows:</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ind w:left="720"/>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"However, the power and duty to award compensation does   not mean that irrespective of facts of the case compensation can be awarded in all    matters at a uniform rate of 18% per annum. As seen above, what is being awarded is compensation i.e. a</w:t>
      </w:r>
      <w:proofErr w:type="gramStart"/>
      <w:r w:rsidRPr="00DA6A73">
        <w:rPr>
          <w:rFonts w:ascii="Times New Roman" w:eastAsia="Times New Roman" w:hAnsi="Times New Roman" w:cs="Times New Roman"/>
          <w:sz w:val="25"/>
          <w:szCs w:val="25"/>
        </w:rPr>
        <w:t>  recompense</w:t>
      </w:r>
      <w:proofErr w:type="gramEnd"/>
      <w:r w:rsidRPr="00DA6A73">
        <w:rPr>
          <w:rFonts w:ascii="Times New Roman" w:eastAsia="Times New Roman" w:hAnsi="Times New Roman" w:cs="Times New Roman"/>
          <w:sz w:val="25"/>
          <w:szCs w:val="25"/>
        </w:rPr>
        <w:t xml:space="preserve"> for the loss or injury. It therefore necessarily has to be based    on a finding of loss or injury. No    hard-and-fast rule can be laid down,    however, a few examples would be where an allotment is made, price is    </w:t>
      </w:r>
      <w:proofErr w:type="gramStart"/>
      <w:r w:rsidRPr="00DA6A73">
        <w:rPr>
          <w:rFonts w:ascii="Times New Roman" w:eastAsia="Times New Roman" w:hAnsi="Times New Roman" w:cs="Times New Roman"/>
          <w:sz w:val="25"/>
          <w:szCs w:val="25"/>
        </w:rPr>
        <w:t>received/paid</w:t>
      </w:r>
      <w:proofErr w:type="gramEnd"/>
      <w:r w:rsidRPr="00DA6A73">
        <w:rPr>
          <w:rFonts w:ascii="Times New Roman" w:eastAsia="Times New Roman" w:hAnsi="Times New Roman" w:cs="Times New Roman"/>
          <w:sz w:val="25"/>
          <w:szCs w:val="25"/>
        </w:rPr>
        <w:t xml:space="preserve"> but possession is not    given within the period set out in the </w:t>
      </w:r>
      <w:r w:rsidRPr="00DA6A73">
        <w:rPr>
          <w:rFonts w:ascii="Times New Roman" w:eastAsia="Times New Roman" w:hAnsi="Times New Roman" w:cs="Times New Roman"/>
          <w:sz w:val="25"/>
          <w:szCs w:val="25"/>
        </w:rPr>
        <w:lastRenderedPageBreak/>
        <w:t>brochure. The Commission/Forum would then need to determine the loss. Loss    could be determined on basis of loss of rent which could have been earned if   possession   was   given   and    the    premises let out or if the consumer    has had to stay in rented premises then on basis of rent actually paid by him. Along with recompensing the loss the Commission/Forum may also compensate for harassment/injury, both mental and physical. Similarly, compensation can be given if after allotment is made there has been    cancellation of scheme without any    justifiable cause."</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15. Applying the aforesaid principle laid down    in the aforesaid case, it was the duty of the Consumer </w:t>
      </w:r>
      <w:proofErr w:type="spellStart"/>
      <w:r w:rsidRPr="00DA6A73">
        <w:rPr>
          <w:rFonts w:ascii="Times New Roman" w:eastAsia="Times New Roman" w:hAnsi="Times New Roman" w:cs="Times New Roman"/>
          <w:sz w:val="25"/>
          <w:szCs w:val="25"/>
        </w:rPr>
        <w:t>Fora</w:t>
      </w:r>
      <w:proofErr w:type="spellEnd"/>
      <w:r w:rsidRPr="00DA6A73">
        <w:rPr>
          <w:rFonts w:ascii="Times New Roman" w:eastAsia="Times New Roman" w:hAnsi="Times New Roman" w:cs="Times New Roman"/>
          <w:sz w:val="25"/>
          <w:szCs w:val="25"/>
        </w:rPr>
        <w:t xml:space="preserve"> to consider the circumstances of the case and keep in mind the provisions of Section 3 of</w:t>
      </w:r>
      <w:proofErr w:type="gramStart"/>
      <w:r w:rsidRPr="00DA6A73">
        <w:rPr>
          <w:rFonts w:ascii="Times New Roman" w:eastAsia="Times New Roman" w:hAnsi="Times New Roman" w:cs="Times New Roman"/>
          <w:sz w:val="25"/>
          <w:szCs w:val="25"/>
        </w:rPr>
        <w:t>  the</w:t>
      </w:r>
      <w:proofErr w:type="gramEnd"/>
      <w:r w:rsidRPr="00DA6A73">
        <w:rPr>
          <w:rFonts w:ascii="Times New Roman" w:eastAsia="Times New Roman" w:hAnsi="Times New Roman" w:cs="Times New Roman"/>
          <w:sz w:val="25"/>
          <w:szCs w:val="25"/>
        </w:rPr>
        <w:t xml:space="preserve"> Interest Act in awarding the high rate of interest, without linking the same to the current rate of interest. As was mentioned in </w:t>
      </w:r>
      <w:proofErr w:type="spellStart"/>
      <w:r w:rsidRPr="00DA6A73">
        <w:rPr>
          <w:rFonts w:ascii="Times New Roman" w:eastAsia="Times New Roman" w:hAnsi="Times New Roman" w:cs="Times New Roman"/>
          <w:sz w:val="25"/>
          <w:szCs w:val="25"/>
        </w:rPr>
        <w:t>Balbir</w:t>
      </w:r>
      <w:proofErr w:type="spellEnd"/>
      <w:r w:rsidRPr="00DA6A73">
        <w:rPr>
          <w:rFonts w:ascii="Times New Roman" w:eastAsia="Times New Roman" w:hAnsi="Times New Roman" w:cs="Times New Roman"/>
          <w:sz w:val="25"/>
          <w:szCs w:val="25"/>
        </w:rPr>
        <w:t xml:space="preserve"> Singh's case, and, thereafter, in </w:t>
      </w:r>
      <w:r w:rsidRPr="00DA6A73">
        <w:rPr>
          <w:rFonts w:ascii="Times New Roman" w:eastAsia="Times New Roman" w:hAnsi="Times New Roman" w:cs="Times New Roman"/>
          <w:i/>
          <w:sz w:val="25"/>
          <w:szCs w:val="25"/>
        </w:rPr>
        <w:t xml:space="preserve">HUDA vs. </w:t>
      </w:r>
      <w:proofErr w:type="spellStart"/>
      <w:r w:rsidRPr="00DA6A73">
        <w:rPr>
          <w:rFonts w:ascii="Times New Roman" w:eastAsia="Times New Roman" w:hAnsi="Times New Roman" w:cs="Times New Roman"/>
          <w:i/>
          <w:sz w:val="25"/>
          <w:szCs w:val="25"/>
        </w:rPr>
        <w:t>Prem</w:t>
      </w:r>
      <w:proofErr w:type="spellEnd"/>
      <w:r w:rsidRPr="00DA6A73">
        <w:rPr>
          <w:rFonts w:ascii="Times New Roman" w:eastAsia="Times New Roman" w:hAnsi="Times New Roman" w:cs="Times New Roman"/>
          <w:i/>
          <w:sz w:val="25"/>
          <w:szCs w:val="25"/>
        </w:rPr>
        <w:t xml:space="preserve"> Kumar </w:t>
      </w:r>
      <w:proofErr w:type="spellStart"/>
      <w:r w:rsidRPr="00DA6A73">
        <w:rPr>
          <w:rFonts w:ascii="Times New Roman" w:eastAsia="Times New Roman" w:hAnsi="Times New Roman" w:cs="Times New Roman"/>
          <w:i/>
          <w:sz w:val="25"/>
          <w:szCs w:val="25"/>
        </w:rPr>
        <w:t>Agarwal</w:t>
      </w:r>
      <w:proofErr w:type="spellEnd"/>
      <w:r w:rsidRPr="00DA6A73">
        <w:rPr>
          <w:rFonts w:ascii="Times New Roman" w:eastAsia="Times New Roman" w:hAnsi="Times New Roman" w:cs="Times New Roman"/>
          <w:i/>
          <w:sz w:val="25"/>
          <w:szCs w:val="25"/>
        </w:rPr>
        <w:t xml:space="preserve"> and another</w:t>
      </w:r>
      <w:r w:rsidR="009868BB" w:rsidRPr="009868BB">
        <w:rPr>
          <w:rFonts w:ascii="Times New Roman" w:eastAsia="Times New Roman" w:hAnsi="Times New Roman" w:cs="Times New Roman"/>
          <w:i/>
          <w:sz w:val="25"/>
          <w:szCs w:val="25"/>
          <w:vertAlign w:val="superscript"/>
        </w:rPr>
        <w:t>2</w:t>
      </w:r>
      <w:r w:rsidRPr="00DA6A73">
        <w:rPr>
          <w:rFonts w:ascii="Times New Roman" w:eastAsia="Times New Roman" w:hAnsi="Times New Roman" w:cs="Times New Roman"/>
          <w:sz w:val="25"/>
          <w:szCs w:val="25"/>
        </w:rPr>
        <w:t xml:space="preserve">; </w:t>
      </w:r>
      <w:r w:rsidRPr="00DA6A73">
        <w:rPr>
          <w:rFonts w:ascii="Times New Roman" w:eastAsia="Times New Roman" w:hAnsi="Times New Roman" w:cs="Times New Roman"/>
          <w:i/>
          <w:sz w:val="25"/>
          <w:szCs w:val="25"/>
        </w:rPr>
        <w:t xml:space="preserve">Bihar State Housing Board vs. </w:t>
      </w:r>
      <w:proofErr w:type="spellStart"/>
      <w:r w:rsidRPr="00DA6A73">
        <w:rPr>
          <w:rFonts w:ascii="Times New Roman" w:eastAsia="Times New Roman" w:hAnsi="Times New Roman" w:cs="Times New Roman"/>
          <w:i/>
          <w:sz w:val="25"/>
          <w:szCs w:val="25"/>
        </w:rPr>
        <w:t>Arun</w:t>
      </w:r>
      <w:proofErr w:type="spellEnd"/>
      <w:r w:rsidRPr="00DA6A73">
        <w:rPr>
          <w:rFonts w:ascii="Times New Roman" w:eastAsia="Times New Roman" w:hAnsi="Times New Roman" w:cs="Times New Roman"/>
          <w:i/>
          <w:sz w:val="25"/>
          <w:szCs w:val="25"/>
        </w:rPr>
        <w:t xml:space="preserve"> Dakshy</w:t>
      </w:r>
      <w:r w:rsidR="009868BB" w:rsidRPr="009868BB">
        <w:rPr>
          <w:rFonts w:ascii="Times New Roman" w:eastAsia="Times New Roman" w:hAnsi="Times New Roman" w:cs="Times New Roman"/>
          <w:i/>
          <w:sz w:val="25"/>
          <w:szCs w:val="25"/>
          <w:vertAlign w:val="superscript"/>
        </w:rPr>
        <w:t>3</w:t>
      </w:r>
      <w:r w:rsidRPr="00DA6A73">
        <w:rPr>
          <w:rFonts w:ascii="Times New Roman" w:eastAsia="Times New Roman" w:hAnsi="Times New Roman" w:cs="Times New Roman"/>
          <w:i/>
          <w:sz w:val="25"/>
          <w:szCs w:val="25"/>
        </w:rPr>
        <w:t xml:space="preserve">; Haryana Urban Development Authority vs. </w:t>
      </w:r>
      <w:proofErr w:type="spellStart"/>
      <w:r w:rsidRPr="00DA6A73">
        <w:rPr>
          <w:rFonts w:ascii="Times New Roman" w:eastAsia="Times New Roman" w:hAnsi="Times New Roman" w:cs="Times New Roman"/>
          <w:i/>
          <w:sz w:val="25"/>
          <w:szCs w:val="25"/>
        </w:rPr>
        <w:t>Manoj</w:t>
      </w:r>
      <w:proofErr w:type="spellEnd"/>
      <w:r w:rsidRPr="00DA6A73">
        <w:rPr>
          <w:rFonts w:ascii="Times New Roman" w:eastAsia="Times New Roman" w:hAnsi="Times New Roman" w:cs="Times New Roman"/>
          <w:i/>
          <w:sz w:val="25"/>
          <w:szCs w:val="25"/>
        </w:rPr>
        <w:t xml:space="preserve"> Kumar</w:t>
      </w:r>
      <w:r w:rsidR="009868BB" w:rsidRPr="009868BB">
        <w:rPr>
          <w:rFonts w:ascii="Times New Roman" w:eastAsia="Times New Roman" w:hAnsi="Times New Roman" w:cs="Times New Roman"/>
          <w:i/>
          <w:sz w:val="25"/>
          <w:szCs w:val="25"/>
          <w:vertAlign w:val="superscript"/>
        </w:rPr>
        <w:t>4</w:t>
      </w:r>
      <w:r w:rsidRPr="00DA6A73">
        <w:rPr>
          <w:rFonts w:ascii="Times New Roman" w:eastAsia="Times New Roman" w:hAnsi="Times New Roman" w:cs="Times New Roman"/>
          <w:i/>
          <w:sz w:val="25"/>
          <w:szCs w:val="25"/>
        </w:rPr>
        <w:t xml:space="preserve"> and Krishna  </w:t>
      </w:r>
      <w:proofErr w:type="spellStart"/>
      <w:r w:rsidRPr="00DA6A73">
        <w:rPr>
          <w:rFonts w:ascii="Times New Roman" w:eastAsia="Times New Roman" w:hAnsi="Times New Roman" w:cs="Times New Roman"/>
          <w:i/>
          <w:sz w:val="25"/>
          <w:szCs w:val="25"/>
        </w:rPr>
        <w:t>Bhagya</w:t>
      </w:r>
      <w:proofErr w:type="spellEnd"/>
      <w:r w:rsidRPr="00DA6A73">
        <w:rPr>
          <w:rFonts w:ascii="Times New Roman" w:eastAsia="Times New Roman" w:hAnsi="Times New Roman" w:cs="Times New Roman"/>
          <w:i/>
          <w:sz w:val="25"/>
          <w:szCs w:val="25"/>
        </w:rPr>
        <w:t xml:space="preserve"> </w:t>
      </w:r>
      <w:proofErr w:type="spellStart"/>
      <w:r w:rsidRPr="00DA6A73">
        <w:rPr>
          <w:rFonts w:ascii="Times New Roman" w:eastAsia="Times New Roman" w:hAnsi="Times New Roman" w:cs="Times New Roman"/>
          <w:i/>
          <w:sz w:val="25"/>
          <w:szCs w:val="25"/>
        </w:rPr>
        <w:t>Jala</w:t>
      </w:r>
      <w:proofErr w:type="spellEnd"/>
      <w:r w:rsidRPr="00DA6A73">
        <w:rPr>
          <w:rFonts w:ascii="Times New Roman" w:eastAsia="Times New Roman" w:hAnsi="Times New Roman" w:cs="Times New Roman"/>
          <w:i/>
          <w:sz w:val="25"/>
          <w:szCs w:val="25"/>
        </w:rPr>
        <w:t xml:space="preserve">  Nigam Limited   vs. </w:t>
      </w:r>
      <w:proofErr w:type="spellStart"/>
      <w:r w:rsidRPr="00DA6A73">
        <w:rPr>
          <w:rFonts w:ascii="Times New Roman" w:eastAsia="Times New Roman" w:hAnsi="Times New Roman" w:cs="Times New Roman"/>
          <w:i/>
          <w:sz w:val="25"/>
          <w:szCs w:val="25"/>
        </w:rPr>
        <w:t>G.Harischandra</w:t>
      </w:r>
      <w:proofErr w:type="spellEnd"/>
      <w:r w:rsidRPr="00DA6A73">
        <w:rPr>
          <w:rFonts w:ascii="Times New Roman" w:eastAsia="Times New Roman" w:hAnsi="Times New Roman" w:cs="Times New Roman"/>
          <w:i/>
          <w:sz w:val="25"/>
          <w:szCs w:val="25"/>
        </w:rPr>
        <w:t xml:space="preserve"> Reddy and another</w:t>
      </w:r>
      <w:r w:rsidR="009868BB" w:rsidRPr="009868BB">
        <w:rPr>
          <w:rFonts w:ascii="Times New Roman" w:eastAsia="Times New Roman" w:hAnsi="Times New Roman" w:cs="Times New Roman"/>
          <w:i/>
          <w:sz w:val="25"/>
          <w:szCs w:val="25"/>
          <w:vertAlign w:val="superscript"/>
        </w:rPr>
        <w:t>5</w:t>
      </w:r>
      <w:r w:rsidRPr="00DA6A73">
        <w:rPr>
          <w:rFonts w:ascii="Times New Roman" w:eastAsia="Times New Roman" w:hAnsi="Times New Roman" w:cs="Times New Roman"/>
          <w:sz w:val="25"/>
          <w:szCs w:val="25"/>
        </w:rPr>
        <w:t xml:space="preserve"> the rate of interest is to be fixed in the circumstances of each case and it should not be imposed at a uniform rate       without looking into the circumstances leading to a situation where compensation was required to be paid.</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16. In the instant case, the provision of the allotment letter  dated 22.3.1974 appears to have been wrongly interpreted by the Consumer </w:t>
      </w:r>
      <w:proofErr w:type="spellStart"/>
      <w:r w:rsidRPr="00DA6A73">
        <w:rPr>
          <w:rFonts w:ascii="Times New Roman" w:eastAsia="Times New Roman" w:hAnsi="Times New Roman" w:cs="Times New Roman"/>
          <w:sz w:val="25"/>
          <w:szCs w:val="25"/>
        </w:rPr>
        <w:t>Fora</w:t>
      </w:r>
      <w:proofErr w:type="spellEnd"/>
      <w:r w:rsidRPr="00DA6A73">
        <w:rPr>
          <w:rFonts w:ascii="Times New Roman" w:eastAsia="Times New Roman" w:hAnsi="Times New Roman" w:cs="Times New Roman"/>
          <w:sz w:val="25"/>
          <w:szCs w:val="25"/>
        </w:rPr>
        <w:t xml:space="preserve"> since the stipulated rate of interest only takes into consideration payment of the total tentative sale price while Condition  No.4  of  the allotment  letter mentions that the total tentative    sale price was subject to variation in certain circumstances and that  the  </w:t>
      </w:r>
      <w:proofErr w:type="spellStart"/>
      <w:r w:rsidRPr="00DA6A73">
        <w:rPr>
          <w:rFonts w:ascii="Times New Roman" w:eastAsia="Times New Roman" w:hAnsi="Times New Roman" w:cs="Times New Roman"/>
          <w:sz w:val="25"/>
          <w:szCs w:val="25"/>
        </w:rPr>
        <w:t>allottee</w:t>
      </w:r>
      <w:proofErr w:type="spellEnd"/>
      <w:r w:rsidRPr="00DA6A73">
        <w:rPr>
          <w:rFonts w:ascii="Times New Roman" w:eastAsia="Times New Roman" w:hAnsi="Times New Roman" w:cs="Times New Roman"/>
          <w:sz w:val="25"/>
          <w:szCs w:val="25"/>
        </w:rPr>
        <w:t xml:space="preserve">  would have to pay an additional price for the plot as a  consequence thereof. It does not mention that interest at the rate of 7 per cent per annum would  be payable also in respect of  the additional price required to be paid on    account    of     increase of the acquisition cost. The said position is further clarified by condition No.8 which also speaks of payment of the total tentative sale price and the rate of interest at 7 per cent per annum on the </w:t>
      </w:r>
      <w:proofErr w:type="spellStart"/>
      <w:r w:rsidRPr="00DA6A73">
        <w:rPr>
          <w:rFonts w:ascii="Times New Roman" w:eastAsia="Times New Roman" w:hAnsi="Times New Roman" w:cs="Times New Roman"/>
          <w:sz w:val="25"/>
          <w:szCs w:val="25"/>
        </w:rPr>
        <w:t>instalments</w:t>
      </w:r>
      <w:proofErr w:type="spellEnd"/>
      <w:r w:rsidRPr="00DA6A73">
        <w:rPr>
          <w:rFonts w:ascii="Times New Roman" w:eastAsia="Times New Roman" w:hAnsi="Times New Roman" w:cs="Times New Roman"/>
          <w:sz w:val="25"/>
          <w:szCs w:val="25"/>
        </w:rPr>
        <w:t xml:space="preserve"> to be paid in respect</w:t>
      </w:r>
      <w:proofErr w:type="gramStart"/>
      <w:r w:rsidRPr="00DA6A73">
        <w:rPr>
          <w:rFonts w:ascii="Times New Roman" w:eastAsia="Times New Roman" w:hAnsi="Times New Roman" w:cs="Times New Roman"/>
          <w:sz w:val="25"/>
          <w:szCs w:val="25"/>
        </w:rPr>
        <w:t>  thereof</w:t>
      </w:r>
      <w:proofErr w:type="gramEnd"/>
      <w:r w:rsidRPr="00DA6A73">
        <w:rPr>
          <w:rFonts w:ascii="Times New Roman" w:eastAsia="Times New Roman" w:hAnsi="Times New Roman" w:cs="Times New Roman"/>
          <w:sz w:val="25"/>
          <w:szCs w:val="25"/>
        </w:rPr>
        <w:t>.  There is nothing further in the agreement which provides for the rate of interest to be levied on the additional price on account of the enhancement of the acquisition cost.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17. On   such score we are inclined to agree with the learned counsel for the appellant that the appellant was entitled, even in terms of the allotment letter to charge    interest on balance dues at a rate which was different from that stipulated in the allotment letter. At the same time, we are in agreement with the views expressed in    </w:t>
      </w:r>
      <w:proofErr w:type="spellStart"/>
      <w:r w:rsidRPr="00DA6A73">
        <w:rPr>
          <w:rFonts w:ascii="Times New Roman" w:eastAsia="Times New Roman" w:hAnsi="Times New Roman" w:cs="Times New Roman"/>
          <w:sz w:val="25"/>
          <w:szCs w:val="25"/>
        </w:rPr>
        <w:t>Balbir</w:t>
      </w:r>
      <w:proofErr w:type="spellEnd"/>
      <w:r w:rsidRPr="00DA6A73">
        <w:rPr>
          <w:rFonts w:ascii="Times New Roman" w:eastAsia="Times New Roman" w:hAnsi="Times New Roman" w:cs="Times New Roman"/>
          <w:sz w:val="25"/>
          <w:szCs w:val="25"/>
        </w:rPr>
        <w:t xml:space="preserve"> Singh's case (supra) which gives an indication of the matters which are required to be considered by the Courts while granting interest where there is no mutual understanding or agreement with    regard to the rate of interest that could be charged. While we also agree that for unpaid dues the appellant is entitled to charge interest, such an exercise</w:t>
      </w:r>
      <w:proofErr w:type="gramStart"/>
      <w:r w:rsidRPr="00DA6A73">
        <w:rPr>
          <w:rFonts w:ascii="Times New Roman" w:eastAsia="Times New Roman" w:hAnsi="Times New Roman" w:cs="Times New Roman"/>
          <w:sz w:val="25"/>
          <w:szCs w:val="25"/>
        </w:rPr>
        <w:t>  will</w:t>
      </w:r>
      <w:proofErr w:type="gramEnd"/>
      <w:r w:rsidRPr="00DA6A73">
        <w:rPr>
          <w:rFonts w:ascii="Times New Roman" w:eastAsia="Times New Roman" w:hAnsi="Times New Roman" w:cs="Times New Roman"/>
          <w:sz w:val="25"/>
          <w:szCs w:val="25"/>
        </w:rPr>
        <w:t xml:space="preserve"> have to be undertaken within  the parameters of circumstances and reason and  the rate of interest should not be fixed    arbitrarily. In the decisions referred to hereinabove, this Court has sounded a note of caution that rates of interest fixed by the Courts must not be arbitrary and should take into </w:t>
      </w:r>
      <w:r w:rsidRPr="00DA6A73">
        <w:rPr>
          <w:rFonts w:ascii="Times New Roman" w:eastAsia="Times New Roman" w:hAnsi="Times New Roman" w:cs="Times New Roman"/>
          <w:sz w:val="25"/>
          <w:szCs w:val="25"/>
        </w:rPr>
        <w:lastRenderedPageBreak/>
        <w:t>account the current bank rates which in recent years have shown a    tendency to slide downwards. In fact, in</w:t>
      </w:r>
      <w:proofErr w:type="gramStart"/>
      <w:r w:rsidRPr="00DA6A73">
        <w:rPr>
          <w:rFonts w:ascii="Times New Roman" w:eastAsia="Times New Roman" w:hAnsi="Times New Roman" w:cs="Times New Roman"/>
          <w:sz w:val="25"/>
          <w:szCs w:val="25"/>
        </w:rPr>
        <w:t>  many</w:t>
      </w:r>
      <w:proofErr w:type="gramEnd"/>
      <w:r w:rsidRPr="00DA6A73">
        <w:rPr>
          <w:rFonts w:ascii="Times New Roman" w:eastAsia="Times New Roman" w:hAnsi="Times New Roman" w:cs="Times New Roman"/>
          <w:sz w:val="25"/>
          <w:szCs w:val="25"/>
        </w:rPr>
        <w:t xml:space="preserve"> of the aforesaid cases, the rate of   interest has been reduced substantially.</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18. In the aforesaid circumstances, even though the rate of interest indicated in the allotment letter dated 22.3.1974 may not have application as far as payment of the additional</w:t>
      </w:r>
      <w:proofErr w:type="gramStart"/>
      <w:r w:rsidRPr="00DA6A73">
        <w:rPr>
          <w:rFonts w:ascii="Times New Roman" w:eastAsia="Times New Roman" w:hAnsi="Times New Roman" w:cs="Times New Roman"/>
          <w:sz w:val="25"/>
          <w:szCs w:val="25"/>
        </w:rPr>
        <w:t>  price</w:t>
      </w:r>
      <w:proofErr w:type="gramEnd"/>
      <w:r w:rsidRPr="00DA6A73">
        <w:rPr>
          <w:rFonts w:ascii="Times New Roman" w:eastAsia="Times New Roman" w:hAnsi="Times New Roman" w:cs="Times New Roman"/>
          <w:sz w:val="25"/>
          <w:szCs w:val="25"/>
        </w:rPr>
        <w:t xml:space="preserve"> is concerned, the District Forum has erred on the site of reason  and   has  allowed  interest   at    the rate of 7 per cent per annum upon holding that the demand made by the appellant at the higher rate was contrary to the mutual agreement contained  in the allotment letter. In our view, even though a policy may have been adopted by the appellant for imposing a deterrent rate of interest on defaults committed by </w:t>
      </w:r>
      <w:proofErr w:type="spellStart"/>
      <w:r w:rsidRPr="00DA6A73">
        <w:rPr>
          <w:rFonts w:ascii="Times New Roman" w:eastAsia="Times New Roman" w:hAnsi="Times New Roman" w:cs="Times New Roman"/>
          <w:sz w:val="25"/>
          <w:szCs w:val="25"/>
        </w:rPr>
        <w:t>allottees</w:t>
      </w:r>
      <w:proofErr w:type="spellEnd"/>
      <w:r w:rsidRPr="00DA6A73">
        <w:rPr>
          <w:rFonts w:ascii="Times New Roman" w:eastAsia="Times New Roman" w:hAnsi="Times New Roman" w:cs="Times New Roman"/>
          <w:sz w:val="25"/>
          <w:szCs w:val="25"/>
        </w:rPr>
        <w:t xml:space="preserve"> in payment of their dues, such imposition has to be in keeping   with the provisions of Section 3 of the </w:t>
      </w:r>
      <w:r w:rsidRPr="00DA6A73">
        <w:rPr>
          <w:rFonts w:ascii="Times New Roman" w:eastAsia="Times New Roman" w:hAnsi="Times New Roman" w:cs="Times New Roman"/>
          <w:i/>
          <w:sz w:val="25"/>
          <w:szCs w:val="25"/>
        </w:rPr>
        <w:t>Interest Act, 1978</w:t>
      </w:r>
      <w:r w:rsidRPr="00DA6A73">
        <w:rPr>
          <w:rFonts w:ascii="Times New Roman" w:eastAsia="Times New Roman" w:hAnsi="Times New Roman" w:cs="Times New Roman"/>
          <w:sz w:val="25"/>
          <w:szCs w:val="25"/>
        </w:rPr>
        <w:t xml:space="preserve"> and not   in </w:t>
      </w:r>
      <w:proofErr w:type="gramStart"/>
      <w:r w:rsidRPr="00DA6A73">
        <w:rPr>
          <w:rFonts w:ascii="Times New Roman" w:eastAsia="Times New Roman" w:hAnsi="Times New Roman" w:cs="Times New Roman"/>
          <w:sz w:val="25"/>
          <w:szCs w:val="25"/>
        </w:rPr>
        <w:t>a</w:t>
      </w:r>
      <w:proofErr w:type="gramEnd"/>
      <w:r w:rsidRPr="00DA6A73">
        <w:rPr>
          <w:rFonts w:ascii="Times New Roman" w:eastAsia="Times New Roman" w:hAnsi="Times New Roman" w:cs="Times New Roman"/>
          <w:sz w:val="25"/>
          <w:szCs w:val="25"/>
        </w:rPr>
        <w:t> unreasonable manner.   It   may perhaps be even    more    pragmatic  if a condition  regarding  charging of   interest at the prevailing banking rates were included in the allotment letters,  having regard to the provisions of sub-section(3) of Section 3 of the said Act.</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xml:space="preserve">19. We,   therefore,  allow  this appeal, set   aside the orders dated 10.3.04 passed by    the   District  Forum,  Chandigarh  </w:t>
      </w:r>
      <w:proofErr w:type="spellStart"/>
      <w:r w:rsidRPr="00DA6A73">
        <w:rPr>
          <w:rFonts w:ascii="Times New Roman" w:eastAsia="Times New Roman" w:hAnsi="Times New Roman" w:cs="Times New Roman"/>
          <w:sz w:val="25"/>
          <w:szCs w:val="25"/>
        </w:rPr>
        <w:t>inComplaint</w:t>
      </w:r>
      <w:proofErr w:type="spellEnd"/>
      <w:r w:rsidRPr="00DA6A73">
        <w:rPr>
          <w:rFonts w:ascii="Times New Roman" w:eastAsia="Times New Roman" w:hAnsi="Times New Roman" w:cs="Times New Roman"/>
          <w:sz w:val="25"/>
          <w:szCs w:val="25"/>
        </w:rPr>
        <w:t xml:space="preserve"> Case no.591 of 2002, as </w:t>
      </w:r>
      <w:proofErr w:type="spellStart"/>
      <w:r w:rsidRPr="00DA6A73">
        <w:rPr>
          <w:rFonts w:ascii="Times New Roman" w:eastAsia="Times New Roman" w:hAnsi="Times New Roman" w:cs="Times New Roman"/>
          <w:sz w:val="25"/>
          <w:szCs w:val="25"/>
        </w:rPr>
        <w:t>affirmedby</w:t>
      </w:r>
      <w:proofErr w:type="spellEnd"/>
      <w:r w:rsidRPr="00DA6A73">
        <w:rPr>
          <w:rFonts w:ascii="Times New Roman" w:eastAsia="Times New Roman" w:hAnsi="Times New Roman" w:cs="Times New Roman"/>
          <w:sz w:val="25"/>
          <w:szCs w:val="25"/>
        </w:rPr>
        <w:t xml:space="preserve">  the State  Commission,  Chandigarh,  on9.7.2004 and the order passed in Revision by the National Commission on 19.11.2004, which is the subject matter   of     this appeal, and quash the additional demand of Rs.71,800 raised on  behalf of the appellant vide  Memo No. EO 8682 dated 15.6.2001 and direct that the appellant will be entitled to impose simple interest on the basis of  the prevailing current rate of interest for the purpose indicated in </w:t>
      </w:r>
      <w:proofErr w:type="spellStart"/>
      <w:r w:rsidRPr="00DA6A73">
        <w:rPr>
          <w:rFonts w:ascii="Times New Roman" w:eastAsia="Times New Roman" w:hAnsi="Times New Roman" w:cs="Times New Roman"/>
          <w:sz w:val="25"/>
          <w:szCs w:val="25"/>
        </w:rPr>
        <w:t>para</w:t>
      </w:r>
      <w:proofErr w:type="spellEnd"/>
      <w:r w:rsidRPr="00DA6A73">
        <w:rPr>
          <w:rFonts w:ascii="Times New Roman" w:eastAsia="Times New Roman" w:hAnsi="Times New Roman" w:cs="Times New Roman"/>
          <w:sz w:val="25"/>
          <w:szCs w:val="25"/>
        </w:rPr>
        <w:t xml:space="preserve"> 6 of the complaint filed by the respondent (Complaint Case No.591 of 2002) before  the District Forum, Chandigarh. Such a computation</w:t>
      </w:r>
      <w:proofErr w:type="gramStart"/>
      <w:r w:rsidRPr="00DA6A73">
        <w:rPr>
          <w:rFonts w:ascii="Times New Roman" w:eastAsia="Times New Roman" w:hAnsi="Times New Roman" w:cs="Times New Roman"/>
          <w:sz w:val="25"/>
          <w:szCs w:val="25"/>
        </w:rPr>
        <w:t>  is</w:t>
      </w:r>
      <w:proofErr w:type="gramEnd"/>
      <w:r w:rsidRPr="00DA6A73">
        <w:rPr>
          <w:rFonts w:ascii="Times New Roman" w:eastAsia="Times New Roman" w:hAnsi="Times New Roman" w:cs="Times New Roman"/>
          <w:sz w:val="25"/>
          <w:szCs w:val="25"/>
        </w:rPr>
        <w:t xml:space="preserve">  to be completed within a month from the date of receipt of this order. Since, we have been </w:t>
      </w:r>
      <w:proofErr w:type="spellStart"/>
      <w:r w:rsidRPr="00DA6A73">
        <w:rPr>
          <w:rFonts w:ascii="Times New Roman" w:eastAsia="Times New Roman" w:hAnsi="Times New Roman" w:cs="Times New Roman"/>
          <w:sz w:val="25"/>
          <w:szCs w:val="25"/>
        </w:rPr>
        <w:t>informedat</w:t>
      </w:r>
      <w:proofErr w:type="spellEnd"/>
      <w:r w:rsidRPr="00DA6A73">
        <w:rPr>
          <w:rFonts w:ascii="Times New Roman" w:eastAsia="Times New Roman" w:hAnsi="Times New Roman" w:cs="Times New Roman"/>
          <w:sz w:val="25"/>
          <w:szCs w:val="25"/>
        </w:rPr>
        <w:t xml:space="preserve"> the Bar that the entire amount by way of additional  demand has been deposited upon protest, any amount which  is  in excess of the amount to be computed on the basis of this order, shall be refunded to the respondent within two weeks of such computation.</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20. In   the   facts</w:t>
      </w:r>
      <w:proofErr w:type="gramStart"/>
      <w:r w:rsidRPr="00DA6A73">
        <w:rPr>
          <w:rFonts w:ascii="Times New Roman" w:eastAsia="Times New Roman" w:hAnsi="Times New Roman" w:cs="Times New Roman"/>
          <w:sz w:val="25"/>
          <w:szCs w:val="25"/>
        </w:rPr>
        <w:t>  and</w:t>
      </w:r>
      <w:proofErr w:type="gramEnd"/>
      <w:r w:rsidRPr="00DA6A73">
        <w:rPr>
          <w:rFonts w:ascii="Times New Roman" w:eastAsia="Times New Roman" w:hAnsi="Times New Roman" w:cs="Times New Roman"/>
          <w:sz w:val="25"/>
          <w:szCs w:val="25"/>
        </w:rPr>
        <w:t>  circumstances of   the  case,  the  parties will  bear their   own  costs.</w:t>
      </w:r>
    </w:p>
    <w:p w:rsidR="00DA6A73" w:rsidRPr="00DA6A73" w:rsidRDefault="00DA6A73" w:rsidP="009868BB">
      <w:pPr>
        <w:spacing w:after="0" w:line="240" w:lineRule="auto"/>
        <w:jc w:val="both"/>
        <w:rPr>
          <w:rFonts w:ascii="Times New Roman" w:eastAsia="Times New Roman" w:hAnsi="Times New Roman" w:cs="Times New Roman"/>
          <w:sz w:val="25"/>
          <w:szCs w:val="25"/>
        </w:rPr>
      </w:pPr>
      <w:r w:rsidRPr="00DA6A73">
        <w:rPr>
          <w:rFonts w:ascii="Times New Roman" w:eastAsia="Times New Roman" w:hAnsi="Times New Roman" w:cs="Times New Roman"/>
          <w:sz w:val="25"/>
          <w:szCs w:val="25"/>
        </w:rPr>
        <w:t> </w:t>
      </w:r>
    </w:p>
    <w:p w:rsidR="00D675BC" w:rsidRPr="00D675BC" w:rsidRDefault="00D675BC" w:rsidP="009868BB">
      <w:pPr>
        <w:spacing w:after="0" w:line="240" w:lineRule="auto"/>
        <w:jc w:val="both"/>
        <w:rPr>
          <w:rFonts w:ascii="Times New Roman" w:eastAsia="Times New Roman" w:hAnsi="Times New Roman" w:cs="Times New Roman"/>
          <w:i/>
        </w:rPr>
      </w:pPr>
      <w:r w:rsidRPr="00D675BC">
        <w:rPr>
          <w:rFonts w:ascii="Times New Roman" w:eastAsia="Times New Roman" w:hAnsi="Times New Roman" w:cs="Times New Roman"/>
          <w:i/>
          <w:vertAlign w:val="superscript"/>
        </w:rPr>
        <w:t>1</w:t>
      </w:r>
      <w:r w:rsidRPr="00DA6A73">
        <w:rPr>
          <w:rFonts w:ascii="Times New Roman" w:eastAsia="Times New Roman" w:hAnsi="Times New Roman" w:cs="Times New Roman"/>
          <w:i/>
        </w:rPr>
        <w:t>(2004 (5) SCC65)</w:t>
      </w:r>
      <w:r w:rsidRPr="00D675BC">
        <w:rPr>
          <w:rFonts w:ascii="Times New Roman" w:eastAsia="Times New Roman" w:hAnsi="Times New Roman" w:cs="Times New Roman"/>
          <w:i/>
        </w:rPr>
        <w:t xml:space="preserve"> </w:t>
      </w:r>
    </w:p>
    <w:p w:rsidR="00D675BC" w:rsidRPr="00D675BC" w:rsidRDefault="00D675BC" w:rsidP="009868BB">
      <w:pPr>
        <w:spacing w:after="0" w:line="240" w:lineRule="auto"/>
        <w:jc w:val="both"/>
        <w:rPr>
          <w:rFonts w:ascii="Times New Roman" w:eastAsia="Times New Roman" w:hAnsi="Times New Roman" w:cs="Times New Roman"/>
          <w:i/>
        </w:rPr>
      </w:pPr>
      <w:r w:rsidRPr="00D675BC">
        <w:rPr>
          <w:rFonts w:ascii="Times New Roman" w:eastAsia="Times New Roman" w:hAnsi="Times New Roman" w:cs="Times New Roman"/>
          <w:i/>
          <w:vertAlign w:val="superscript"/>
        </w:rPr>
        <w:t>2</w:t>
      </w:r>
      <w:r w:rsidRPr="00DA6A73">
        <w:rPr>
          <w:rFonts w:ascii="Times New Roman" w:eastAsia="Times New Roman" w:hAnsi="Times New Roman" w:cs="Times New Roman"/>
          <w:i/>
        </w:rPr>
        <w:t>(2008(1) SCALE 484)</w:t>
      </w:r>
      <w:r w:rsidRPr="00D675BC">
        <w:rPr>
          <w:rFonts w:ascii="Times New Roman" w:eastAsia="Times New Roman" w:hAnsi="Times New Roman" w:cs="Times New Roman"/>
          <w:i/>
        </w:rPr>
        <w:t xml:space="preserve"> </w:t>
      </w:r>
    </w:p>
    <w:p w:rsidR="00D675BC" w:rsidRPr="00D675BC" w:rsidRDefault="00D675BC" w:rsidP="009868BB">
      <w:pPr>
        <w:spacing w:after="0" w:line="240" w:lineRule="auto"/>
        <w:jc w:val="both"/>
        <w:rPr>
          <w:rFonts w:ascii="Times New Roman" w:eastAsia="Times New Roman" w:hAnsi="Times New Roman" w:cs="Times New Roman"/>
          <w:i/>
        </w:rPr>
      </w:pPr>
      <w:r w:rsidRPr="00D675BC">
        <w:rPr>
          <w:rFonts w:ascii="Times New Roman" w:eastAsia="Times New Roman" w:hAnsi="Times New Roman" w:cs="Times New Roman"/>
          <w:i/>
          <w:vertAlign w:val="superscript"/>
        </w:rPr>
        <w:t>3</w:t>
      </w:r>
      <w:r w:rsidRPr="00DA6A73">
        <w:rPr>
          <w:rFonts w:ascii="Times New Roman" w:eastAsia="Times New Roman" w:hAnsi="Times New Roman" w:cs="Times New Roman"/>
          <w:i/>
        </w:rPr>
        <w:t>(2005 (7) SCC 103)</w:t>
      </w:r>
      <w:r w:rsidRPr="00D675BC">
        <w:rPr>
          <w:rFonts w:ascii="Times New Roman" w:eastAsia="Times New Roman" w:hAnsi="Times New Roman" w:cs="Times New Roman"/>
          <w:i/>
        </w:rPr>
        <w:t xml:space="preserve"> </w:t>
      </w:r>
    </w:p>
    <w:p w:rsidR="00D675BC" w:rsidRPr="00D675BC" w:rsidRDefault="00D675BC" w:rsidP="009868BB">
      <w:pPr>
        <w:spacing w:after="0" w:line="240" w:lineRule="auto"/>
        <w:jc w:val="both"/>
        <w:rPr>
          <w:rFonts w:ascii="Times New Roman" w:eastAsia="Times New Roman" w:hAnsi="Times New Roman" w:cs="Times New Roman"/>
          <w:i/>
        </w:rPr>
      </w:pPr>
      <w:r w:rsidRPr="00D675BC">
        <w:rPr>
          <w:rFonts w:ascii="Times New Roman" w:eastAsia="Times New Roman" w:hAnsi="Times New Roman" w:cs="Times New Roman"/>
          <w:i/>
          <w:vertAlign w:val="superscript"/>
        </w:rPr>
        <w:t>4</w:t>
      </w:r>
      <w:r w:rsidRPr="00DA6A73">
        <w:rPr>
          <w:rFonts w:ascii="Times New Roman" w:eastAsia="Times New Roman" w:hAnsi="Times New Roman" w:cs="Times New Roman"/>
          <w:i/>
        </w:rPr>
        <w:t>(2005 (9) SCC 541)</w:t>
      </w:r>
      <w:r w:rsidRPr="00D675BC">
        <w:rPr>
          <w:rFonts w:ascii="Times New Roman" w:eastAsia="Times New Roman" w:hAnsi="Times New Roman" w:cs="Times New Roman"/>
          <w:i/>
        </w:rPr>
        <w:t xml:space="preserve"> </w:t>
      </w:r>
    </w:p>
    <w:p w:rsidR="00DA6A73" w:rsidRPr="00DA6A73" w:rsidRDefault="00D675BC" w:rsidP="009868BB">
      <w:pPr>
        <w:spacing w:after="0" w:line="240" w:lineRule="auto"/>
        <w:jc w:val="both"/>
        <w:rPr>
          <w:rFonts w:ascii="Times New Roman" w:eastAsia="Times New Roman" w:hAnsi="Times New Roman" w:cs="Times New Roman"/>
          <w:i/>
        </w:rPr>
      </w:pPr>
      <w:r w:rsidRPr="00D675BC">
        <w:rPr>
          <w:rFonts w:ascii="Times New Roman" w:eastAsia="Times New Roman" w:hAnsi="Times New Roman" w:cs="Times New Roman"/>
          <w:i/>
          <w:vertAlign w:val="superscript"/>
        </w:rPr>
        <w:t>5</w:t>
      </w:r>
      <w:r w:rsidRPr="00DA6A73">
        <w:rPr>
          <w:rFonts w:ascii="Times New Roman" w:eastAsia="Times New Roman" w:hAnsi="Times New Roman" w:cs="Times New Roman"/>
          <w:i/>
        </w:rPr>
        <w:t>(2007 (2) SCC 720)</w:t>
      </w:r>
      <w:r w:rsidR="00DA6A73" w:rsidRPr="00DA6A73">
        <w:rPr>
          <w:rFonts w:ascii="Times New Roman" w:eastAsia="Times New Roman" w:hAnsi="Times New Roman" w:cs="Times New Roman"/>
          <w:i/>
        </w:rPr>
        <w:t> </w:t>
      </w:r>
    </w:p>
    <w:sectPr w:rsidR="00DA6A73" w:rsidRPr="00DA6A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248" w:rsidRDefault="00406248" w:rsidP="00DA0365">
      <w:pPr>
        <w:spacing w:after="0" w:line="240" w:lineRule="auto"/>
      </w:pPr>
      <w:r>
        <w:separator/>
      </w:r>
    </w:p>
  </w:endnote>
  <w:endnote w:type="continuationSeparator" w:id="0">
    <w:p w:rsidR="00406248" w:rsidRDefault="004062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75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248" w:rsidRDefault="00406248" w:rsidP="00DA0365">
      <w:pPr>
        <w:spacing w:after="0" w:line="240" w:lineRule="auto"/>
      </w:pPr>
      <w:r>
        <w:separator/>
      </w:r>
    </w:p>
  </w:footnote>
  <w:footnote w:type="continuationSeparator" w:id="0">
    <w:p w:rsidR="00406248" w:rsidRDefault="004062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6248"/>
    <w:rsid w:val="005C7F20"/>
    <w:rsid w:val="008D320C"/>
    <w:rsid w:val="009868BB"/>
    <w:rsid w:val="00D675BC"/>
    <w:rsid w:val="00DA0365"/>
    <w:rsid w:val="00DA6A7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1130">
      <w:bodyDiv w:val="1"/>
      <w:marLeft w:val="0"/>
      <w:marRight w:val="0"/>
      <w:marTop w:val="0"/>
      <w:marBottom w:val="0"/>
      <w:divBdr>
        <w:top w:val="none" w:sz="0" w:space="0" w:color="auto"/>
        <w:left w:val="none" w:sz="0" w:space="0" w:color="auto"/>
        <w:bottom w:val="none" w:sz="0" w:space="0" w:color="auto"/>
        <w:right w:val="none" w:sz="0" w:space="0" w:color="auto"/>
      </w:divBdr>
      <w:divsChild>
        <w:div w:id="198392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2016-03-24T14:28:00Z</dcterms:created>
  <dcterms:modified xsi:type="dcterms:W3CDTF">2016-03-24T14:38:00Z</dcterms:modified>
</cp:coreProperties>
</file>