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F3" w:rsidRPr="0054255E" w:rsidRDefault="00BF19F3" w:rsidP="0054255E">
      <w:pPr>
        <w:spacing w:after="0" w:line="240" w:lineRule="auto"/>
        <w:jc w:val="center"/>
        <w:rPr>
          <w:rFonts w:ascii="Times New Roman" w:eastAsia="Times New Roman" w:hAnsi="Times New Roman" w:cs="Times New Roman"/>
          <w:sz w:val="25"/>
          <w:szCs w:val="25"/>
        </w:rPr>
      </w:pPr>
      <w:bookmarkStart w:id="0" w:name="_GoBack"/>
      <w:bookmarkEnd w:id="0"/>
      <w:r w:rsidRPr="0054255E">
        <w:rPr>
          <w:rFonts w:ascii="Times New Roman" w:eastAsia="Times New Roman" w:hAnsi="Times New Roman" w:cs="Times New Roman"/>
          <w:b/>
          <w:bCs/>
          <w:color w:val="000000"/>
          <w:sz w:val="25"/>
          <w:szCs w:val="25"/>
        </w:rPr>
        <w:t>SUPREME COURT OF INDIA</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center"/>
        <w:rPr>
          <w:rFonts w:ascii="Times New Roman" w:eastAsia="Times New Roman" w:hAnsi="Times New Roman" w:cs="Times New Roman"/>
          <w:sz w:val="25"/>
          <w:szCs w:val="25"/>
        </w:rPr>
      </w:pPr>
      <w:proofErr w:type="spellStart"/>
      <w:r w:rsidRPr="0054255E">
        <w:rPr>
          <w:rFonts w:ascii="Times New Roman" w:eastAsia="Times New Roman" w:hAnsi="Times New Roman" w:cs="Times New Roman"/>
          <w:color w:val="000000"/>
          <w:sz w:val="25"/>
          <w:szCs w:val="25"/>
        </w:rPr>
        <w:t>Laxminath</w:t>
      </w:r>
      <w:proofErr w:type="spellEnd"/>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Vs.</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State of Chhattisgarh</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Crl.A.No.75 of 2009</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sz w:val="25"/>
          <w:szCs w:val="25"/>
        </w:rPr>
        <w:t> </w:t>
      </w:r>
    </w:p>
    <w:p w:rsidR="00BF19F3" w:rsidRPr="0054255E" w:rsidRDefault="00BF19F3" w:rsidP="0054255E">
      <w:pPr>
        <w:spacing w:after="0" w:line="240" w:lineRule="auto"/>
        <w:jc w:val="center"/>
        <w:rPr>
          <w:rFonts w:ascii="Times New Roman" w:eastAsia="Times New Roman" w:hAnsi="Times New Roman" w:cs="Times New Roman"/>
          <w:sz w:val="25"/>
          <w:szCs w:val="25"/>
        </w:rPr>
      </w:pPr>
      <w:proofErr w:type="gramStart"/>
      <w:r w:rsidRPr="0054255E">
        <w:rPr>
          <w:rFonts w:ascii="Times New Roman" w:eastAsia="Times New Roman" w:hAnsi="Times New Roman" w:cs="Times New Roman"/>
          <w:sz w:val="25"/>
          <w:szCs w:val="25"/>
        </w:rPr>
        <w:t xml:space="preserve">(Dr. </w:t>
      </w:r>
      <w:proofErr w:type="spellStart"/>
      <w:r w:rsidRPr="0054255E">
        <w:rPr>
          <w:rFonts w:ascii="Times New Roman" w:eastAsia="Times New Roman" w:hAnsi="Times New Roman" w:cs="Times New Roman"/>
          <w:sz w:val="25"/>
          <w:szCs w:val="25"/>
        </w:rPr>
        <w:t>Arijit</w:t>
      </w:r>
      <w:proofErr w:type="spellEnd"/>
      <w:r w:rsidRPr="0054255E">
        <w:rPr>
          <w:rFonts w:ascii="Times New Roman" w:eastAsia="Times New Roman" w:hAnsi="Times New Roman" w:cs="Times New Roman"/>
          <w:sz w:val="25"/>
          <w:szCs w:val="25"/>
        </w:rPr>
        <w:t xml:space="preserve"> </w:t>
      </w:r>
      <w:proofErr w:type="spellStart"/>
      <w:r w:rsidRPr="0054255E">
        <w:rPr>
          <w:rFonts w:ascii="Times New Roman" w:eastAsia="Times New Roman" w:hAnsi="Times New Roman" w:cs="Times New Roman"/>
          <w:sz w:val="25"/>
          <w:szCs w:val="25"/>
        </w:rPr>
        <w:t>Pasayat</w:t>
      </w:r>
      <w:proofErr w:type="spellEnd"/>
      <w:r w:rsidRPr="0054255E">
        <w:rPr>
          <w:rFonts w:ascii="Times New Roman" w:eastAsia="Times New Roman" w:hAnsi="Times New Roman" w:cs="Times New Roman"/>
          <w:sz w:val="25"/>
          <w:szCs w:val="25"/>
        </w:rPr>
        <w:t xml:space="preserve"> and </w:t>
      </w:r>
      <w:proofErr w:type="spellStart"/>
      <w:r w:rsidRPr="0054255E">
        <w:rPr>
          <w:rFonts w:ascii="Times New Roman" w:eastAsia="Times New Roman" w:hAnsi="Times New Roman" w:cs="Times New Roman"/>
          <w:sz w:val="25"/>
          <w:szCs w:val="25"/>
        </w:rPr>
        <w:t>Dr.M.K.Sharma</w:t>
      </w:r>
      <w:proofErr w:type="spellEnd"/>
      <w:r w:rsidRPr="0054255E">
        <w:rPr>
          <w:rFonts w:ascii="Times New Roman" w:eastAsia="Times New Roman" w:hAnsi="Times New Roman" w:cs="Times New Roman"/>
          <w:sz w:val="25"/>
          <w:szCs w:val="25"/>
        </w:rPr>
        <w:t xml:space="preserve"> JJ.)</w:t>
      </w:r>
      <w:proofErr w:type="gramEnd"/>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sz w:val="25"/>
          <w:szCs w:val="25"/>
        </w:rPr>
        <w:t> </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16.01.2009</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sz w:val="25"/>
          <w:szCs w:val="25"/>
        </w:rPr>
        <w:t> </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b/>
          <w:bCs/>
          <w:color w:val="000000"/>
          <w:sz w:val="25"/>
          <w:szCs w:val="25"/>
        </w:rPr>
        <w:t>JUDGEMENT</w:t>
      </w:r>
    </w:p>
    <w:p w:rsidR="00BF19F3" w:rsidRPr="0054255E" w:rsidRDefault="00BF19F3" w:rsidP="0054255E">
      <w:pPr>
        <w:spacing w:after="0" w:line="240" w:lineRule="auto"/>
        <w:jc w:val="center"/>
        <w:rPr>
          <w:rFonts w:ascii="Times New Roman" w:eastAsia="Times New Roman" w:hAnsi="Times New Roman" w:cs="Times New Roman"/>
          <w:sz w:val="25"/>
          <w:szCs w:val="25"/>
        </w:rPr>
      </w:pPr>
      <w:r w:rsidRPr="0054255E">
        <w:rPr>
          <w:rFonts w:ascii="Times New Roman" w:eastAsia="Times New Roman" w:hAnsi="Times New Roman" w:cs="Times New Roman"/>
          <w:sz w:val="25"/>
          <w:szCs w:val="25"/>
        </w:rPr>
        <w:t> </w:t>
      </w:r>
    </w:p>
    <w:p w:rsidR="00BF19F3" w:rsidRPr="0054255E" w:rsidRDefault="0054255E"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b/>
          <w:bCs/>
          <w:color w:val="000000"/>
          <w:sz w:val="25"/>
          <w:szCs w:val="25"/>
        </w:rPr>
        <w:t>Dr</w:t>
      </w:r>
      <w:r w:rsidR="00BF19F3" w:rsidRPr="0054255E">
        <w:rPr>
          <w:rFonts w:ascii="Times New Roman" w:eastAsia="Times New Roman" w:hAnsi="Times New Roman" w:cs="Times New Roman"/>
          <w:b/>
          <w:bCs/>
          <w:color w:val="000000"/>
          <w:sz w:val="25"/>
          <w:szCs w:val="25"/>
        </w:rPr>
        <w:t xml:space="preserve">. </w:t>
      </w:r>
      <w:proofErr w:type="spellStart"/>
      <w:r w:rsidRPr="0054255E">
        <w:rPr>
          <w:rFonts w:ascii="Times New Roman" w:eastAsia="Times New Roman" w:hAnsi="Times New Roman" w:cs="Times New Roman"/>
          <w:b/>
          <w:bCs/>
          <w:color w:val="000000"/>
          <w:sz w:val="25"/>
          <w:szCs w:val="25"/>
        </w:rPr>
        <w:t>Arijit</w:t>
      </w:r>
      <w:proofErr w:type="spellEnd"/>
      <w:r w:rsidRPr="0054255E">
        <w:rPr>
          <w:rFonts w:ascii="Times New Roman" w:eastAsia="Times New Roman" w:hAnsi="Times New Roman" w:cs="Times New Roman"/>
          <w:b/>
          <w:bCs/>
          <w:color w:val="000000"/>
          <w:sz w:val="25"/>
          <w:szCs w:val="25"/>
        </w:rPr>
        <w:t xml:space="preserve"> </w:t>
      </w:r>
      <w:proofErr w:type="spellStart"/>
      <w:r w:rsidRPr="0054255E">
        <w:rPr>
          <w:rFonts w:ascii="Times New Roman" w:eastAsia="Times New Roman" w:hAnsi="Times New Roman" w:cs="Times New Roman"/>
          <w:b/>
          <w:bCs/>
          <w:color w:val="000000"/>
          <w:sz w:val="25"/>
          <w:szCs w:val="25"/>
        </w:rPr>
        <w:t>Pasayat</w:t>
      </w:r>
      <w:proofErr w:type="spellEnd"/>
      <w:r w:rsidR="00BF19F3" w:rsidRPr="0054255E">
        <w:rPr>
          <w:rFonts w:ascii="Times New Roman" w:eastAsia="Times New Roman" w:hAnsi="Times New Roman" w:cs="Times New Roman"/>
          <w:b/>
          <w:bCs/>
          <w:color w:val="000000"/>
          <w:sz w:val="25"/>
          <w:szCs w:val="25"/>
        </w:rPr>
        <w:t>, J.</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1. Leave granted.</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2. Challenge in this appeal is to the judgment of the Division Bench of the Chhattisgarh High Court upholding the conviction of the appellant for the offences punishable under Sections 302 and 324of the </w:t>
      </w:r>
      <w:r w:rsidRPr="0054255E">
        <w:rPr>
          <w:rFonts w:ascii="Times New Roman" w:eastAsia="Times New Roman" w:hAnsi="Times New Roman" w:cs="Times New Roman"/>
          <w:i/>
          <w:color w:val="000000"/>
          <w:sz w:val="25"/>
          <w:szCs w:val="25"/>
        </w:rPr>
        <w:t>Indian Penal Code, 1860</w:t>
      </w:r>
      <w:r w:rsidRPr="0054255E">
        <w:rPr>
          <w:rFonts w:ascii="Times New Roman" w:eastAsia="Times New Roman" w:hAnsi="Times New Roman" w:cs="Times New Roman"/>
          <w:color w:val="000000"/>
          <w:sz w:val="25"/>
          <w:szCs w:val="25"/>
        </w:rPr>
        <w:t xml:space="preserve"> (in short the `IPC'). The accused persons were sentenced to undergo imprisonment for life and for two years respectively for the said offences.</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3. Prosecution version as unfolded during trial is as follows:</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54255E" w:rsidP="005425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proofErr w:type="spellStart"/>
      <w:r w:rsidR="00BF19F3" w:rsidRPr="0054255E">
        <w:rPr>
          <w:rFonts w:ascii="Times New Roman" w:eastAsia="Times New Roman" w:hAnsi="Times New Roman" w:cs="Times New Roman"/>
          <w:color w:val="000000"/>
          <w:sz w:val="25"/>
          <w:szCs w:val="25"/>
        </w:rPr>
        <w:t>Mahgin</w:t>
      </w:r>
      <w:proofErr w:type="spellEnd"/>
      <w:r w:rsidR="00BF19F3" w:rsidRPr="0054255E">
        <w:rPr>
          <w:rFonts w:ascii="Times New Roman" w:eastAsia="Times New Roman" w:hAnsi="Times New Roman" w:cs="Times New Roman"/>
          <w:color w:val="000000"/>
          <w:sz w:val="25"/>
          <w:szCs w:val="25"/>
        </w:rPr>
        <w:t xml:space="preserve"> </w:t>
      </w:r>
      <w:proofErr w:type="spellStart"/>
      <w:r w:rsidR="00BF19F3" w:rsidRPr="0054255E">
        <w:rPr>
          <w:rFonts w:ascii="Times New Roman" w:eastAsia="Times New Roman" w:hAnsi="Times New Roman" w:cs="Times New Roman"/>
          <w:color w:val="000000"/>
          <w:sz w:val="25"/>
          <w:szCs w:val="25"/>
        </w:rPr>
        <w:t>Bai</w:t>
      </w:r>
      <w:proofErr w:type="spellEnd"/>
      <w:r w:rsidR="00BF19F3" w:rsidRPr="0054255E">
        <w:rPr>
          <w:rFonts w:ascii="Times New Roman" w:eastAsia="Times New Roman" w:hAnsi="Times New Roman" w:cs="Times New Roman"/>
          <w:color w:val="000000"/>
          <w:sz w:val="25"/>
          <w:szCs w:val="25"/>
        </w:rPr>
        <w:t xml:space="preserve"> (PW-1) lodged the F.I.R (Ex. P-1) in the Police Station </w:t>
      </w:r>
      <w:proofErr w:type="spellStart"/>
      <w:r w:rsidR="00BF19F3" w:rsidRPr="0054255E">
        <w:rPr>
          <w:rFonts w:ascii="Times New Roman" w:eastAsia="Times New Roman" w:hAnsi="Times New Roman" w:cs="Times New Roman"/>
          <w:color w:val="000000"/>
          <w:sz w:val="25"/>
          <w:szCs w:val="25"/>
        </w:rPr>
        <w:t>Bhairamgarh</w:t>
      </w:r>
      <w:proofErr w:type="spellEnd"/>
      <w:r w:rsidR="00BF19F3" w:rsidRPr="0054255E">
        <w:rPr>
          <w:rFonts w:ascii="Times New Roman" w:eastAsia="Times New Roman" w:hAnsi="Times New Roman" w:cs="Times New Roman"/>
          <w:color w:val="000000"/>
          <w:sz w:val="25"/>
          <w:szCs w:val="25"/>
        </w:rPr>
        <w:t xml:space="preserve"> on 4.2.1993 at about 12.30 p.m. to the effect that on 3.2.1993 she was thrashing paddy in the house. At that time her mother-in-law </w:t>
      </w:r>
      <w:proofErr w:type="spellStart"/>
      <w:r w:rsidR="00BF19F3" w:rsidRPr="0054255E">
        <w:rPr>
          <w:rFonts w:ascii="Times New Roman" w:eastAsia="Times New Roman" w:hAnsi="Times New Roman" w:cs="Times New Roman"/>
          <w:color w:val="000000"/>
          <w:sz w:val="25"/>
          <w:szCs w:val="25"/>
        </w:rPr>
        <w:t>Gangadei</w:t>
      </w:r>
      <w:proofErr w:type="spellEnd"/>
      <w:r w:rsidR="00BF19F3" w:rsidRPr="0054255E">
        <w:rPr>
          <w:rFonts w:ascii="Times New Roman" w:eastAsia="Times New Roman" w:hAnsi="Times New Roman" w:cs="Times New Roman"/>
          <w:color w:val="000000"/>
          <w:sz w:val="25"/>
          <w:szCs w:val="25"/>
        </w:rPr>
        <w:t xml:space="preserve"> (hereinafter referred to as the `deceased') was preparing page.</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proofErr w:type="gramStart"/>
      <w:r w:rsidRPr="0054255E">
        <w:rPr>
          <w:rFonts w:ascii="Times New Roman" w:eastAsia="Times New Roman" w:hAnsi="Times New Roman" w:cs="Times New Roman"/>
          <w:color w:val="000000"/>
          <w:sz w:val="25"/>
          <w:szCs w:val="25"/>
        </w:rPr>
        <w:t xml:space="preserve">Accused </w:t>
      </w:r>
      <w:proofErr w:type="spellStart"/>
      <w:r w:rsidRPr="0054255E">
        <w:rPr>
          <w:rFonts w:ascii="Times New Roman" w:eastAsia="Times New Roman" w:hAnsi="Times New Roman" w:cs="Times New Roman"/>
          <w:color w:val="000000"/>
          <w:sz w:val="25"/>
          <w:szCs w:val="25"/>
        </w:rPr>
        <w:t>Laxminath</w:t>
      </w:r>
      <w:proofErr w:type="spellEnd"/>
      <w:r w:rsidRPr="0054255E">
        <w:rPr>
          <w:rFonts w:ascii="Times New Roman" w:eastAsia="Times New Roman" w:hAnsi="Times New Roman" w:cs="Times New Roman"/>
          <w:color w:val="000000"/>
          <w:sz w:val="25"/>
          <w:szCs w:val="25"/>
        </w:rPr>
        <w:t xml:space="preserve"> who is husband of her sister-in-law, came and demanded page.</w:t>
      </w:r>
      <w:proofErr w:type="gramEnd"/>
      <w:r w:rsidRPr="0054255E">
        <w:rPr>
          <w:rFonts w:ascii="Times New Roman" w:eastAsia="Times New Roman" w:hAnsi="Times New Roman" w:cs="Times New Roman"/>
          <w:color w:val="000000"/>
          <w:sz w:val="25"/>
          <w:szCs w:val="25"/>
        </w:rPr>
        <w:t xml:space="preserve"> Her mother-in-law gave page to the accused. He thereafter demanded tobacco, on which her mother-in-law gave him tobacco also and accused left the house. Thereafter, the accused came with bow &amp; arrow and shot the arrow on her, which hit on her left upper arm and blood started oozing out of it. Accused also shot an arrow on her mother-in-law, which hit on chest, blood started oozing out of the injury and accused ran away. Her uncle-in-law </w:t>
      </w:r>
      <w:proofErr w:type="spellStart"/>
      <w:r w:rsidRPr="0054255E">
        <w:rPr>
          <w:rFonts w:ascii="Times New Roman" w:eastAsia="Times New Roman" w:hAnsi="Times New Roman" w:cs="Times New Roman"/>
          <w:color w:val="000000"/>
          <w:sz w:val="25"/>
          <w:szCs w:val="25"/>
        </w:rPr>
        <w:t>Dhaniram</w:t>
      </w:r>
      <w:proofErr w:type="spellEnd"/>
      <w:r w:rsidRPr="0054255E">
        <w:rPr>
          <w:rFonts w:ascii="Times New Roman" w:eastAsia="Times New Roman" w:hAnsi="Times New Roman" w:cs="Times New Roman"/>
          <w:color w:val="000000"/>
          <w:sz w:val="25"/>
          <w:szCs w:val="25"/>
        </w:rPr>
        <w:t xml:space="preserve"> (PW2) witnessed the incident, brought the villagers and by that time, her mother-in-law was alive. Arrow was stuck in the chest of her mother-in-law. Villagers took her mother-in-law to Police Station </w:t>
      </w:r>
      <w:proofErr w:type="spellStart"/>
      <w:r w:rsidRPr="0054255E">
        <w:rPr>
          <w:rFonts w:ascii="Times New Roman" w:eastAsia="Times New Roman" w:hAnsi="Times New Roman" w:cs="Times New Roman"/>
          <w:color w:val="000000"/>
          <w:sz w:val="25"/>
          <w:szCs w:val="25"/>
        </w:rPr>
        <w:t>Bhairamgarh</w:t>
      </w:r>
      <w:proofErr w:type="spellEnd"/>
      <w:r w:rsidRPr="0054255E">
        <w:rPr>
          <w:rFonts w:ascii="Times New Roman" w:eastAsia="Times New Roman" w:hAnsi="Times New Roman" w:cs="Times New Roman"/>
          <w:color w:val="000000"/>
          <w:sz w:val="25"/>
          <w:szCs w:val="25"/>
        </w:rPr>
        <w:t xml:space="preserve"> from where they took her to </w:t>
      </w:r>
      <w:proofErr w:type="spellStart"/>
      <w:r w:rsidRPr="0054255E">
        <w:rPr>
          <w:rFonts w:ascii="Times New Roman" w:eastAsia="Times New Roman" w:hAnsi="Times New Roman" w:cs="Times New Roman"/>
          <w:color w:val="000000"/>
          <w:sz w:val="25"/>
          <w:szCs w:val="25"/>
        </w:rPr>
        <w:t>Jagdalpur</w:t>
      </w:r>
      <w:proofErr w:type="spellEnd"/>
      <w:r w:rsidRPr="0054255E">
        <w:rPr>
          <w:rFonts w:ascii="Times New Roman" w:eastAsia="Times New Roman" w:hAnsi="Times New Roman" w:cs="Times New Roman"/>
          <w:color w:val="000000"/>
          <w:sz w:val="25"/>
          <w:szCs w:val="25"/>
        </w:rPr>
        <w:t xml:space="preserve"> Hospital, but on the way near </w:t>
      </w:r>
      <w:proofErr w:type="spellStart"/>
      <w:r w:rsidRPr="0054255E">
        <w:rPr>
          <w:rFonts w:ascii="Times New Roman" w:eastAsia="Times New Roman" w:hAnsi="Times New Roman" w:cs="Times New Roman"/>
          <w:color w:val="000000"/>
          <w:sz w:val="25"/>
          <w:szCs w:val="25"/>
        </w:rPr>
        <w:t>Mawlibhata</w:t>
      </w:r>
      <w:proofErr w:type="spellEnd"/>
      <w:r w:rsidRPr="0054255E">
        <w:rPr>
          <w:rFonts w:ascii="Times New Roman" w:eastAsia="Times New Roman" w:hAnsi="Times New Roman" w:cs="Times New Roman"/>
          <w:color w:val="000000"/>
          <w:sz w:val="25"/>
          <w:szCs w:val="25"/>
        </w:rPr>
        <w:t xml:space="preserve"> </w:t>
      </w:r>
      <w:proofErr w:type="spellStart"/>
      <w:r w:rsidRPr="0054255E">
        <w:rPr>
          <w:rFonts w:ascii="Times New Roman" w:eastAsia="Times New Roman" w:hAnsi="Times New Roman" w:cs="Times New Roman"/>
          <w:color w:val="000000"/>
          <w:sz w:val="25"/>
          <w:szCs w:val="25"/>
        </w:rPr>
        <w:t>Gangadei</w:t>
      </w:r>
      <w:proofErr w:type="spellEnd"/>
      <w:r w:rsidRPr="0054255E">
        <w:rPr>
          <w:rFonts w:ascii="Times New Roman" w:eastAsia="Times New Roman" w:hAnsi="Times New Roman" w:cs="Times New Roman"/>
          <w:color w:val="000000"/>
          <w:sz w:val="25"/>
          <w:szCs w:val="25"/>
        </w:rPr>
        <w:t xml:space="preserve"> she succumbed to the injury. Receiving this report, the police </w:t>
      </w:r>
      <w:r w:rsidRPr="0054255E">
        <w:rPr>
          <w:rFonts w:ascii="Times New Roman" w:eastAsia="Times New Roman" w:hAnsi="Times New Roman" w:cs="Times New Roman"/>
          <w:color w:val="000000"/>
          <w:sz w:val="25"/>
          <w:szCs w:val="25"/>
        </w:rPr>
        <w:lastRenderedPageBreak/>
        <w:t>registered the FIR (Ex. P-1). The Investigating Officer left for the scene of occurrence and took into possession the bow under Ex.P-2.</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The Investigating Officer gave a written request Ex. P-3 to the Assistant Surgeon, Primary Health Centre, </w:t>
      </w:r>
      <w:proofErr w:type="spellStart"/>
      <w:r w:rsidRPr="0054255E">
        <w:rPr>
          <w:rFonts w:ascii="Times New Roman" w:eastAsia="Times New Roman" w:hAnsi="Times New Roman" w:cs="Times New Roman"/>
          <w:color w:val="000000"/>
          <w:sz w:val="25"/>
          <w:szCs w:val="25"/>
        </w:rPr>
        <w:t>Bhairamgarh</w:t>
      </w:r>
      <w:proofErr w:type="spellEnd"/>
      <w:r w:rsidRPr="0054255E">
        <w:rPr>
          <w:rFonts w:ascii="Times New Roman" w:eastAsia="Times New Roman" w:hAnsi="Times New Roman" w:cs="Times New Roman"/>
          <w:color w:val="000000"/>
          <w:sz w:val="25"/>
          <w:szCs w:val="25"/>
        </w:rPr>
        <w:t xml:space="preserve"> for examination of the injuries of </w:t>
      </w:r>
      <w:proofErr w:type="spellStart"/>
      <w:r w:rsidRPr="0054255E">
        <w:rPr>
          <w:rFonts w:ascii="Times New Roman" w:eastAsia="Times New Roman" w:hAnsi="Times New Roman" w:cs="Times New Roman"/>
          <w:color w:val="000000"/>
          <w:sz w:val="25"/>
          <w:szCs w:val="25"/>
        </w:rPr>
        <w:t>Mahgin</w:t>
      </w:r>
      <w:proofErr w:type="spellEnd"/>
      <w:r w:rsidRPr="0054255E">
        <w:rPr>
          <w:rFonts w:ascii="Times New Roman" w:eastAsia="Times New Roman" w:hAnsi="Times New Roman" w:cs="Times New Roman"/>
          <w:color w:val="000000"/>
          <w:sz w:val="25"/>
          <w:szCs w:val="25"/>
        </w:rPr>
        <w:t xml:space="preserve"> </w:t>
      </w:r>
      <w:proofErr w:type="spellStart"/>
      <w:r w:rsidRPr="0054255E">
        <w:rPr>
          <w:rFonts w:ascii="Times New Roman" w:eastAsia="Times New Roman" w:hAnsi="Times New Roman" w:cs="Times New Roman"/>
          <w:color w:val="000000"/>
          <w:sz w:val="25"/>
          <w:szCs w:val="25"/>
        </w:rPr>
        <w:t>Bai</w:t>
      </w:r>
      <w:proofErr w:type="spellEnd"/>
      <w:r w:rsidRPr="0054255E">
        <w:rPr>
          <w:rFonts w:ascii="Times New Roman" w:eastAsia="Times New Roman" w:hAnsi="Times New Roman" w:cs="Times New Roman"/>
          <w:color w:val="000000"/>
          <w:sz w:val="25"/>
          <w:szCs w:val="25"/>
        </w:rPr>
        <w:t>, on which doctor examined and prepared the injury report and mentioned that there was one incised wound over left upper arm.</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Arrow, weapon of offence was taken into possession under Ex.P-4 and the petticoat of deceased </w:t>
      </w:r>
      <w:proofErr w:type="spellStart"/>
      <w:r w:rsidRPr="0054255E">
        <w:rPr>
          <w:rFonts w:ascii="Times New Roman" w:eastAsia="Times New Roman" w:hAnsi="Times New Roman" w:cs="Times New Roman"/>
          <w:color w:val="000000"/>
          <w:sz w:val="25"/>
          <w:szCs w:val="25"/>
        </w:rPr>
        <w:t>Gangadei</w:t>
      </w:r>
      <w:proofErr w:type="spellEnd"/>
      <w:r w:rsidRPr="0054255E">
        <w:rPr>
          <w:rFonts w:ascii="Times New Roman" w:eastAsia="Times New Roman" w:hAnsi="Times New Roman" w:cs="Times New Roman"/>
          <w:color w:val="000000"/>
          <w:sz w:val="25"/>
          <w:szCs w:val="25"/>
        </w:rPr>
        <w:t xml:space="preserve"> was taken into possession under Ex.P-5.</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Blood stained soil and plain soil was taken into possession under Ex.P-6 from the place of occurrence. Arrow in question was examined by the doctor on the request of Station House Officer Ex.P-7 and doctor opined that the injury on the body of </w:t>
      </w:r>
      <w:proofErr w:type="spellStart"/>
      <w:r w:rsidRPr="0054255E">
        <w:rPr>
          <w:rFonts w:ascii="Times New Roman" w:eastAsia="Times New Roman" w:hAnsi="Times New Roman" w:cs="Times New Roman"/>
          <w:color w:val="000000"/>
          <w:sz w:val="25"/>
          <w:szCs w:val="25"/>
        </w:rPr>
        <w:t>Mahgin</w:t>
      </w:r>
      <w:proofErr w:type="spellEnd"/>
      <w:r w:rsidRPr="0054255E">
        <w:rPr>
          <w:rFonts w:ascii="Times New Roman" w:eastAsia="Times New Roman" w:hAnsi="Times New Roman" w:cs="Times New Roman"/>
          <w:color w:val="000000"/>
          <w:sz w:val="25"/>
          <w:szCs w:val="25"/>
        </w:rPr>
        <w:t xml:space="preserve"> </w:t>
      </w:r>
      <w:proofErr w:type="spellStart"/>
      <w:r w:rsidRPr="0054255E">
        <w:rPr>
          <w:rFonts w:ascii="Times New Roman" w:eastAsia="Times New Roman" w:hAnsi="Times New Roman" w:cs="Times New Roman"/>
          <w:color w:val="000000"/>
          <w:sz w:val="25"/>
          <w:szCs w:val="25"/>
        </w:rPr>
        <w:t>Bai</w:t>
      </w:r>
      <w:proofErr w:type="spellEnd"/>
      <w:r w:rsidRPr="0054255E">
        <w:rPr>
          <w:rFonts w:ascii="Times New Roman" w:eastAsia="Times New Roman" w:hAnsi="Times New Roman" w:cs="Times New Roman"/>
          <w:color w:val="000000"/>
          <w:sz w:val="25"/>
          <w:szCs w:val="25"/>
        </w:rPr>
        <w:t xml:space="preserve"> could be caused by the said arrow. </w:t>
      </w:r>
      <w:proofErr w:type="spellStart"/>
      <w:r w:rsidRPr="0054255E">
        <w:rPr>
          <w:rFonts w:ascii="Times New Roman" w:eastAsia="Times New Roman" w:hAnsi="Times New Roman" w:cs="Times New Roman"/>
          <w:color w:val="000000"/>
          <w:sz w:val="25"/>
          <w:szCs w:val="25"/>
        </w:rPr>
        <w:t>Panchnama</w:t>
      </w:r>
      <w:proofErr w:type="spellEnd"/>
      <w:r w:rsidRPr="0054255E">
        <w:rPr>
          <w:rFonts w:ascii="Times New Roman" w:eastAsia="Times New Roman" w:hAnsi="Times New Roman" w:cs="Times New Roman"/>
          <w:color w:val="000000"/>
          <w:sz w:val="25"/>
          <w:szCs w:val="25"/>
        </w:rPr>
        <w:t xml:space="preserve"> (Ex.P-10) of the body of </w:t>
      </w:r>
      <w:proofErr w:type="spellStart"/>
      <w:r w:rsidRPr="0054255E">
        <w:rPr>
          <w:rFonts w:ascii="Times New Roman" w:eastAsia="Times New Roman" w:hAnsi="Times New Roman" w:cs="Times New Roman"/>
          <w:color w:val="000000"/>
          <w:sz w:val="25"/>
          <w:szCs w:val="25"/>
        </w:rPr>
        <w:t>Gangadei</w:t>
      </w:r>
      <w:proofErr w:type="spellEnd"/>
      <w:r w:rsidRPr="0054255E">
        <w:rPr>
          <w:rFonts w:ascii="Times New Roman" w:eastAsia="Times New Roman" w:hAnsi="Times New Roman" w:cs="Times New Roman"/>
          <w:color w:val="000000"/>
          <w:sz w:val="25"/>
          <w:szCs w:val="25"/>
        </w:rPr>
        <w:t xml:space="preserve"> was prepared after giving notice Ex.P-9 to the </w:t>
      </w:r>
      <w:proofErr w:type="spellStart"/>
      <w:r w:rsidRPr="0054255E">
        <w:rPr>
          <w:rFonts w:ascii="Times New Roman" w:eastAsia="Times New Roman" w:hAnsi="Times New Roman" w:cs="Times New Roman"/>
          <w:color w:val="000000"/>
          <w:sz w:val="25"/>
          <w:szCs w:val="25"/>
        </w:rPr>
        <w:t>Panchas</w:t>
      </w:r>
      <w:proofErr w:type="spellEnd"/>
      <w:r w:rsidRPr="0054255E">
        <w:rPr>
          <w:rFonts w:ascii="Times New Roman" w:eastAsia="Times New Roman" w:hAnsi="Times New Roman" w:cs="Times New Roman"/>
          <w:color w:val="000000"/>
          <w:sz w:val="25"/>
          <w:szCs w:val="25"/>
        </w:rPr>
        <w:t xml:space="preserve">. Postmortem on the body of deceased </w:t>
      </w:r>
      <w:proofErr w:type="spellStart"/>
      <w:r w:rsidRPr="0054255E">
        <w:rPr>
          <w:rFonts w:ascii="Times New Roman" w:eastAsia="Times New Roman" w:hAnsi="Times New Roman" w:cs="Times New Roman"/>
          <w:color w:val="000000"/>
          <w:sz w:val="25"/>
          <w:szCs w:val="25"/>
        </w:rPr>
        <w:t>Gangadei</w:t>
      </w:r>
      <w:proofErr w:type="spellEnd"/>
      <w:r w:rsidRPr="0054255E">
        <w:rPr>
          <w:rFonts w:ascii="Times New Roman" w:eastAsia="Times New Roman" w:hAnsi="Times New Roman" w:cs="Times New Roman"/>
          <w:color w:val="000000"/>
          <w:sz w:val="25"/>
          <w:szCs w:val="25"/>
        </w:rPr>
        <w:t xml:space="preserve"> was conducted by Dr. S.K. </w:t>
      </w:r>
      <w:proofErr w:type="spellStart"/>
      <w:r w:rsidRPr="0054255E">
        <w:rPr>
          <w:rFonts w:ascii="Times New Roman" w:eastAsia="Times New Roman" w:hAnsi="Times New Roman" w:cs="Times New Roman"/>
          <w:color w:val="000000"/>
          <w:sz w:val="25"/>
          <w:szCs w:val="25"/>
        </w:rPr>
        <w:t>Naik</w:t>
      </w:r>
      <w:proofErr w:type="spellEnd"/>
      <w:r w:rsidRPr="0054255E">
        <w:rPr>
          <w:rFonts w:ascii="Times New Roman" w:eastAsia="Times New Roman" w:hAnsi="Times New Roman" w:cs="Times New Roman"/>
          <w:color w:val="000000"/>
          <w:sz w:val="25"/>
          <w:szCs w:val="25"/>
        </w:rPr>
        <w:t xml:space="preserve"> and he prepared the post mortem report. There was a dying declaration before PW-6.</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After completion of investigation, charge sheet was filed against the accused/appellant in the Court of learned Additional Chief Judicial Magistrate, </w:t>
      </w:r>
      <w:proofErr w:type="spellStart"/>
      <w:r w:rsidRPr="0054255E">
        <w:rPr>
          <w:rFonts w:ascii="Times New Roman" w:eastAsia="Times New Roman" w:hAnsi="Times New Roman" w:cs="Times New Roman"/>
          <w:color w:val="000000"/>
          <w:sz w:val="25"/>
          <w:szCs w:val="25"/>
        </w:rPr>
        <w:t>Jagdalpur</w:t>
      </w:r>
      <w:proofErr w:type="spellEnd"/>
      <w:r w:rsidRPr="0054255E">
        <w:rPr>
          <w:rFonts w:ascii="Times New Roman" w:eastAsia="Times New Roman" w:hAnsi="Times New Roman" w:cs="Times New Roman"/>
          <w:color w:val="000000"/>
          <w:sz w:val="25"/>
          <w:szCs w:val="25"/>
        </w:rPr>
        <w:t xml:space="preserve">, who in turn committed the case to learned Sessions Judge, </w:t>
      </w:r>
      <w:proofErr w:type="spellStart"/>
      <w:r w:rsidRPr="0054255E">
        <w:rPr>
          <w:rFonts w:ascii="Times New Roman" w:eastAsia="Times New Roman" w:hAnsi="Times New Roman" w:cs="Times New Roman"/>
          <w:color w:val="000000"/>
          <w:sz w:val="25"/>
          <w:szCs w:val="25"/>
        </w:rPr>
        <w:t>Jagdalpur</w:t>
      </w:r>
      <w:proofErr w:type="spellEnd"/>
      <w:r w:rsidRPr="0054255E">
        <w:rPr>
          <w:rFonts w:ascii="Times New Roman" w:eastAsia="Times New Roman" w:hAnsi="Times New Roman" w:cs="Times New Roman"/>
          <w:color w:val="000000"/>
          <w:sz w:val="25"/>
          <w:szCs w:val="25"/>
        </w:rPr>
        <w:t xml:space="preserve"> from where learned 1st Additional Sessions Judge, </w:t>
      </w:r>
      <w:proofErr w:type="spellStart"/>
      <w:r w:rsidRPr="0054255E">
        <w:rPr>
          <w:rFonts w:ascii="Times New Roman" w:eastAsia="Times New Roman" w:hAnsi="Times New Roman" w:cs="Times New Roman"/>
          <w:color w:val="000000"/>
          <w:sz w:val="25"/>
          <w:szCs w:val="25"/>
        </w:rPr>
        <w:t>Jagdalpur</w:t>
      </w:r>
      <w:proofErr w:type="spellEnd"/>
      <w:r w:rsidRPr="0054255E">
        <w:rPr>
          <w:rFonts w:ascii="Times New Roman" w:eastAsia="Times New Roman" w:hAnsi="Times New Roman" w:cs="Times New Roman"/>
          <w:color w:val="000000"/>
          <w:sz w:val="25"/>
          <w:szCs w:val="25"/>
        </w:rPr>
        <w:t xml:space="preserve"> received the case on transfer for trial. As accused pleaded innocence, trial was held. Learned trial Judge recorded conviction as noted above.</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Before the High Court the basic stand was that the evidence was not sufficient to fasten guilt on the accused. The oral dying declaration was not believable.</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It was also submitted that only one arrow was shot from a distance and, therefore, Section 302 IPC has no application. The High Court did not accept the plea and upheld the conviction and the sentence.</w:t>
      </w:r>
      <w:r w:rsidR="0054255E">
        <w:rPr>
          <w:rFonts w:ascii="Times New Roman" w:eastAsia="Times New Roman" w:hAnsi="Times New Roman" w:cs="Times New Roman"/>
          <w:color w:val="000000"/>
          <w:sz w:val="25"/>
          <w:szCs w:val="25"/>
        </w:rPr>
        <w: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4. The stand before the High Court was reiterated before this Court.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5. Learned counsel for the respondent, on the other hand, supported the judgment of the trial Court as affirmed by the High Court.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6. The basic question is whether Section 302 IPC has application.</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7. In the scheme of the IPC culpable </w:t>
      </w:r>
      <w:proofErr w:type="gramStart"/>
      <w:r w:rsidRPr="0054255E">
        <w:rPr>
          <w:rFonts w:ascii="Times New Roman" w:eastAsia="Times New Roman" w:hAnsi="Times New Roman" w:cs="Times New Roman"/>
          <w:color w:val="000000"/>
          <w:sz w:val="25"/>
          <w:szCs w:val="25"/>
        </w:rPr>
        <w:t>homicide is genus and `murder</w:t>
      </w:r>
      <w:proofErr w:type="gramEnd"/>
      <w:r w:rsidRPr="0054255E">
        <w:rPr>
          <w:rFonts w:ascii="Times New Roman" w:eastAsia="Times New Roman" w:hAnsi="Times New Roman" w:cs="Times New Roman"/>
          <w:color w:val="000000"/>
          <w:sz w:val="25"/>
          <w:szCs w:val="25"/>
        </w:rPr>
        <w:t xml:space="preserve">' its specie. All `murder' is `culpable homicide' but not vice-versa. Speaking generally, `culpable homicide' sans 'special characteristics of murder is culpable homicide not amounting to murder'. For the purpose of fixing punishment, proportionate to the gravity of the generic offence, the IPC practically recognizes three degrees of culpable homicide. The first </w:t>
      </w:r>
      <w:proofErr w:type="gramStart"/>
      <w:r w:rsidRPr="0054255E">
        <w:rPr>
          <w:rFonts w:ascii="Times New Roman" w:eastAsia="Times New Roman" w:hAnsi="Times New Roman" w:cs="Times New Roman"/>
          <w:color w:val="000000"/>
          <w:sz w:val="25"/>
          <w:szCs w:val="25"/>
        </w:rPr>
        <w:t>is,</w:t>
      </w:r>
      <w:proofErr w:type="gramEnd"/>
      <w:r w:rsidRPr="0054255E">
        <w:rPr>
          <w:rFonts w:ascii="Times New Roman" w:eastAsia="Times New Roman" w:hAnsi="Times New Roman" w:cs="Times New Roman"/>
          <w:color w:val="000000"/>
          <w:sz w:val="25"/>
          <w:szCs w:val="25"/>
        </w:rPr>
        <w:t xml:space="preserve"> what may be called, </w:t>
      </w:r>
      <w:r w:rsidRPr="0054255E">
        <w:rPr>
          <w:rFonts w:ascii="Times New Roman" w:eastAsia="Times New Roman" w:hAnsi="Times New Roman" w:cs="Times New Roman"/>
          <w:color w:val="000000"/>
          <w:sz w:val="25"/>
          <w:szCs w:val="25"/>
        </w:rPr>
        <w:lastRenderedPageBreak/>
        <w:t>`culpable homicide of the first degree'. This is the gravest form of culpable homicide, which is defined in Section 300 as `murder'.</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54255E" w:rsidP="005425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F19F3" w:rsidRPr="0054255E">
        <w:rPr>
          <w:rFonts w:ascii="Times New Roman" w:eastAsia="Times New Roman" w:hAnsi="Times New Roman" w:cs="Times New Roman"/>
          <w:color w:val="000000"/>
          <w:sz w:val="25"/>
          <w:szCs w:val="25"/>
        </w:rPr>
        <w:t>The second may be termed as `culpable homicide of the second degree'.</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r w:rsidR="0054255E">
        <w:rPr>
          <w:rFonts w:ascii="Times New Roman" w:eastAsia="Times New Roman" w:hAnsi="Times New Roman" w:cs="Times New Roman"/>
          <w:color w:val="000000"/>
          <w:sz w:val="25"/>
          <w:szCs w:val="25"/>
        </w:rPr>
        <w: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8. 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 The following comparative table will be helpful in appreciating the points of distinction between the two offences.</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54255E" w:rsidP="005425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F19F3" w:rsidRPr="0054255E">
        <w:rPr>
          <w:rFonts w:ascii="Times New Roman" w:eastAsia="Times New Roman" w:hAnsi="Times New Roman" w:cs="Times New Roman"/>
          <w:color w:val="000000"/>
          <w:sz w:val="25"/>
          <w:szCs w:val="25"/>
        </w:rPr>
        <w:t>Section 299 Section 300 A person commits culpable homicide Subject to certain exceptions if the act by which the death is caused is done- culpable homicide is murder if the act by which the death is caused is done - INTENTION (a) with the intention of causing (1) with the intention of death; or causing death; or (b) with the intention of causing (2) with the intention of such bodily injury as is likely causing such bodily injury to cause death; or as the offender knows to be likely to cause the death of  the person to whom the harm is caused;</w:t>
      </w:r>
      <w:r>
        <w:rPr>
          <w:rFonts w:ascii="Times New Roman" w:eastAsia="Times New Roman" w:hAnsi="Times New Roman" w:cs="Times New Roman"/>
          <w:color w:val="000000"/>
          <w:sz w:val="25"/>
          <w:szCs w:val="25"/>
        </w:rPr>
        <w:t xml:space="preserve"> </w:t>
      </w:r>
      <w:r w:rsidR="00BF19F3" w:rsidRPr="0054255E">
        <w:rPr>
          <w:rFonts w:ascii="Times New Roman" w:eastAsia="Times New Roman" w:hAnsi="Times New Roman" w:cs="Times New Roman"/>
          <w:color w:val="000000"/>
          <w:sz w:val="25"/>
          <w:szCs w:val="25"/>
        </w:rPr>
        <w:t xml:space="preserve">or (3) With the intention of causing bodily injury to any person and the bodily injury intended to be inflicted is sufficient in the ordinary course of nature to cause death; or KNOWLEDGE **** (c) with the knowledge that the act (4) with the knowledge that is likely to cause death. </w:t>
      </w:r>
      <w:proofErr w:type="gramStart"/>
      <w:r w:rsidR="00BF19F3" w:rsidRPr="0054255E">
        <w:rPr>
          <w:rFonts w:ascii="Times New Roman" w:eastAsia="Times New Roman" w:hAnsi="Times New Roman" w:cs="Times New Roman"/>
          <w:color w:val="000000"/>
          <w:sz w:val="25"/>
          <w:szCs w:val="25"/>
        </w:rPr>
        <w:t>the</w:t>
      </w:r>
      <w:proofErr w:type="gramEnd"/>
      <w:r w:rsidR="00BF19F3" w:rsidRPr="0054255E">
        <w:rPr>
          <w:rFonts w:ascii="Times New Roman" w:eastAsia="Times New Roman" w:hAnsi="Times New Roman" w:cs="Times New Roman"/>
          <w:color w:val="000000"/>
          <w:sz w:val="25"/>
          <w:szCs w:val="25"/>
        </w:rPr>
        <w:t xml:space="preserve"> act is so imminently dangerous that it must in all probability cause death or such bodily injury as is likely to cause death, and without any excuse for incurring the risk of causing death or such injury as is mentioned above.</w:t>
      </w:r>
      <w:r>
        <w:rPr>
          <w:rFonts w:ascii="Times New Roman" w:eastAsia="Times New Roman" w:hAnsi="Times New Roman" w:cs="Times New Roman"/>
          <w:color w:val="000000"/>
          <w:sz w:val="25"/>
          <w:szCs w:val="25"/>
        </w:rPr>
        <w: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9. Clause (b) of Section 299 corresponds with clauses (2) and (3) of Section 300. The distinguishing feature of the </w:t>
      </w:r>
      <w:proofErr w:type="spellStart"/>
      <w:r w:rsidRPr="0054255E">
        <w:rPr>
          <w:rFonts w:ascii="Times New Roman" w:eastAsia="Times New Roman" w:hAnsi="Times New Roman" w:cs="Times New Roman"/>
          <w:color w:val="000000"/>
          <w:sz w:val="25"/>
          <w:szCs w:val="25"/>
        </w:rPr>
        <w:t>mens</w:t>
      </w:r>
      <w:proofErr w:type="spellEnd"/>
      <w:r w:rsidRPr="0054255E">
        <w:rPr>
          <w:rFonts w:ascii="Times New Roman" w:eastAsia="Times New Roman" w:hAnsi="Times New Roman" w:cs="Times New Roman"/>
          <w:color w:val="000000"/>
          <w:sz w:val="25"/>
          <w:szCs w:val="25"/>
        </w:rPr>
        <w:t xml:space="preserve"> </w:t>
      </w:r>
      <w:proofErr w:type="spellStart"/>
      <w:r w:rsidRPr="0054255E">
        <w:rPr>
          <w:rFonts w:ascii="Times New Roman" w:eastAsia="Times New Roman" w:hAnsi="Times New Roman" w:cs="Times New Roman"/>
          <w:color w:val="000000"/>
          <w:sz w:val="25"/>
          <w:szCs w:val="25"/>
        </w:rPr>
        <w:t>rea</w:t>
      </w:r>
      <w:proofErr w:type="spellEnd"/>
      <w:r w:rsidRPr="0054255E">
        <w:rPr>
          <w:rFonts w:ascii="Times New Roman" w:eastAsia="Times New Roman" w:hAnsi="Times New Roman" w:cs="Times New Roman"/>
          <w:color w:val="000000"/>
          <w:sz w:val="25"/>
          <w:szCs w:val="25"/>
        </w:rPr>
        <w:t xml:space="preserve">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54255E" w:rsidP="005425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F19F3" w:rsidRPr="0054255E">
        <w:rPr>
          <w:rFonts w:ascii="Times New Roman" w:eastAsia="Times New Roman" w:hAnsi="Times New Roman" w:cs="Times New Roman"/>
          <w:color w:val="000000"/>
          <w:sz w:val="25"/>
          <w:szCs w:val="25"/>
        </w:rPr>
        <w:t xml:space="preserve">Only the intention of causing the bodily injury coupled with the offender's knowledge of the likelihood of such injury causing the death of the particular </w:t>
      </w:r>
      <w:proofErr w:type="gramStart"/>
      <w:r w:rsidR="00BF19F3" w:rsidRPr="0054255E">
        <w:rPr>
          <w:rFonts w:ascii="Times New Roman" w:eastAsia="Times New Roman" w:hAnsi="Times New Roman" w:cs="Times New Roman"/>
          <w:color w:val="000000"/>
          <w:sz w:val="25"/>
          <w:szCs w:val="25"/>
        </w:rPr>
        <w:t>victim,</w:t>
      </w:r>
      <w:proofErr w:type="gramEnd"/>
      <w:r w:rsidR="00BF19F3" w:rsidRPr="0054255E">
        <w:rPr>
          <w:rFonts w:ascii="Times New Roman" w:eastAsia="Times New Roman" w:hAnsi="Times New Roman" w:cs="Times New Roman"/>
          <w:color w:val="000000"/>
          <w:sz w:val="25"/>
          <w:szCs w:val="25"/>
        </w:rPr>
        <w:t xml:space="preserve"> is sufficient to bring the killing within the ambit of this clause. This aspect of clause (2) is borne out by illustration (b) appended to Section 300.</w:t>
      </w:r>
      <w:r>
        <w:rPr>
          <w:rFonts w:ascii="Times New Roman" w:eastAsia="Times New Roman" w:hAnsi="Times New Roman" w:cs="Times New Roman"/>
          <w:color w:val="000000"/>
          <w:sz w:val="25"/>
          <w:szCs w:val="25"/>
        </w:rPr>
        <w: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lastRenderedPageBreak/>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10. 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w:t>
      </w:r>
      <w:proofErr w:type="gramStart"/>
      <w:r w:rsidRPr="0054255E">
        <w:rPr>
          <w:rFonts w:ascii="Times New Roman" w:eastAsia="Times New Roman" w:hAnsi="Times New Roman" w:cs="Times New Roman"/>
          <w:color w:val="000000"/>
          <w:sz w:val="25"/>
          <w:szCs w:val="25"/>
        </w:rPr>
        <w:t>death,</w:t>
      </w:r>
      <w:proofErr w:type="gramEnd"/>
      <w:r w:rsidRPr="0054255E">
        <w:rPr>
          <w:rFonts w:ascii="Times New Roman" w:eastAsia="Times New Roman" w:hAnsi="Times New Roman" w:cs="Times New Roman"/>
          <w:color w:val="000000"/>
          <w:sz w:val="25"/>
          <w:szCs w:val="25"/>
        </w:rPr>
        <w:t xml:space="preserve"> was intentionally given. In clause (3) of Section 300, instead of the words `likely to cause death' occurring in the corresponding clause (b) of Section 299, the words "sufficient in the ordinary course of nature" </w:t>
      </w:r>
      <w:proofErr w:type="gramStart"/>
      <w:r w:rsidRPr="0054255E">
        <w:rPr>
          <w:rFonts w:ascii="Times New Roman" w:eastAsia="Times New Roman" w:hAnsi="Times New Roman" w:cs="Times New Roman"/>
          <w:color w:val="000000"/>
          <w:sz w:val="25"/>
          <w:szCs w:val="25"/>
        </w:rPr>
        <w:t>have</w:t>
      </w:r>
      <w:proofErr w:type="gramEnd"/>
      <w:r w:rsidRPr="0054255E">
        <w:rPr>
          <w:rFonts w:ascii="Times New Roman" w:eastAsia="Times New Roman" w:hAnsi="Times New Roman" w:cs="Times New Roman"/>
          <w:color w:val="000000"/>
          <w:sz w:val="25"/>
          <w:szCs w:val="25"/>
        </w:rPr>
        <w:t xml:space="preser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Section 300 is one of the </w:t>
      </w:r>
      <w:proofErr w:type="gramStart"/>
      <w:r w:rsidRPr="0054255E">
        <w:rPr>
          <w:rFonts w:ascii="Times New Roman" w:eastAsia="Times New Roman" w:hAnsi="Times New Roman" w:cs="Times New Roman"/>
          <w:color w:val="000000"/>
          <w:sz w:val="25"/>
          <w:szCs w:val="25"/>
        </w:rPr>
        <w:t>degree</w:t>
      </w:r>
      <w:proofErr w:type="gramEnd"/>
      <w:r w:rsidRPr="0054255E">
        <w:rPr>
          <w:rFonts w:ascii="Times New Roman" w:eastAsia="Times New Roman" w:hAnsi="Times New Roman" w:cs="Times New Roman"/>
          <w:color w:val="000000"/>
          <w:sz w:val="25"/>
          <w:szCs w:val="25"/>
        </w:rPr>
        <w:t xml:space="preserve"> of probability of death resulting from the intended bodily injury.</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54255E" w:rsidP="005425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F19F3" w:rsidRPr="0054255E">
        <w:rPr>
          <w:rFonts w:ascii="Times New Roman" w:eastAsia="Times New Roman" w:hAnsi="Times New Roman" w:cs="Times New Roman"/>
          <w:color w:val="000000"/>
          <w:sz w:val="25"/>
          <w:szCs w:val="25"/>
        </w:rPr>
        <w:t>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w:t>
      </w:r>
      <w:r>
        <w:rPr>
          <w:rFonts w:ascii="Times New Roman" w:eastAsia="Times New Roman" w:hAnsi="Times New Roman" w:cs="Times New Roman"/>
          <w:color w:val="000000"/>
          <w:sz w:val="25"/>
          <w:szCs w:val="25"/>
        </w:rPr>
        <w:t xml:space="preserve"> </w:t>
      </w:r>
      <w:r w:rsidR="00BF19F3" w:rsidRPr="0054255E">
        <w:rPr>
          <w:rFonts w:ascii="Times New Roman" w:eastAsia="Times New Roman" w:hAnsi="Times New Roman" w:cs="Times New Roman"/>
          <w:color w:val="000000"/>
          <w:sz w:val="25"/>
          <w:szCs w:val="25"/>
        </w:rPr>
        <w:t>means that death will be the "most probable" result of the injury, having regard to the ordinary course of nature.</w:t>
      </w:r>
      <w:r>
        <w:rPr>
          <w:rFonts w:ascii="Times New Roman" w:eastAsia="Times New Roman" w:hAnsi="Times New Roman" w:cs="Times New Roman"/>
          <w:color w:val="000000"/>
          <w:sz w:val="25"/>
          <w:szCs w:val="25"/>
        </w:rPr>
        <w: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11. For cases to fall within clause (3), it is not necessary that the offender intended to cause death, so long as the death ensues from the intentional bodily injury or injuries sufficient to cause death in the ordinary course of nature. </w:t>
      </w:r>
      <w:proofErr w:type="spellStart"/>
      <w:proofErr w:type="gramStart"/>
      <w:r w:rsidRPr="0054255E">
        <w:rPr>
          <w:rFonts w:ascii="Times New Roman" w:eastAsia="Times New Roman" w:hAnsi="Times New Roman" w:cs="Times New Roman"/>
          <w:i/>
          <w:color w:val="000000"/>
          <w:sz w:val="25"/>
          <w:szCs w:val="25"/>
        </w:rPr>
        <w:t>Rajwant</w:t>
      </w:r>
      <w:proofErr w:type="spellEnd"/>
      <w:r w:rsidRPr="0054255E">
        <w:rPr>
          <w:rFonts w:ascii="Times New Roman" w:eastAsia="Times New Roman" w:hAnsi="Times New Roman" w:cs="Times New Roman"/>
          <w:i/>
          <w:color w:val="000000"/>
          <w:sz w:val="25"/>
          <w:szCs w:val="25"/>
        </w:rPr>
        <w:t xml:space="preserve"> and </w:t>
      </w:r>
      <w:proofErr w:type="spellStart"/>
      <w:r w:rsidRPr="0054255E">
        <w:rPr>
          <w:rFonts w:ascii="Times New Roman" w:eastAsia="Times New Roman" w:hAnsi="Times New Roman" w:cs="Times New Roman"/>
          <w:i/>
          <w:color w:val="000000"/>
          <w:sz w:val="25"/>
          <w:szCs w:val="25"/>
        </w:rPr>
        <w:t>Anr</w:t>
      </w:r>
      <w:proofErr w:type="spellEnd"/>
      <w:r w:rsidRPr="0054255E">
        <w:rPr>
          <w:rFonts w:ascii="Times New Roman" w:eastAsia="Times New Roman" w:hAnsi="Times New Roman" w:cs="Times New Roman"/>
          <w:i/>
          <w:color w:val="000000"/>
          <w:sz w:val="25"/>
          <w:szCs w:val="25"/>
        </w:rPr>
        <w:t>.</w:t>
      </w:r>
      <w:proofErr w:type="gramEnd"/>
      <w:r w:rsidRPr="0054255E">
        <w:rPr>
          <w:rFonts w:ascii="Times New Roman" w:eastAsia="Times New Roman" w:hAnsi="Times New Roman" w:cs="Times New Roman"/>
          <w:i/>
          <w:color w:val="000000"/>
          <w:sz w:val="25"/>
          <w:szCs w:val="25"/>
        </w:rPr>
        <w:t xml:space="preserve"> </w:t>
      </w:r>
      <w:proofErr w:type="gramStart"/>
      <w:r w:rsidRPr="0054255E">
        <w:rPr>
          <w:rFonts w:ascii="Times New Roman" w:eastAsia="Times New Roman" w:hAnsi="Times New Roman" w:cs="Times New Roman"/>
          <w:i/>
          <w:color w:val="000000"/>
          <w:sz w:val="25"/>
          <w:szCs w:val="25"/>
        </w:rPr>
        <w:t>v. State</w:t>
      </w:r>
      <w:proofErr w:type="gramEnd"/>
      <w:r w:rsidRPr="0054255E">
        <w:rPr>
          <w:rFonts w:ascii="Times New Roman" w:eastAsia="Times New Roman" w:hAnsi="Times New Roman" w:cs="Times New Roman"/>
          <w:i/>
          <w:color w:val="000000"/>
          <w:sz w:val="25"/>
          <w:szCs w:val="25"/>
        </w:rPr>
        <w:t xml:space="preserve"> of Kerala</w:t>
      </w:r>
      <w:r w:rsidR="0054255E" w:rsidRPr="0054255E">
        <w:rPr>
          <w:rFonts w:ascii="Times New Roman" w:eastAsia="Times New Roman" w:hAnsi="Times New Roman" w:cs="Times New Roman"/>
          <w:i/>
          <w:color w:val="000000"/>
          <w:sz w:val="25"/>
          <w:szCs w:val="25"/>
          <w:vertAlign w:val="superscript"/>
        </w:rPr>
        <w:t>1</w:t>
      </w:r>
      <w:r w:rsidRPr="0054255E">
        <w:rPr>
          <w:rFonts w:ascii="Times New Roman" w:eastAsia="Times New Roman" w:hAnsi="Times New Roman" w:cs="Times New Roman"/>
          <w:color w:val="000000"/>
          <w:sz w:val="25"/>
          <w:szCs w:val="25"/>
        </w:rPr>
        <w:t>, is an apt illustration of this point.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12. In </w:t>
      </w:r>
      <w:proofErr w:type="spellStart"/>
      <w:r w:rsidRPr="0054255E">
        <w:rPr>
          <w:rFonts w:ascii="Times New Roman" w:eastAsia="Times New Roman" w:hAnsi="Times New Roman" w:cs="Times New Roman"/>
          <w:i/>
          <w:color w:val="000000"/>
          <w:sz w:val="25"/>
          <w:szCs w:val="25"/>
        </w:rPr>
        <w:t>Virsa</w:t>
      </w:r>
      <w:proofErr w:type="spellEnd"/>
      <w:r w:rsidRPr="0054255E">
        <w:rPr>
          <w:rFonts w:ascii="Times New Roman" w:eastAsia="Times New Roman" w:hAnsi="Times New Roman" w:cs="Times New Roman"/>
          <w:i/>
          <w:color w:val="000000"/>
          <w:sz w:val="25"/>
          <w:szCs w:val="25"/>
        </w:rPr>
        <w:t xml:space="preserve"> Singh v. State of Punjab</w:t>
      </w:r>
      <w:r w:rsidR="0054255E" w:rsidRPr="0054255E">
        <w:rPr>
          <w:rFonts w:ascii="Times New Roman" w:eastAsia="Times New Roman" w:hAnsi="Times New Roman" w:cs="Times New Roman"/>
          <w:i/>
          <w:color w:val="000000"/>
          <w:sz w:val="25"/>
          <w:szCs w:val="25"/>
          <w:vertAlign w:val="superscript"/>
        </w:rPr>
        <w:t>2</w:t>
      </w:r>
      <w:r w:rsidRPr="0054255E">
        <w:rPr>
          <w:rFonts w:ascii="Times New Roman" w:eastAsia="Times New Roman" w:hAnsi="Times New Roman" w:cs="Times New Roman"/>
          <w:color w:val="000000"/>
          <w:sz w:val="25"/>
          <w:szCs w:val="25"/>
        </w:rPr>
        <w:t xml:space="preserve"> Vivian Bose, J. speaking for the </w:t>
      </w:r>
      <w:proofErr w:type="gramStart"/>
      <w:r w:rsidRPr="0054255E">
        <w:rPr>
          <w:rFonts w:ascii="Times New Roman" w:eastAsia="Times New Roman" w:hAnsi="Times New Roman" w:cs="Times New Roman"/>
          <w:color w:val="000000"/>
          <w:sz w:val="25"/>
          <w:szCs w:val="25"/>
        </w:rPr>
        <w:t>Court,</w:t>
      </w:r>
      <w:proofErr w:type="gramEnd"/>
      <w:r w:rsidRPr="0054255E">
        <w:rPr>
          <w:rFonts w:ascii="Times New Roman" w:eastAsia="Times New Roman" w:hAnsi="Times New Roman" w:cs="Times New Roman"/>
          <w:color w:val="000000"/>
          <w:sz w:val="25"/>
          <w:szCs w:val="25"/>
        </w:rPr>
        <w:t xml:space="preserve">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13. The ingredients of clause "Thirdly" of Section 300, IPC were brought out by the illustrious Judge in his terse language as follows:</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lastRenderedPageBreak/>
        <w:t>"To put it shortly, the prosecution must prove the following facts before it can bring a case under Section 300, "thirdly".</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First, it must establish, quite objectively, that a bodily injury is present.</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Secondly, the nature of the injury must be proved. These are purely objective investigations.</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Thirdly, it must be proved that there was an intention to inflict that particular bodily injury, that is to say that it was not accidental or unintentional, or that some other kind of injury was intended.</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Once these three elements are proved to be present, the enquiry proceeds further and, </w:t>
      </w:r>
      <w:proofErr w:type="gramStart"/>
      <w:r w:rsidRPr="0054255E">
        <w:rPr>
          <w:rFonts w:ascii="Times New Roman" w:eastAsia="Times New Roman" w:hAnsi="Times New Roman" w:cs="Times New Roman"/>
          <w:color w:val="000000"/>
          <w:sz w:val="25"/>
          <w:szCs w:val="25"/>
        </w:rPr>
        <w:t>Fourthly</w:t>
      </w:r>
      <w:proofErr w:type="gramEnd"/>
      <w:r w:rsidRPr="0054255E">
        <w:rPr>
          <w:rFonts w:ascii="Times New Roman" w:eastAsia="Times New Roman" w:hAnsi="Times New Roman" w:cs="Times New Roman"/>
          <w:color w:val="000000"/>
          <w:sz w:val="25"/>
          <w:szCs w:val="25"/>
        </w:rPr>
        <w:t>,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14. The learned Judge explained the third ingredient in the following words (at page 468):</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"The question is not whether the prisoner intended to inflict a serious injury or a trivial one but whether he intended to inflict the injury that is proved to be present.</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If he can show that he did not, or if the </w:t>
      </w:r>
      <w:proofErr w:type="gramStart"/>
      <w:r w:rsidRPr="0054255E">
        <w:rPr>
          <w:rFonts w:ascii="Times New Roman" w:eastAsia="Times New Roman" w:hAnsi="Times New Roman" w:cs="Times New Roman"/>
          <w:color w:val="000000"/>
          <w:sz w:val="25"/>
          <w:szCs w:val="25"/>
        </w:rPr>
        <w:t>totality of the circumstances justify</w:t>
      </w:r>
      <w:proofErr w:type="gramEnd"/>
      <w:r w:rsidRPr="0054255E">
        <w:rPr>
          <w:rFonts w:ascii="Times New Roman" w:eastAsia="Times New Roman" w:hAnsi="Times New Roman" w:cs="Times New Roman"/>
          <w:color w:val="000000"/>
          <w:sz w:val="25"/>
          <w:szCs w:val="25"/>
        </w:rPr>
        <w:t xml:space="preserve">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15. These observations of Vivian Bose, J. have become locus </w:t>
      </w:r>
      <w:proofErr w:type="spellStart"/>
      <w:r w:rsidRPr="0054255E">
        <w:rPr>
          <w:rFonts w:ascii="Times New Roman" w:eastAsia="Times New Roman" w:hAnsi="Times New Roman" w:cs="Times New Roman"/>
          <w:color w:val="000000"/>
          <w:sz w:val="25"/>
          <w:szCs w:val="25"/>
        </w:rPr>
        <w:t>classicus</w:t>
      </w:r>
      <w:proofErr w:type="spellEnd"/>
      <w:r w:rsidRPr="0054255E">
        <w:rPr>
          <w:rFonts w:ascii="Times New Roman" w:eastAsia="Times New Roman" w:hAnsi="Times New Roman" w:cs="Times New Roman"/>
          <w:color w:val="000000"/>
          <w:sz w:val="25"/>
          <w:szCs w:val="25"/>
        </w:rPr>
        <w: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The test </w:t>
      </w:r>
      <w:proofErr w:type="gramStart"/>
      <w:r w:rsidRPr="0054255E">
        <w:rPr>
          <w:rFonts w:ascii="Times New Roman" w:eastAsia="Times New Roman" w:hAnsi="Times New Roman" w:cs="Times New Roman"/>
          <w:color w:val="000000"/>
          <w:sz w:val="25"/>
          <w:szCs w:val="25"/>
        </w:rPr>
        <w:t>laid</w:t>
      </w:r>
      <w:proofErr w:type="gramEnd"/>
      <w:r w:rsidRPr="0054255E">
        <w:rPr>
          <w:rFonts w:ascii="Times New Roman" w:eastAsia="Times New Roman" w:hAnsi="Times New Roman" w:cs="Times New Roman"/>
          <w:color w:val="000000"/>
          <w:sz w:val="25"/>
          <w:szCs w:val="25"/>
        </w:rPr>
        <w:t xml:space="preserve"> down by </w:t>
      </w:r>
      <w:proofErr w:type="spellStart"/>
      <w:r w:rsidRPr="0054255E">
        <w:rPr>
          <w:rFonts w:ascii="Times New Roman" w:eastAsia="Times New Roman" w:hAnsi="Times New Roman" w:cs="Times New Roman"/>
          <w:color w:val="000000"/>
          <w:sz w:val="25"/>
          <w:szCs w:val="25"/>
        </w:rPr>
        <w:t>Virsa</w:t>
      </w:r>
      <w:proofErr w:type="spellEnd"/>
      <w:r w:rsidRPr="0054255E">
        <w:rPr>
          <w:rFonts w:ascii="Times New Roman" w:eastAsia="Times New Roman" w:hAnsi="Times New Roman" w:cs="Times New Roman"/>
          <w:color w:val="000000"/>
          <w:sz w:val="25"/>
          <w:szCs w:val="25"/>
        </w:rPr>
        <w:t xml:space="preserve"> Singh's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w:t>
      </w:r>
    </w:p>
    <w:p w:rsidR="00BF19F3" w:rsidRPr="0054255E" w:rsidRDefault="00BF19F3" w:rsidP="0054255E">
      <w:pPr>
        <w:spacing w:after="0" w:line="240" w:lineRule="auto"/>
        <w:ind w:left="720"/>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lastRenderedPageBreak/>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16. Thus, according to the rule laid down in </w:t>
      </w:r>
      <w:proofErr w:type="spellStart"/>
      <w:r w:rsidRPr="0054255E">
        <w:rPr>
          <w:rFonts w:ascii="Times New Roman" w:eastAsia="Times New Roman" w:hAnsi="Times New Roman" w:cs="Times New Roman"/>
          <w:color w:val="000000"/>
          <w:sz w:val="25"/>
          <w:szCs w:val="25"/>
        </w:rPr>
        <w:t>Virsa</w:t>
      </w:r>
      <w:proofErr w:type="spellEnd"/>
      <w:r w:rsidRPr="0054255E">
        <w:rPr>
          <w:rFonts w:ascii="Times New Roman" w:eastAsia="Times New Roman" w:hAnsi="Times New Roman" w:cs="Times New Roman"/>
          <w:color w:val="000000"/>
          <w:sz w:val="25"/>
          <w:szCs w:val="25"/>
        </w:rPr>
        <w:t xml:space="preserve"> Singh's case, even if the intention of accused was limited to the infliction of a bodily injury sufficient to cause death in the ordinary course of nature, and did not extend to the intention of causing death, the offence would be murder. Illustration (c) appended to Section 300 clearly brings out this point.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17.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18. The above are only broad guidelines and not cast iron imperatives. In most cases, their observance will facilitate the task of the Court. But sometimes the facts are so intertwined and the second and the third stages so telescoped into each other that it may not be convenient to give a separate treatment to the matters involved in the second and third stages.</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xml:space="preserve">19. The position was illuminatingly highlighted by this Court in </w:t>
      </w:r>
      <w:r w:rsidRPr="00B9347B">
        <w:rPr>
          <w:rFonts w:ascii="Times New Roman" w:eastAsia="Times New Roman" w:hAnsi="Times New Roman" w:cs="Times New Roman"/>
          <w:i/>
          <w:color w:val="000000"/>
          <w:sz w:val="25"/>
          <w:szCs w:val="25"/>
        </w:rPr>
        <w:t xml:space="preserve">State of Andhra Pradesh v. </w:t>
      </w:r>
      <w:proofErr w:type="spellStart"/>
      <w:r w:rsidRPr="00B9347B">
        <w:rPr>
          <w:rFonts w:ascii="Times New Roman" w:eastAsia="Times New Roman" w:hAnsi="Times New Roman" w:cs="Times New Roman"/>
          <w:i/>
          <w:color w:val="000000"/>
          <w:sz w:val="25"/>
          <w:szCs w:val="25"/>
        </w:rPr>
        <w:t>Rayavarapu</w:t>
      </w:r>
      <w:proofErr w:type="spellEnd"/>
      <w:r w:rsidRPr="00B9347B">
        <w:rPr>
          <w:rFonts w:ascii="Times New Roman" w:eastAsia="Times New Roman" w:hAnsi="Times New Roman" w:cs="Times New Roman"/>
          <w:i/>
          <w:color w:val="000000"/>
          <w:sz w:val="25"/>
          <w:szCs w:val="25"/>
        </w:rPr>
        <w:t xml:space="preserve"> </w:t>
      </w:r>
      <w:proofErr w:type="spellStart"/>
      <w:r w:rsidRPr="00B9347B">
        <w:rPr>
          <w:rFonts w:ascii="Times New Roman" w:eastAsia="Times New Roman" w:hAnsi="Times New Roman" w:cs="Times New Roman"/>
          <w:i/>
          <w:color w:val="000000"/>
          <w:sz w:val="25"/>
          <w:szCs w:val="25"/>
        </w:rPr>
        <w:t>Punnayya</w:t>
      </w:r>
      <w:proofErr w:type="spellEnd"/>
      <w:r w:rsidRPr="00B9347B">
        <w:rPr>
          <w:rFonts w:ascii="Times New Roman" w:eastAsia="Times New Roman" w:hAnsi="Times New Roman" w:cs="Times New Roman"/>
          <w:i/>
          <w:color w:val="000000"/>
          <w:sz w:val="25"/>
          <w:szCs w:val="25"/>
        </w:rPr>
        <w:t xml:space="preserve"> and Anr.</w:t>
      </w:r>
      <w:r w:rsidR="0054255E" w:rsidRPr="00B9347B">
        <w:rPr>
          <w:rFonts w:ascii="Times New Roman" w:eastAsia="Times New Roman" w:hAnsi="Times New Roman" w:cs="Times New Roman"/>
          <w:i/>
          <w:color w:val="000000"/>
          <w:sz w:val="25"/>
          <w:szCs w:val="25"/>
          <w:vertAlign w:val="superscript"/>
        </w:rPr>
        <w:t>3</w:t>
      </w:r>
      <w:r w:rsidRPr="00B9347B">
        <w:rPr>
          <w:rFonts w:ascii="Times New Roman" w:eastAsia="Times New Roman" w:hAnsi="Times New Roman" w:cs="Times New Roman"/>
          <w:i/>
          <w:color w:val="000000"/>
          <w:sz w:val="25"/>
          <w:szCs w:val="25"/>
        </w:rPr>
        <w:t xml:space="preserve">, Abdul </w:t>
      </w:r>
      <w:proofErr w:type="spellStart"/>
      <w:r w:rsidRPr="00B9347B">
        <w:rPr>
          <w:rFonts w:ascii="Times New Roman" w:eastAsia="Times New Roman" w:hAnsi="Times New Roman" w:cs="Times New Roman"/>
          <w:i/>
          <w:color w:val="000000"/>
          <w:sz w:val="25"/>
          <w:szCs w:val="25"/>
        </w:rPr>
        <w:t>Waheed</w:t>
      </w:r>
      <w:proofErr w:type="spellEnd"/>
      <w:r w:rsidRPr="00B9347B">
        <w:rPr>
          <w:rFonts w:ascii="Times New Roman" w:eastAsia="Times New Roman" w:hAnsi="Times New Roman" w:cs="Times New Roman"/>
          <w:i/>
          <w:color w:val="000000"/>
          <w:sz w:val="25"/>
          <w:szCs w:val="25"/>
        </w:rPr>
        <w:t xml:space="preserve"> Khan @ </w:t>
      </w:r>
      <w:proofErr w:type="spellStart"/>
      <w:r w:rsidRPr="00B9347B">
        <w:rPr>
          <w:rFonts w:ascii="Times New Roman" w:eastAsia="Times New Roman" w:hAnsi="Times New Roman" w:cs="Times New Roman"/>
          <w:i/>
          <w:color w:val="000000"/>
          <w:sz w:val="25"/>
          <w:szCs w:val="25"/>
        </w:rPr>
        <w:t>Waheed</w:t>
      </w:r>
      <w:proofErr w:type="spellEnd"/>
      <w:r w:rsidRPr="00B9347B">
        <w:rPr>
          <w:rFonts w:ascii="Times New Roman" w:eastAsia="Times New Roman" w:hAnsi="Times New Roman" w:cs="Times New Roman"/>
          <w:i/>
          <w:color w:val="000000"/>
          <w:sz w:val="25"/>
          <w:szCs w:val="25"/>
        </w:rPr>
        <w:t xml:space="preserve"> and </w:t>
      </w:r>
      <w:proofErr w:type="spellStart"/>
      <w:r w:rsidRPr="00B9347B">
        <w:rPr>
          <w:rFonts w:ascii="Times New Roman" w:eastAsia="Times New Roman" w:hAnsi="Times New Roman" w:cs="Times New Roman"/>
          <w:i/>
          <w:color w:val="000000"/>
          <w:sz w:val="25"/>
          <w:szCs w:val="25"/>
        </w:rPr>
        <w:t>Ors</w:t>
      </w:r>
      <w:proofErr w:type="spellEnd"/>
      <w:r w:rsidRPr="00B9347B">
        <w:rPr>
          <w:rFonts w:ascii="Times New Roman" w:eastAsia="Times New Roman" w:hAnsi="Times New Roman" w:cs="Times New Roman"/>
          <w:i/>
          <w:color w:val="000000"/>
          <w:sz w:val="25"/>
          <w:szCs w:val="25"/>
        </w:rPr>
        <w:t xml:space="preserve">. </w:t>
      </w:r>
      <w:proofErr w:type="gramStart"/>
      <w:r w:rsidRPr="00B9347B">
        <w:rPr>
          <w:rFonts w:ascii="Times New Roman" w:eastAsia="Times New Roman" w:hAnsi="Times New Roman" w:cs="Times New Roman"/>
          <w:i/>
          <w:color w:val="000000"/>
          <w:sz w:val="25"/>
          <w:szCs w:val="25"/>
        </w:rPr>
        <w:t>v. State</w:t>
      </w:r>
      <w:proofErr w:type="gramEnd"/>
      <w:r w:rsidRPr="00B9347B">
        <w:rPr>
          <w:rFonts w:ascii="Times New Roman" w:eastAsia="Times New Roman" w:hAnsi="Times New Roman" w:cs="Times New Roman"/>
          <w:i/>
          <w:color w:val="000000"/>
          <w:sz w:val="25"/>
          <w:szCs w:val="25"/>
        </w:rPr>
        <w:t xml:space="preserve"> of Andhra Pradesh</w:t>
      </w:r>
      <w:r w:rsidR="0054255E" w:rsidRPr="00B9347B">
        <w:rPr>
          <w:rFonts w:ascii="Times New Roman" w:eastAsia="Times New Roman" w:hAnsi="Times New Roman" w:cs="Times New Roman"/>
          <w:i/>
          <w:color w:val="000000"/>
          <w:sz w:val="25"/>
          <w:szCs w:val="25"/>
          <w:vertAlign w:val="superscript"/>
        </w:rPr>
        <w:t>4</w:t>
      </w:r>
      <w:r w:rsidRPr="00B9347B">
        <w:rPr>
          <w:rFonts w:ascii="Times New Roman" w:eastAsia="Times New Roman" w:hAnsi="Times New Roman" w:cs="Times New Roman"/>
          <w:i/>
          <w:color w:val="000000"/>
          <w:sz w:val="25"/>
          <w:szCs w:val="25"/>
        </w:rPr>
        <w:t xml:space="preserve">, and Augustine </w:t>
      </w:r>
      <w:proofErr w:type="spellStart"/>
      <w:r w:rsidRPr="00B9347B">
        <w:rPr>
          <w:rFonts w:ascii="Times New Roman" w:eastAsia="Times New Roman" w:hAnsi="Times New Roman" w:cs="Times New Roman"/>
          <w:i/>
          <w:color w:val="000000"/>
          <w:sz w:val="25"/>
          <w:szCs w:val="25"/>
        </w:rPr>
        <w:t>Saldanha</w:t>
      </w:r>
      <w:proofErr w:type="spellEnd"/>
      <w:r w:rsidRPr="00B9347B">
        <w:rPr>
          <w:rFonts w:ascii="Times New Roman" w:eastAsia="Times New Roman" w:hAnsi="Times New Roman" w:cs="Times New Roman"/>
          <w:i/>
          <w:color w:val="000000"/>
          <w:sz w:val="25"/>
          <w:szCs w:val="25"/>
        </w:rPr>
        <w:t xml:space="preserve"> v. State of Karnataka</w:t>
      </w:r>
      <w:r w:rsidR="00B9347B" w:rsidRPr="00B9347B">
        <w:rPr>
          <w:rFonts w:ascii="Times New Roman" w:eastAsia="Times New Roman" w:hAnsi="Times New Roman" w:cs="Times New Roman"/>
          <w:i/>
          <w:color w:val="000000"/>
          <w:sz w:val="25"/>
          <w:szCs w:val="25"/>
          <w:vertAlign w:val="superscript"/>
        </w:rPr>
        <w:t>5</w:t>
      </w:r>
      <w:r w:rsidRPr="00B9347B">
        <w:rPr>
          <w:rFonts w:ascii="Times New Roman" w:eastAsia="Times New Roman" w:hAnsi="Times New Roman" w:cs="Times New Roman"/>
          <w:i/>
          <w:color w:val="000000"/>
          <w:sz w:val="25"/>
          <w:szCs w:val="25"/>
        </w:rPr>
        <w:t xml:space="preserve"> and </w:t>
      </w:r>
      <w:proofErr w:type="spellStart"/>
      <w:r w:rsidRPr="00B9347B">
        <w:rPr>
          <w:rFonts w:ascii="Times New Roman" w:eastAsia="Times New Roman" w:hAnsi="Times New Roman" w:cs="Times New Roman"/>
          <w:i/>
          <w:color w:val="000000"/>
          <w:sz w:val="25"/>
          <w:szCs w:val="25"/>
        </w:rPr>
        <w:t>Thangaiya</w:t>
      </w:r>
      <w:proofErr w:type="spellEnd"/>
      <w:r w:rsidRPr="00B9347B">
        <w:rPr>
          <w:rFonts w:ascii="Times New Roman" w:eastAsia="Times New Roman" w:hAnsi="Times New Roman" w:cs="Times New Roman"/>
          <w:i/>
          <w:color w:val="000000"/>
          <w:sz w:val="25"/>
          <w:szCs w:val="25"/>
        </w:rPr>
        <w:t xml:space="preserve"> v. State of Tamil Nadu</w:t>
      </w:r>
      <w:r w:rsidR="00B9347B" w:rsidRPr="00B9347B">
        <w:rPr>
          <w:rFonts w:ascii="Times New Roman" w:eastAsia="Times New Roman" w:hAnsi="Times New Roman" w:cs="Times New Roman"/>
          <w:i/>
          <w:color w:val="000000"/>
          <w:sz w:val="25"/>
          <w:szCs w:val="25"/>
          <w:vertAlign w:val="superscript"/>
        </w:rPr>
        <w:t>6</w:t>
      </w:r>
      <w:r w:rsidRPr="0054255E">
        <w:rPr>
          <w:rFonts w:ascii="Times New Roman" w:eastAsia="Times New Roman" w:hAnsi="Times New Roman" w:cs="Times New Roman"/>
          <w:color w:val="000000"/>
          <w:sz w:val="25"/>
          <w:szCs w:val="25"/>
        </w:rPr>
        <w: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20. Considering the factual scenario and the facts that one arrow was shot the offence is covered by Section 304 Part I IPC and not Section 302 IPC. Though it cannot be laid down that whenever one arrow is shot Section 302 IPC will not apply, on the facts of the present case it appears to be so. Therefore, conviction is altered from Section 302 IPC to Section 304 Part I IPC. Custodial sentence of eight years would meet the ends of justice.</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 </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color w:val="000000"/>
          <w:sz w:val="25"/>
          <w:szCs w:val="25"/>
        </w:rPr>
        <w:t>21. Appeal is allowed to the aforesaid extent.</w:t>
      </w:r>
    </w:p>
    <w:p w:rsidR="00BF19F3" w:rsidRPr="0054255E" w:rsidRDefault="00BF19F3" w:rsidP="0054255E">
      <w:pPr>
        <w:spacing w:after="0" w:line="240" w:lineRule="auto"/>
        <w:jc w:val="both"/>
        <w:rPr>
          <w:rFonts w:ascii="Times New Roman" w:eastAsia="Times New Roman" w:hAnsi="Times New Roman" w:cs="Times New Roman"/>
          <w:sz w:val="25"/>
          <w:szCs w:val="25"/>
        </w:rPr>
      </w:pPr>
      <w:r w:rsidRPr="0054255E">
        <w:rPr>
          <w:rFonts w:ascii="Times New Roman" w:eastAsia="Times New Roman" w:hAnsi="Times New Roman" w:cs="Times New Roman"/>
          <w:sz w:val="25"/>
          <w:szCs w:val="25"/>
        </w:rPr>
        <w:t> </w:t>
      </w:r>
    </w:p>
    <w:p w:rsidR="00B9347B" w:rsidRPr="00B9347B" w:rsidRDefault="00B9347B" w:rsidP="0054255E">
      <w:pPr>
        <w:spacing w:after="0" w:line="240" w:lineRule="auto"/>
        <w:rPr>
          <w:rFonts w:ascii="Times New Roman" w:eastAsia="Times New Roman" w:hAnsi="Times New Roman" w:cs="Times New Roman"/>
          <w:i/>
          <w:color w:val="000000"/>
        </w:rPr>
      </w:pPr>
      <w:r w:rsidRPr="00B9347B">
        <w:rPr>
          <w:rFonts w:ascii="Times New Roman" w:eastAsia="Times New Roman" w:hAnsi="Times New Roman" w:cs="Times New Roman"/>
          <w:i/>
          <w:color w:val="000000"/>
          <w:vertAlign w:val="superscript"/>
        </w:rPr>
        <w:t>1</w:t>
      </w:r>
      <w:r w:rsidRPr="00B9347B">
        <w:rPr>
          <w:rFonts w:ascii="Times New Roman" w:eastAsia="Times New Roman" w:hAnsi="Times New Roman" w:cs="Times New Roman"/>
          <w:i/>
          <w:color w:val="000000"/>
        </w:rPr>
        <w:t xml:space="preserve">AIR 1966 SC 1874 </w:t>
      </w:r>
    </w:p>
    <w:p w:rsidR="00B9347B" w:rsidRPr="00B9347B" w:rsidRDefault="00B9347B" w:rsidP="0054255E">
      <w:pPr>
        <w:spacing w:after="0" w:line="240" w:lineRule="auto"/>
        <w:rPr>
          <w:rFonts w:ascii="Times New Roman" w:eastAsia="Times New Roman" w:hAnsi="Times New Roman" w:cs="Times New Roman"/>
          <w:i/>
          <w:color w:val="000000"/>
        </w:rPr>
      </w:pPr>
      <w:r w:rsidRPr="00B9347B">
        <w:rPr>
          <w:rFonts w:ascii="Times New Roman" w:eastAsia="Times New Roman" w:hAnsi="Times New Roman" w:cs="Times New Roman"/>
          <w:i/>
          <w:color w:val="000000"/>
          <w:vertAlign w:val="superscript"/>
        </w:rPr>
        <w:t>2</w:t>
      </w:r>
      <w:r w:rsidRPr="00B9347B">
        <w:rPr>
          <w:rFonts w:ascii="Times New Roman" w:eastAsia="Times New Roman" w:hAnsi="Times New Roman" w:cs="Times New Roman"/>
          <w:i/>
          <w:color w:val="000000"/>
        </w:rPr>
        <w:t xml:space="preserve">AIR 1958 SC 465 </w:t>
      </w:r>
    </w:p>
    <w:p w:rsidR="00B9347B" w:rsidRPr="00B9347B" w:rsidRDefault="00B9347B" w:rsidP="0054255E">
      <w:pPr>
        <w:spacing w:after="0" w:line="240" w:lineRule="auto"/>
        <w:rPr>
          <w:rFonts w:ascii="Times New Roman" w:eastAsia="Times New Roman" w:hAnsi="Times New Roman" w:cs="Times New Roman"/>
          <w:i/>
          <w:color w:val="000000"/>
        </w:rPr>
      </w:pPr>
      <w:r w:rsidRPr="00B9347B">
        <w:rPr>
          <w:rFonts w:ascii="Times New Roman" w:eastAsia="Times New Roman" w:hAnsi="Times New Roman" w:cs="Times New Roman"/>
          <w:i/>
          <w:color w:val="000000"/>
          <w:vertAlign w:val="superscript"/>
        </w:rPr>
        <w:t>3</w:t>
      </w:r>
      <w:r w:rsidRPr="00B9347B">
        <w:rPr>
          <w:rFonts w:ascii="Times New Roman" w:eastAsia="Times New Roman" w:hAnsi="Times New Roman" w:cs="Times New Roman"/>
          <w:i/>
          <w:color w:val="000000"/>
        </w:rPr>
        <w:t xml:space="preserve">1976 (4) SCC 382 </w:t>
      </w:r>
    </w:p>
    <w:p w:rsidR="00B9347B" w:rsidRPr="00B9347B" w:rsidRDefault="00B9347B" w:rsidP="0054255E">
      <w:pPr>
        <w:spacing w:after="0" w:line="240" w:lineRule="auto"/>
        <w:rPr>
          <w:rFonts w:ascii="Times New Roman" w:eastAsia="Times New Roman" w:hAnsi="Times New Roman" w:cs="Times New Roman"/>
          <w:i/>
          <w:color w:val="000000"/>
        </w:rPr>
      </w:pPr>
      <w:r w:rsidRPr="00B9347B">
        <w:rPr>
          <w:rFonts w:ascii="Times New Roman" w:eastAsia="Times New Roman" w:hAnsi="Times New Roman" w:cs="Times New Roman"/>
          <w:i/>
          <w:color w:val="000000"/>
          <w:vertAlign w:val="superscript"/>
        </w:rPr>
        <w:t>4</w:t>
      </w:r>
      <w:r w:rsidRPr="00B9347B">
        <w:rPr>
          <w:rFonts w:ascii="Times New Roman" w:eastAsia="Times New Roman" w:hAnsi="Times New Roman" w:cs="Times New Roman"/>
          <w:i/>
          <w:color w:val="000000"/>
        </w:rPr>
        <w:t xml:space="preserve">JT 2002 (6) SC 274 </w:t>
      </w:r>
    </w:p>
    <w:p w:rsidR="00B9347B" w:rsidRPr="00B9347B" w:rsidRDefault="00B9347B" w:rsidP="0054255E">
      <w:pPr>
        <w:spacing w:after="0" w:line="240" w:lineRule="auto"/>
        <w:rPr>
          <w:rFonts w:ascii="Times New Roman" w:eastAsia="Times New Roman" w:hAnsi="Times New Roman" w:cs="Times New Roman"/>
          <w:i/>
          <w:color w:val="000000"/>
        </w:rPr>
      </w:pPr>
      <w:r w:rsidRPr="00B9347B">
        <w:rPr>
          <w:rFonts w:ascii="Times New Roman" w:eastAsia="Times New Roman" w:hAnsi="Times New Roman" w:cs="Times New Roman"/>
          <w:i/>
          <w:color w:val="000000"/>
          <w:vertAlign w:val="superscript"/>
        </w:rPr>
        <w:t>5</w:t>
      </w:r>
      <w:r w:rsidRPr="00B9347B">
        <w:rPr>
          <w:rFonts w:ascii="Times New Roman" w:eastAsia="Times New Roman" w:hAnsi="Times New Roman" w:cs="Times New Roman"/>
          <w:i/>
          <w:color w:val="000000"/>
        </w:rPr>
        <w:t xml:space="preserve">2003 (10) SCC 472 </w:t>
      </w:r>
    </w:p>
    <w:p w:rsidR="00DB43DF" w:rsidRPr="00B9347B" w:rsidRDefault="00B9347B" w:rsidP="0054255E">
      <w:pPr>
        <w:spacing w:after="0" w:line="240" w:lineRule="auto"/>
        <w:rPr>
          <w:rFonts w:ascii="Times New Roman" w:hAnsi="Times New Roman" w:cs="Times New Roman"/>
          <w:i/>
        </w:rPr>
      </w:pPr>
      <w:r w:rsidRPr="00B9347B">
        <w:rPr>
          <w:rFonts w:ascii="Times New Roman" w:eastAsia="Times New Roman" w:hAnsi="Times New Roman" w:cs="Times New Roman"/>
          <w:i/>
          <w:color w:val="000000"/>
          <w:vertAlign w:val="superscript"/>
        </w:rPr>
        <w:t>6</w:t>
      </w:r>
      <w:r w:rsidRPr="00B9347B">
        <w:rPr>
          <w:rFonts w:ascii="Times New Roman" w:eastAsia="Times New Roman" w:hAnsi="Times New Roman" w:cs="Times New Roman"/>
          <w:i/>
          <w:color w:val="000000"/>
        </w:rPr>
        <w:t>2005 (9) SCC 650</w:t>
      </w:r>
    </w:p>
    <w:sectPr w:rsidR="00DB43DF" w:rsidRPr="00B934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051" w:rsidRDefault="00016051" w:rsidP="00DA0365">
      <w:pPr>
        <w:spacing w:after="0" w:line="240" w:lineRule="auto"/>
      </w:pPr>
      <w:r>
        <w:separator/>
      </w:r>
    </w:p>
  </w:endnote>
  <w:endnote w:type="continuationSeparator" w:id="0">
    <w:p w:rsidR="00016051" w:rsidRDefault="000160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34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051" w:rsidRDefault="00016051" w:rsidP="00DA0365">
      <w:pPr>
        <w:spacing w:after="0" w:line="240" w:lineRule="auto"/>
      </w:pPr>
      <w:r>
        <w:separator/>
      </w:r>
    </w:p>
  </w:footnote>
  <w:footnote w:type="continuationSeparator" w:id="0">
    <w:p w:rsidR="00016051" w:rsidRDefault="000160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051"/>
    <w:rsid w:val="0054255E"/>
    <w:rsid w:val="005C7F20"/>
    <w:rsid w:val="008D320C"/>
    <w:rsid w:val="00B425FD"/>
    <w:rsid w:val="00B9347B"/>
    <w:rsid w:val="00BF19F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BF19F3"/>
  </w:style>
  <w:style w:type="paragraph" w:styleId="NormalWeb">
    <w:name w:val="Normal (Web)"/>
    <w:basedOn w:val="Normal"/>
    <w:uiPriority w:val="99"/>
    <w:semiHidden/>
    <w:unhideWhenUsed/>
    <w:rsid w:val="00BF19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BF19F3"/>
  </w:style>
  <w:style w:type="paragraph" w:styleId="NormalWeb">
    <w:name w:val="Normal (Web)"/>
    <w:basedOn w:val="Normal"/>
    <w:uiPriority w:val="99"/>
    <w:semiHidden/>
    <w:unhideWhenUsed/>
    <w:rsid w:val="00BF19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23593">
      <w:bodyDiv w:val="1"/>
      <w:marLeft w:val="0"/>
      <w:marRight w:val="0"/>
      <w:marTop w:val="0"/>
      <w:marBottom w:val="0"/>
      <w:divBdr>
        <w:top w:val="none" w:sz="0" w:space="0" w:color="auto"/>
        <w:left w:val="none" w:sz="0" w:space="0" w:color="auto"/>
        <w:bottom w:val="none" w:sz="0" w:space="0" w:color="auto"/>
        <w:right w:val="none" w:sz="0" w:space="0" w:color="auto"/>
      </w:divBdr>
      <w:divsChild>
        <w:div w:id="138996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2016-06-23T14:44:00Z</dcterms:modified>
</cp:coreProperties>
</file>