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77C" w:rsidRPr="0071177C" w:rsidRDefault="0071177C" w:rsidP="0071177C">
      <w:pPr>
        <w:jc w:val="center"/>
        <w:rPr>
          <w:b/>
          <w:bCs/>
          <w:szCs w:val="20"/>
        </w:rPr>
      </w:pPr>
      <w:r w:rsidRPr="0071177C">
        <w:rPr>
          <w:b/>
          <w:bCs/>
          <w:szCs w:val="20"/>
        </w:rPr>
        <w:t>SUPREME COURT OF INDIA</w:t>
      </w:r>
    </w:p>
    <w:p w:rsidR="0071177C" w:rsidRPr="0071177C" w:rsidRDefault="0071177C" w:rsidP="0071177C">
      <w:pPr>
        <w:jc w:val="center"/>
        <w:rPr>
          <w:szCs w:val="20"/>
        </w:rPr>
      </w:pPr>
    </w:p>
    <w:p w:rsidR="0071177C" w:rsidRDefault="0071177C" w:rsidP="0071177C">
      <w:pPr>
        <w:jc w:val="center"/>
        <w:rPr>
          <w:szCs w:val="20"/>
        </w:rPr>
      </w:pPr>
      <w:r>
        <w:rPr>
          <w:szCs w:val="20"/>
        </w:rPr>
        <w:t>Md.Habibur Rahman</w:t>
      </w:r>
    </w:p>
    <w:p w:rsidR="0071177C" w:rsidRDefault="0071177C" w:rsidP="0071177C">
      <w:pPr>
        <w:jc w:val="center"/>
        <w:rPr>
          <w:szCs w:val="20"/>
        </w:rPr>
      </w:pPr>
    </w:p>
    <w:p w:rsidR="0071177C" w:rsidRDefault="0071177C" w:rsidP="0071177C">
      <w:pPr>
        <w:jc w:val="center"/>
        <w:rPr>
          <w:szCs w:val="20"/>
        </w:rPr>
      </w:pPr>
      <w:r>
        <w:rPr>
          <w:szCs w:val="20"/>
        </w:rPr>
        <w:t>Vs.</w:t>
      </w:r>
    </w:p>
    <w:p w:rsidR="0071177C" w:rsidRDefault="0071177C" w:rsidP="0071177C">
      <w:pPr>
        <w:jc w:val="center"/>
        <w:rPr>
          <w:szCs w:val="20"/>
        </w:rPr>
      </w:pPr>
    </w:p>
    <w:p w:rsidR="0071177C" w:rsidRDefault="0071177C" w:rsidP="0071177C">
      <w:pPr>
        <w:jc w:val="center"/>
        <w:rPr>
          <w:szCs w:val="20"/>
        </w:rPr>
      </w:pPr>
      <w:r>
        <w:rPr>
          <w:szCs w:val="20"/>
        </w:rPr>
        <w:t>State o</w:t>
      </w:r>
      <w:r w:rsidRPr="0071177C">
        <w:rPr>
          <w:szCs w:val="20"/>
        </w:rPr>
        <w:t>f Bihar</w:t>
      </w:r>
    </w:p>
    <w:p w:rsidR="0071177C" w:rsidRDefault="0071177C" w:rsidP="0071177C">
      <w:pPr>
        <w:jc w:val="center"/>
        <w:rPr>
          <w:szCs w:val="20"/>
        </w:rPr>
      </w:pPr>
    </w:p>
    <w:p w:rsidR="0071177C" w:rsidRDefault="0071177C" w:rsidP="0071177C">
      <w:pPr>
        <w:jc w:val="center"/>
        <w:rPr>
          <w:szCs w:val="20"/>
        </w:rPr>
      </w:pPr>
      <w:r>
        <w:rPr>
          <w:szCs w:val="20"/>
        </w:rPr>
        <w:t xml:space="preserve">Crl.A.No. 610 of </w:t>
      </w:r>
      <w:r w:rsidRPr="0071177C">
        <w:rPr>
          <w:szCs w:val="20"/>
        </w:rPr>
        <w:t>2011</w:t>
      </w:r>
    </w:p>
    <w:p w:rsidR="0071177C" w:rsidRDefault="0071177C" w:rsidP="0071177C">
      <w:pPr>
        <w:jc w:val="center"/>
        <w:rPr>
          <w:szCs w:val="20"/>
        </w:rPr>
      </w:pPr>
    </w:p>
    <w:p w:rsidR="0071177C" w:rsidRDefault="0071177C" w:rsidP="0071177C">
      <w:pPr>
        <w:jc w:val="center"/>
        <w:rPr>
          <w:szCs w:val="20"/>
        </w:rPr>
      </w:pPr>
      <w:r>
        <w:rPr>
          <w:szCs w:val="20"/>
        </w:rPr>
        <w:t xml:space="preserve">(Dalveer Bhandari and </w:t>
      </w:r>
      <w:r w:rsidRPr="0071177C">
        <w:rPr>
          <w:szCs w:val="20"/>
        </w:rPr>
        <w:t>Deepak Verma</w:t>
      </w:r>
      <w:r>
        <w:rPr>
          <w:szCs w:val="20"/>
        </w:rPr>
        <w:t>,JJ.,)</w:t>
      </w:r>
    </w:p>
    <w:p w:rsidR="0071177C" w:rsidRPr="0071177C" w:rsidRDefault="0071177C" w:rsidP="0071177C">
      <w:pPr>
        <w:jc w:val="center"/>
        <w:rPr>
          <w:szCs w:val="20"/>
        </w:rPr>
      </w:pPr>
    </w:p>
    <w:p w:rsidR="0071177C" w:rsidRDefault="0071177C" w:rsidP="0071177C">
      <w:pPr>
        <w:jc w:val="center"/>
        <w:rPr>
          <w:szCs w:val="20"/>
        </w:rPr>
      </w:pPr>
      <w:r>
        <w:rPr>
          <w:szCs w:val="20"/>
        </w:rPr>
        <w:t>01.03.</w:t>
      </w:r>
      <w:r w:rsidRPr="0071177C">
        <w:rPr>
          <w:szCs w:val="20"/>
        </w:rPr>
        <w:t>2011</w:t>
      </w:r>
    </w:p>
    <w:p w:rsidR="0071177C" w:rsidRDefault="0071177C" w:rsidP="0071177C">
      <w:pPr>
        <w:jc w:val="center"/>
        <w:rPr>
          <w:szCs w:val="20"/>
        </w:rPr>
      </w:pPr>
    </w:p>
    <w:p w:rsidR="0071177C" w:rsidRPr="0071177C" w:rsidRDefault="0071177C" w:rsidP="0071177C">
      <w:pPr>
        <w:jc w:val="center"/>
        <w:rPr>
          <w:b/>
          <w:bCs/>
          <w:szCs w:val="20"/>
        </w:rPr>
      </w:pPr>
      <w:r w:rsidRPr="0071177C">
        <w:rPr>
          <w:b/>
          <w:bCs/>
          <w:szCs w:val="20"/>
        </w:rPr>
        <w:t>ORDER</w:t>
      </w:r>
    </w:p>
    <w:p w:rsidR="0071177C" w:rsidRDefault="0071177C" w:rsidP="0071177C">
      <w:pPr>
        <w:jc w:val="both"/>
        <w:rPr>
          <w:szCs w:val="20"/>
        </w:rPr>
      </w:pPr>
    </w:p>
    <w:p w:rsidR="0071177C" w:rsidRPr="0071177C" w:rsidRDefault="0071177C" w:rsidP="0071177C">
      <w:pPr>
        <w:jc w:val="both"/>
        <w:rPr>
          <w:szCs w:val="20"/>
        </w:rPr>
      </w:pPr>
      <w:r>
        <w:rPr>
          <w:szCs w:val="20"/>
        </w:rPr>
        <w:t xml:space="preserve">1. </w:t>
      </w:r>
      <w:r w:rsidRPr="0071177C">
        <w:rPr>
          <w:szCs w:val="20"/>
        </w:rPr>
        <w:t>Leave granted.</w:t>
      </w:r>
    </w:p>
    <w:p w:rsidR="0071177C" w:rsidRPr="0071177C" w:rsidRDefault="0071177C" w:rsidP="0071177C">
      <w:pPr>
        <w:jc w:val="both"/>
        <w:rPr>
          <w:szCs w:val="20"/>
        </w:rPr>
      </w:pPr>
    </w:p>
    <w:p w:rsidR="0071177C" w:rsidRPr="0071177C" w:rsidRDefault="0071177C" w:rsidP="0071177C">
      <w:pPr>
        <w:jc w:val="both"/>
        <w:rPr>
          <w:szCs w:val="20"/>
        </w:rPr>
      </w:pPr>
      <w:r>
        <w:rPr>
          <w:szCs w:val="20"/>
        </w:rPr>
        <w:t xml:space="preserve">2. </w:t>
      </w:r>
      <w:r w:rsidRPr="0071177C">
        <w:rPr>
          <w:szCs w:val="20"/>
        </w:rPr>
        <w:t>Heard learned counsel for the parties. This Court, by the order dated 10.01.2011 passed the following order :</w:t>
      </w:r>
    </w:p>
    <w:p w:rsidR="0071177C" w:rsidRPr="0071177C" w:rsidRDefault="0071177C" w:rsidP="0071177C">
      <w:pPr>
        <w:jc w:val="both"/>
        <w:rPr>
          <w:szCs w:val="20"/>
        </w:rPr>
      </w:pPr>
    </w:p>
    <w:p w:rsidR="0071177C" w:rsidRDefault="0071177C" w:rsidP="0071177C">
      <w:pPr>
        <w:ind w:left="720"/>
        <w:jc w:val="both"/>
        <w:rPr>
          <w:szCs w:val="20"/>
        </w:rPr>
      </w:pPr>
      <w:r w:rsidRPr="0071177C">
        <w:rPr>
          <w:szCs w:val="20"/>
        </w:rPr>
        <w:t>"Learned counsel appearing for the petitioner submits that the petitioner has deposited the entire amount with interest and an affidavit to that effect shall be filed within two weeks. Learned counsel appearing for the respondent may seek instructions in that regard within two weeks thereafter.</w:t>
      </w:r>
      <w:r>
        <w:rPr>
          <w:szCs w:val="20"/>
        </w:rPr>
        <w:t xml:space="preserve"> </w:t>
      </w:r>
      <w:r w:rsidRPr="0071177C">
        <w:rPr>
          <w:szCs w:val="20"/>
        </w:rPr>
        <w:t>List this matter after four weeks."</w:t>
      </w:r>
    </w:p>
    <w:p w:rsidR="0071177C" w:rsidRPr="0071177C" w:rsidRDefault="0071177C" w:rsidP="0071177C">
      <w:pPr>
        <w:jc w:val="both"/>
        <w:rPr>
          <w:szCs w:val="20"/>
        </w:rPr>
      </w:pPr>
    </w:p>
    <w:p w:rsidR="0071177C" w:rsidRPr="0071177C" w:rsidRDefault="0071177C" w:rsidP="0071177C">
      <w:pPr>
        <w:jc w:val="both"/>
        <w:rPr>
          <w:szCs w:val="20"/>
        </w:rPr>
      </w:pPr>
      <w:r>
        <w:rPr>
          <w:szCs w:val="20"/>
        </w:rPr>
        <w:t xml:space="preserve">3. </w:t>
      </w:r>
      <w:r w:rsidRPr="0071177C">
        <w:rPr>
          <w:szCs w:val="20"/>
        </w:rPr>
        <w:t>Thereafter, the matter was listed on 14.02.2011. At that time, the Office Report of 11.02.2011 was placed before the Court in which it is mentioned that the appellant has not filed any affidavit regarding depositing the entire amount with interest so far. On 17.02.2011, the appellant filed an affidavit indicating therein that the amount, with interest, has been deposited. On 21.02.2011, when the matter came up before the Court, there was no Office Report indicating that the amount has been deposited with interest and that is why the Special Leave Petition was dismissed on that date.</w:t>
      </w:r>
    </w:p>
    <w:p w:rsidR="0071177C" w:rsidRPr="0071177C" w:rsidRDefault="0071177C" w:rsidP="0071177C">
      <w:pPr>
        <w:jc w:val="both"/>
        <w:rPr>
          <w:szCs w:val="20"/>
        </w:rPr>
      </w:pPr>
    </w:p>
    <w:p w:rsidR="0071177C" w:rsidRPr="0071177C" w:rsidRDefault="0071177C" w:rsidP="0071177C">
      <w:pPr>
        <w:jc w:val="both"/>
        <w:rPr>
          <w:szCs w:val="20"/>
        </w:rPr>
      </w:pPr>
      <w:r>
        <w:rPr>
          <w:szCs w:val="20"/>
        </w:rPr>
        <w:t xml:space="preserve">4. </w:t>
      </w:r>
      <w:r w:rsidRPr="0071177C">
        <w:rPr>
          <w:szCs w:val="20"/>
        </w:rPr>
        <w:t>Since the appellant has deposited the entire amount with interest, therefore, we recall the order dated 21.02.2011.</w:t>
      </w:r>
    </w:p>
    <w:p w:rsidR="0071177C" w:rsidRPr="0071177C" w:rsidRDefault="0071177C" w:rsidP="0071177C">
      <w:pPr>
        <w:jc w:val="both"/>
        <w:rPr>
          <w:szCs w:val="20"/>
        </w:rPr>
      </w:pPr>
    </w:p>
    <w:p w:rsidR="0071177C" w:rsidRPr="0071177C" w:rsidRDefault="0071177C" w:rsidP="0071177C">
      <w:pPr>
        <w:jc w:val="both"/>
        <w:rPr>
          <w:szCs w:val="20"/>
        </w:rPr>
      </w:pPr>
      <w:r>
        <w:rPr>
          <w:szCs w:val="20"/>
        </w:rPr>
        <w:t xml:space="preserve">5. </w:t>
      </w:r>
      <w:r w:rsidRPr="0071177C">
        <w:rPr>
          <w:szCs w:val="20"/>
        </w:rPr>
        <w:t>We direct that, in the event of arrest, the appellant shall be released on bail on furnishing personal bond for a sum of Rs.20,000/- with one surety in the like amount to the satisfaction of the Arresting Officer.</w:t>
      </w:r>
    </w:p>
    <w:p w:rsidR="0071177C" w:rsidRPr="0071177C" w:rsidRDefault="0071177C" w:rsidP="0071177C">
      <w:pPr>
        <w:jc w:val="both"/>
        <w:rPr>
          <w:szCs w:val="20"/>
        </w:rPr>
      </w:pPr>
    </w:p>
    <w:p w:rsidR="0071177C" w:rsidRPr="0071177C" w:rsidRDefault="0071177C" w:rsidP="0071177C">
      <w:pPr>
        <w:jc w:val="both"/>
        <w:rPr>
          <w:szCs w:val="20"/>
        </w:rPr>
      </w:pPr>
      <w:r>
        <w:rPr>
          <w:szCs w:val="20"/>
        </w:rPr>
        <w:t xml:space="preserve">6. </w:t>
      </w:r>
      <w:r w:rsidRPr="0071177C">
        <w:rPr>
          <w:szCs w:val="20"/>
        </w:rPr>
        <w:t>The appeal is disposed of accordingly.</w:t>
      </w:r>
    </w:p>
    <w:p w:rsidR="0071177C" w:rsidRPr="0071177C" w:rsidRDefault="0071177C" w:rsidP="0071177C">
      <w:pPr>
        <w:jc w:val="both"/>
        <w:rPr>
          <w:szCs w:val="20"/>
        </w:rPr>
      </w:pPr>
    </w:p>
    <w:sectPr w:rsidR="0071177C" w:rsidRPr="0071177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F74" w:rsidRDefault="009F3F74" w:rsidP="00CF3BB7">
      <w:r>
        <w:separator/>
      </w:r>
    </w:p>
  </w:endnote>
  <w:endnote w:type="continuationSeparator" w:id="1">
    <w:p w:rsidR="009F3F74" w:rsidRDefault="009F3F7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9F3F74">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F74" w:rsidRDefault="009F3F74" w:rsidP="00CF3BB7">
      <w:r>
        <w:separator/>
      </w:r>
    </w:p>
  </w:footnote>
  <w:footnote w:type="continuationSeparator" w:id="1">
    <w:p w:rsidR="009F3F74" w:rsidRDefault="009F3F7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A537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1D4D"/>
    <w:rsid w:val="001B7E52"/>
    <w:rsid w:val="001C323F"/>
    <w:rsid w:val="001C7BC9"/>
    <w:rsid w:val="001D3ED1"/>
    <w:rsid w:val="001F2DB7"/>
    <w:rsid w:val="00231FAD"/>
    <w:rsid w:val="0024357B"/>
    <w:rsid w:val="0024581F"/>
    <w:rsid w:val="002626DC"/>
    <w:rsid w:val="00270A94"/>
    <w:rsid w:val="00276B4D"/>
    <w:rsid w:val="00281AC2"/>
    <w:rsid w:val="002A726D"/>
    <w:rsid w:val="002B50FB"/>
    <w:rsid w:val="002B72EC"/>
    <w:rsid w:val="002C0C2D"/>
    <w:rsid w:val="002E2272"/>
    <w:rsid w:val="002F460C"/>
    <w:rsid w:val="00302D71"/>
    <w:rsid w:val="003050EF"/>
    <w:rsid w:val="003076D5"/>
    <w:rsid w:val="00310256"/>
    <w:rsid w:val="00320C92"/>
    <w:rsid w:val="00327B9E"/>
    <w:rsid w:val="00330B4F"/>
    <w:rsid w:val="00352752"/>
    <w:rsid w:val="003557E4"/>
    <w:rsid w:val="0036182F"/>
    <w:rsid w:val="0036795D"/>
    <w:rsid w:val="00383548"/>
    <w:rsid w:val="00396190"/>
    <w:rsid w:val="003A6876"/>
    <w:rsid w:val="003B58EF"/>
    <w:rsid w:val="003D0886"/>
    <w:rsid w:val="003D0FAE"/>
    <w:rsid w:val="003D1060"/>
    <w:rsid w:val="003D1509"/>
    <w:rsid w:val="003D280E"/>
    <w:rsid w:val="003D37D7"/>
    <w:rsid w:val="003D7F9D"/>
    <w:rsid w:val="003E23AF"/>
    <w:rsid w:val="003E7FC3"/>
    <w:rsid w:val="003F2931"/>
    <w:rsid w:val="00405572"/>
    <w:rsid w:val="00407FC9"/>
    <w:rsid w:val="0042068E"/>
    <w:rsid w:val="0043664C"/>
    <w:rsid w:val="00451FF5"/>
    <w:rsid w:val="0045594C"/>
    <w:rsid w:val="0047372E"/>
    <w:rsid w:val="004747A6"/>
    <w:rsid w:val="00475B01"/>
    <w:rsid w:val="00491441"/>
    <w:rsid w:val="00493760"/>
    <w:rsid w:val="00496ABB"/>
    <w:rsid w:val="004A2554"/>
    <w:rsid w:val="004A3B9C"/>
    <w:rsid w:val="004A724E"/>
    <w:rsid w:val="004C73E5"/>
    <w:rsid w:val="004D7570"/>
    <w:rsid w:val="004F08B3"/>
    <w:rsid w:val="0050697A"/>
    <w:rsid w:val="00555CFC"/>
    <w:rsid w:val="005668D7"/>
    <w:rsid w:val="00574CE6"/>
    <w:rsid w:val="00583AF9"/>
    <w:rsid w:val="005B2176"/>
    <w:rsid w:val="005C247F"/>
    <w:rsid w:val="005C3BED"/>
    <w:rsid w:val="005D317E"/>
    <w:rsid w:val="005E13E3"/>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6D3DA8"/>
    <w:rsid w:val="006F0B4A"/>
    <w:rsid w:val="0071177C"/>
    <w:rsid w:val="00715ACB"/>
    <w:rsid w:val="00724432"/>
    <w:rsid w:val="00725273"/>
    <w:rsid w:val="00775430"/>
    <w:rsid w:val="0078255B"/>
    <w:rsid w:val="00785D66"/>
    <w:rsid w:val="00790F28"/>
    <w:rsid w:val="00791E39"/>
    <w:rsid w:val="00794C55"/>
    <w:rsid w:val="00795534"/>
    <w:rsid w:val="007C4A39"/>
    <w:rsid w:val="007C5E80"/>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E1659"/>
    <w:rsid w:val="008F18D2"/>
    <w:rsid w:val="008F55EE"/>
    <w:rsid w:val="00904E1A"/>
    <w:rsid w:val="009067C5"/>
    <w:rsid w:val="00914394"/>
    <w:rsid w:val="00921C0C"/>
    <w:rsid w:val="00932F91"/>
    <w:rsid w:val="00937F1A"/>
    <w:rsid w:val="00945D71"/>
    <w:rsid w:val="0095415E"/>
    <w:rsid w:val="00972723"/>
    <w:rsid w:val="00973494"/>
    <w:rsid w:val="0097729A"/>
    <w:rsid w:val="00981897"/>
    <w:rsid w:val="00982C77"/>
    <w:rsid w:val="009A3810"/>
    <w:rsid w:val="009A3B59"/>
    <w:rsid w:val="009A60EE"/>
    <w:rsid w:val="009C1453"/>
    <w:rsid w:val="009C49DF"/>
    <w:rsid w:val="009E4C45"/>
    <w:rsid w:val="009F3F74"/>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3B9F"/>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45936"/>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13BF2"/>
    <w:rsid w:val="00F15F60"/>
    <w:rsid w:val="00F20074"/>
    <w:rsid w:val="00F2520C"/>
    <w:rsid w:val="00F30677"/>
    <w:rsid w:val="00F45AD0"/>
    <w:rsid w:val="00F60AC1"/>
    <w:rsid w:val="00F739AD"/>
    <w:rsid w:val="00F75994"/>
    <w:rsid w:val="00F82EB1"/>
    <w:rsid w:val="00F84E30"/>
    <w:rsid w:val="00FA1620"/>
    <w:rsid w:val="00FA5585"/>
    <w:rsid w:val="00FB1444"/>
    <w:rsid w:val="00FB2D9A"/>
    <w:rsid w:val="00FF4A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2016-10-18T11:48:00Z</cp:lastPrinted>
  <dcterms:created xsi:type="dcterms:W3CDTF">2016-10-18T11:52:00Z</dcterms:created>
  <dcterms:modified xsi:type="dcterms:W3CDTF">2016-10-18T11:52:00Z</dcterms:modified>
</cp:coreProperties>
</file>