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40" w:rsidRPr="00C230B4" w:rsidRDefault="002263B2">
      <w:pPr>
        <w:pStyle w:val="Bodytext20"/>
        <w:shd w:val="clear" w:color="auto" w:fill="auto"/>
        <w:spacing w:after="17" w:line="240" w:lineRule="exact"/>
        <w:rPr>
          <w:rFonts w:ascii="Times New Roman" w:hAnsi="Times New Roman" w:cs="Times New Roman"/>
          <w:sz w:val="25"/>
          <w:szCs w:val="25"/>
        </w:rPr>
      </w:pPr>
      <w:r w:rsidRPr="00C230B4">
        <w:rPr>
          <w:rFonts w:ascii="Times New Roman" w:hAnsi="Times New Roman" w:cs="Times New Roman"/>
          <w:sz w:val="25"/>
          <w:szCs w:val="25"/>
        </w:rPr>
        <w:t>SUPREME COURT OF INDIA</w:t>
      </w:r>
    </w:p>
    <w:p w:rsidR="00C230B4" w:rsidRPr="00C230B4" w:rsidRDefault="002263B2">
      <w:pPr>
        <w:pStyle w:val="Bodytext0"/>
        <w:shd w:val="clear" w:color="auto" w:fill="auto"/>
        <w:spacing w:before="0"/>
        <w:rPr>
          <w:rFonts w:ascii="Times New Roman" w:hAnsi="Times New Roman" w:cs="Times New Roman"/>
          <w:sz w:val="25"/>
          <w:szCs w:val="25"/>
        </w:rPr>
      </w:pPr>
      <w:r w:rsidRPr="00C230B4">
        <w:rPr>
          <w:rFonts w:ascii="Times New Roman" w:hAnsi="Times New Roman" w:cs="Times New Roman"/>
          <w:sz w:val="25"/>
          <w:szCs w:val="25"/>
        </w:rPr>
        <w:t xml:space="preserve">G.Ravindranath @ R.Chowdary </w:t>
      </w:r>
    </w:p>
    <w:p w:rsidR="00AE2C40" w:rsidRPr="00C230B4" w:rsidRDefault="002263B2">
      <w:pPr>
        <w:pStyle w:val="Bodytext0"/>
        <w:shd w:val="clear" w:color="auto" w:fill="auto"/>
        <w:spacing w:before="0"/>
        <w:rPr>
          <w:rFonts w:ascii="Times New Roman" w:hAnsi="Times New Roman" w:cs="Times New Roman"/>
          <w:sz w:val="25"/>
          <w:szCs w:val="25"/>
        </w:rPr>
      </w:pPr>
      <w:r w:rsidRPr="00C230B4">
        <w:rPr>
          <w:rFonts w:ascii="Times New Roman" w:hAnsi="Times New Roman" w:cs="Times New Roman"/>
          <w:sz w:val="25"/>
          <w:szCs w:val="25"/>
        </w:rPr>
        <w:t>Vs.</w:t>
      </w:r>
    </w:p>
    <w:p w:rsidR="00C230B4" w:rsidRPr="00C230B4" w:rsidRDefault="002263B2">
      <w:pPr>
        <w:pStyle w:val="Bodytext0"/>
        <w:shd w:val="clear" w:color="auto" w:fill="auto"/>
        <w:spacing w:before="0"/>
        <w:rPr>
          <w:rFonts w:ascii="Times New Roman" w:hAnsi="Times New Roman" w:cs="Times New Roman"/>
          <w:sz w:val="25"/>
          <w:szCs w:val="25"/>
        </w:rPr>
      </w:pPr>
      <w:r w:rsidRPr="00C230B4">
        <w:rPr>
          <w:rFonts w:ascii="Times New Roman" w:hAnsi="Times New Roman" w:cs="Times New Roman"/>
          <w:sz w:val="25"/>
          <w:szCs w:val="25"/>
        </w:rPr>
        <w:t xml:space="preserve">E.Srinivas &amp; Anr </w:t>
      </w:r>
    </w:p>
    <w:p w:rsidR="00C230B4" w:rsidRPr="00C230B4" w:rsidRDefault="00C230B4">
      <w:pPr>
        <w:pStyle w:val="Bodytext0"/>
        <w:shd w:val="clear" w:color="auto" w:fill="auto"/>
        <w:spacing w:before="0"/>
        <w:rPr>
          <w:rFonts w:ascii="Times New Roman" w:hAnsi="Times New Roman" w:cs="Times New Roman"/>
          <w:sz w:val="25"/>
          <w:szCs w:val="25"/>
        </w:rPr>
      </w:pPr>
      <w:r>
        <w:rPr>
          <w:rFonts w:ascii="Times New Roman" w:hAnsi="Times New Roman" w:cs="Times New Roman"/>
          <w:sz w:val="25"/>
          <w:szCs w:val="25"/>
        </w:rPr>
        <w:t xml:space="preserve">C.ANo.5520 of </w:t>
      </w:r>
      <w:r w:rsidR="002263B2" w:rsidRPr="00C230B4">
        <w:rPr>
          <w:rFonts w:ascii="Times New Roman" w:hAnsi="Times New Roman" w:cs="Times New Roman"/>
          <w:sz w:val="25"/>
          <w:szCs w:val="25"/>
        </w:rPr>
        <w:t xml:space="preserve">2013 </w:t>
      </w:r>
    </w:p>
    <w:p w:rsidR="00AE2C40" w:rsidRPr="00C230B4" w:rsidRDefault="002263B2">
      <w:pPr>
        <w:pStyle w:val="Bodytext0"/>
        <w:shd w:val="clear" w:color="auto" w:fill="auto"/>
        <w:spacing w:before="0"/>
        <w:rPr>
          <w:rFonts w:ascii="Times New Roman" w:hAnsi="Times New Roman" w:cs="Times New Roman"/>
          <w:sz w:val="25"/>
          <w:szCs w:val="25"/>
        </w:rPr>
      </w:pPr>
      <w:r w:rsidRPr="00C230B4">
        <w:rPr>
          <w:rFonts w:ascii="Times New Roman" w:hAnsi="Times New Roman" w:cs="Times New Roman"/>
          <w:sz w:val="25"/>
          <w:szCs w:val="25"/>
        </w:rPr>
        <w:t>(G.S. Singhvi and V. Gopala Gowda JJ.)</w:t>
      </w:r>
    </w:p>
    <w:p w:rsidR="00AE2C40" w:rsidRPr="00C230B4" w:rsidRDefault="002263B2">
      <w:pPr>
        <w:pStyle w:val="Bodytext0"/>
        <w:shd w:val="clear" w:color="auto" w:fill="auto"/>
        <w:spacing w:before="0"/>
        <w:rPr>
          <w:rFonts w:ascii="Times New Roman" w:hAnsi="Times New Roman" w:cs="Times New Roman"/>
          <w:sz w:val="25"/>
          <w:szCs w:val="25"/>
        </w:rPr>
      </w:pPr>
      <w:r w:rsidRPr="00C230B4">
        <w:rPr>
          <w:rFonts w:ascii="Times New Roman" w:hAnsi="Times New Roman" w:cs="Times New Roman"/>
          <w:sz w:val="25"/>
          <w:szCs w:val="25"/>
        </w:rPr>
        <w:t>01.07.2013</w:t>
      </w:r>
    </w:p>
    <w:p w:rsidR="00AE2C40" w:rsidRPr="00C230B4" w:rsidRDefault="002263B2">
      <w:pPr>
        <w:pStyle w:val="Bodytext20"/>
        <w:shd w:val="clear" w:color="auto" w:fill="auto"/>
        <w:spacing w:after="0" w:line="586" w:lineRule="exact"/>
        <w:rPr>
          <w:rFonts w:ascii="Times New Roman" w:hAnsi="Times New Roman" w:cs="Times New Roman"/>
          <w:sz w:val="25"/>
          <w:szCs w:val="25"/>
        </w:rPr>
      </w:pPr>
      <w:r w:rsidRPr="00C230B4">
        <w:rPr>
          <w:rFonts w:ascii="Times New Roman" w:hAnsi="Times New Roman" w:cs="Times New Roman"/>
          <w:sz w:val="25"/>
          <w:szCs w:val="25"/>
        </w:rPr>
        <w:t>JUDGMENT</w:t>
      </w:r>
    </w:p>
    <w:p w:rsidR="00AE2C40" w:rsidRPr="00C230B4" w:rsidRDefault="002263B2">
      <w:pPr>
        <w:pStyle w:val="Bodytext20"/>
        <w:shd w:val="clear" w:color="auto" w:fill="auto"/>
        <w:spacing w:after="0" w:line="586" w:lineRule="exact"/>
        <w:ind w:left="20"/>
        <w:jc w:val="both"/>
        <w:rPr>
          <w:rFonts w:ascii="Times New Roman" w:hAnsi="Times New Roman" w:cs="Times New Roman"/>
          <w:sz w:val="25"/>
          <w:szCs w:val="25"/>
        </w:rPr>
      </w:pPr>
      <w:r w:rsidRPr="00C230B4">
        <w:rPr>
          <w:rFonts w:ascii="Times New Roman" w:hAnsi="Times New Roman" w:cs="Times New Roman"/>
          <w:sz w:val="25"/>
          <w:szCs w:val="25"/>
        </w:rPr>
        <w:t>G.S. Singhvi, J.</w:t>
      </w:r>
    </w:p>
    <w:p w:rsidR="00AE2C40" w:rsidRPr="00C230B4" w:rsidRDefault="002263B2">
      <w:pPr>
        <w:pStyle w:val="Bodytext0"/>
        <w:numPr>
          <w:ilvl w:val="0"/>
          <w:numId w:val="1"/>
        </w:numPr>
        <w:shd w:val="clear" w:color="auto" w:fill="auto"/>
        <w:spacing w:before="0"/>
        <w:ind w:left="20"/>
        <w:jc w:val="both"/>
        <w:rPr>
          <w:rFonts w:ascii="Times New Roman" w:hAnsi="Times New Roman" w:cs="Times New Roman"/>
          <w:sz w:val="25"/>
          <w:szCs w:val="25"/>
        </w:rPr>
      </w:pPr>
      <w:r w:rsidRPr="00C230B4">
        <w:rPr>
          <w:rFonts w:ascii="Times New Roman" w:hAnsi="Times New Roman" w:cs="Times New Roman"/>
          <w:sz w:val="25"/>
          <w:szCs w:val="25"/>
        </w:rPr>
        <w:t xml:space="preserve"> Leave granted.</w:t>
      </w:r>
    </w:p>
    <w:p w:rsidR="00AE2C40" w:rsidRPr="00C230B4" w:rsidRDefault="002263B2">
      <w:pPr>
        <w:pStyle w:val="Bodytext0"/>
        <w:numPr>
          <w:ilvl w:val="0"/>
          <w:numId w:val="1"/>
        </w:numPr>
        <w:shd w:val="clear" w:color="auto" w:fill="auto"/>
        <w:spacing w:before="0" w:line="293" w:lineRule="exact"/>
        <w:ind w:left="20" w:right="20"/>
        <w:jc w:val="both"/>
        <w:rPr>
          <w:rFonts w:ascii="Times New Roman" w:hAnsi="Times New Roman" w:cs="Times New Roman"/>
          <w:sz w:val="25"/>
          <w:szCs w:val="25"/>
        </w:rPr>
      </w:pPr>
      <w:r w:rsidRPr="00C230B4">
        <w:rPr>
          <w:rFonts w:ascii="Times New Roman" w:hAnsi="Times New Roman" w:cs="Times New Roman"/>
          <w:sz w:val="25"/>
          <w:szCs w:val="25"/>
        </w:rPr>
        <w:t xml:space="preserve"> This appeal is one of the several such cases which the victims of accidents are compelled to file because the compensation awarded by the Motor Accident Claims Tribunal and/or the High Court is abysmally inadequate or tragically disproportionate to his/he</w:t>
      </w:r>
      <w:r w:rsidRPr="00C230B4">
        <w:rPr>
          <w:rFonts w:ascii="Times New Roman" w:hAnsi="Times New Roman" w:cs="Times New Roman"/>
          <w:sz w:val="25"/>
          <w:szCs w:val="25"/>
        </w:rPr>
        <w:t>r suffering.</w:t>
      </w:r>
    </w:p>
    <w:p w:rsidR="00AE2C40" w:rsidRPr="00C230B4" w:rsidRDefault="002263B2">
      <w:pPr>
        <w:pStyle w:val="Bodytext0"/>
        <w:shd w:val="clear" w:color="auto" w:fill="auto"/>
        <w:spacing w:before="0" w:after="236" w:line="293" w:lineRule="exact"/>
        <w:ind w:left="20" w:right="20"/>
        <w:jc w:val="both"/>
        <w:rPr>
          <w:rFonts w:ascii="Times New Roman" w:hAnsi="Times New Roman" w:cs="Times New Roman"/>
          <w:sz w:val="25"/>
          <w:szCs w:val="25"/>
        </w:rPr>
      </w:pPr>
      <w:r w:rsidRPr="00C230B4">
        <w:rPr>
          <w:rFonts w:ascii="Times New Roman" w:hAnsi="Times New Roman" w:cs="Times New Roman"/>
          <w:sz w:val="25"/>
          <w:szCs w:val="25"/>
        </w:rPr>
        <w:t>The appellant, who was 19 years old at the relevant time and was assisting his father in agricultural operations, suffered grievous injuries in an accident which occurred on 31.10.2000 when respondent No.1 reversed Tipper No. APH 5971 in a ras</w:t>
      </w:r>
      <w:r w:rsidRPr="00C230B4">
        <w:rPr>
          <w:rFonts w:ascii="Times New Roman" w:hAnsi="Times New Roman" w:cs="Times New Roman"/>
          <w:sz w:val="25"/>
          <w:szCs w:val="25"/>
        </w:rPr>
        <w:t>h and negligent manner without care and without signal and dashed against the appellant. The rear tyre of the Tipper caused fracture in the pelvic region of the appellant. He was initially treated at Bhandari Hospital, Raichur. Later, he was taken to Nizam</w:t>
      </w:r>
      <w:r w:rsidRPr="00C230B4">
        <w:rPr>
          <w:rFonts w:ascii="Times New Roman" w:hAnsi="Times New Roman" w:cs="Times New Roman"/>
          <w:sz w:val="25"/>
          <w:szCs w:val="25"/>
        </w:rPr>
        <w:t>’s Institute of Medical Sciences, Hyderabad (NIMS). The doctors at NIMS diagnosed that the appellant had sustained pelvic and urethral injuries (total urethral rupture).</w:t>
      </w:r>
    </w:p>
    <w:p w:rsidR="00AE2C40" w:rsidRPr="00C230B4" w:rsidRDefault="002263B2">
      <w:pPr>
        <w:pStyle w:val="Bodytext0"/>
        <w:numPr>
          <w:ilvl w:val="0"/>
          <w:numId w:val="1"/>
        </w:numPr>
        <w:shd w:val="clear" w:color="auto" w:fill="auto"/>
        <w:spacing w:before="0" w:after="244" w:line="298" w:lineRule="exact"/>
        <w:ind w:left="20" w:right="20"/>
        <w:jc w:val="both"/>
        <w:rPr>
          <w:rFonts w:ascii="Times New Roman" w:hAnsi="Times New Roman" w:cs="Times New Roman"/>
          <w:sz w:val="25"/>
          <w:szCs w:val="25"/>
        </w:rPr>
      </w:pPr>
      <w:r w:rsidRPr="00C230B4">
        <w:rPr>
          <w:rFonts w:ascii="Times New Roman" w:hAnsi="Times New Roman" w:cs="Times New Roman"/>
          <w:sz w:val="25"/>
          <w:szCs w:val="25"/>
        </w:rPr>
        <w:t xml:space="preserve"> The appellant filed a petition under Section 166 of the Motor Vehicles Act, 1988 and prayed for award of compensation under the following heads:</w:t>
      </w:r>
    </w:p>
    <w:p w:rsidR="00AE2C40" w:rsidRPr="00C230B4" w:rsidRDefault="002263B2">
      <w:pPr>
        <w:pStyle w:val="Bodytext0"/>
        <w:shd w:val="clear" w:color="auto" w:fill="auto"/>
        <w:spacing w:before="0" w:line="293" w:lineRule="exact"/>
        <w:ind w:left="780"/>
        <w:jc w:val="left"/>
        <w:rPr>
          <w:rFonts w:ascii="Times New Roman" w:hAnsi="Times New Roman" w:cs="Times New Roman"/>
          <w:sz w:val="25"/>
          <w:szCs w:val="25"/>
        </w:rPr>
      </w:pPr>
      <w:r w:rsidRPr="00C230B4">
        <w:rPr>
          <w:rFonts w:ascii="Times New Roman" w:hAnsi="Times New Roman" w:cs="Times New Roman"/>
          <w:sz w:val="25"/>
          <w:szCs w:val="25"/>
        </w:rPr>
        <w:t>“1. Annexure-I Medical expenses 65,399.00 incurred</w:t>
      </w:r>
    </w:p>
    <w:p w:rsidR="00AE2C40" w:rsidRPr="00C230B4" w:rsidRDefault="002263B2">
      <w:pPr>
        <w:pStyle w:val="Bodytext0"/>
        <w:numPr>
          <w:ilvl w:val="0"/>
          <w:numId w:val="2"/>
        </w:numPr>
        <w:shd w:val="clear" w:color="auto" w:fill="auto"/>
        <w:spacing w:before="0" w:line="293" w:lineRule="exact"/>
        <w:ind w:left="780"/>
        <w:jc w:val="left"/>
        <w:rPr>
          <w:rFonts w:ascii="Times New Roman" w:hAnsi="Times New Roman" w:cs="Times New Roman"/>
          <w:sz w:val="25"/>
          <w:szCs w:val="25"/>
        </w:rPr>
      </w:pPr>
      <w:r w:rsidRPr="00C230B4">
        <w:rPr>
          <w:rFonts w:ascii="Times New Roman" w:hAnsi="Times New Roman" w:cs="Times New Roman"/>
          <w:sz w:val="25"/>
          <w:szCs w:val="25"/>
        </w:rPr>
        <w:t xml:space="preserve"> Annexure-II Hospitalization 42,113.00 charges incurred</w:t>
      </w:r>
    </w:p>
    <w:p w:rsidR="00AE2C40" w:rsidRPr="00C230B4" w:rsidRDefault="002263B2">
      <w:pPr>
        <w:pStyle w:val="Bodytext0"/>
        <w:numPr>
          <w:ilvl w:val="0"/>
          <w:numId w:val="2"/>
        </w:numPr>
        <w:shd w:val="clear" w:color="auto" w:fill="auto"/>
        <w:spacing w:before="0" w:line="293" w:lineRule="exact"/>
        <w:ind w:left="780"/>
        <w:jc w:val="left"/>
        <w:rPr>
          <w:rFonts w:ascii="Times New Roman" w:hAnsi="Times New Roman" w:cs="Times New Roman"/>
          <w:sz w:val="25"/>
          <w:szCs w:val="25"/>
        </w:rPr>
      </w:pPr>
      <w:r w:rsidRPr="00C230B4">
        <w:rPr>
          <w:rFonts w:ascii="Times New Roman" w:hAnsi="Times New Roman" w:cs="Times New Roman"/>
          <w:sz w:val="25"/>
          <w:szCs w:val="25"/>
        </w:rPr>
        <w:t xml:space="preserve"> An</w:t>
      </w:r>
      <w:r w:rsidRPr="00C230B4">
        <w:rPr>
          <w:rFonts w:ascii="Times New Roman" w:hAnsi="Times New Roman" w:cs="Times New Roman"/>
          <w:sz w:val="25"/>
          <w:szCs w:val="25"/>
        </w:rPr>
        <w:t>nexure-III Mess and Lodging 31,555.00 charges</w:t>
      </w:r>
    </w:p>
    <w:p w:rsidR="00AE2C40" w:rsidRPr="00C230B4" w:rsidRDefault="002263B2">
      <w:pPr>
        <w:pStyle w:val="Bodytext0"/>
        <w:numPr>
          <w:ilvl w:val="0"/>
          <w:numId w:val="2"/>
        </w:numPr>
        <w:shd w:val="clear" w:color="auto" w:fill="auto"/>
        <w:spacing w:before="0" w:line="293" w:lineRule="exact"/>
        <w:ind w:left="780"/>
        <w:jc w:val="left"/>
        <w:rPr>
          <w:rFonts w:ascii="Times New Roman" w:hAnsi="Times New Roman" w:cs="Times New Roman"/>
          <w:sz w:val="25"/>
          <w:szCs w:val="25"/>
        </w:rPr>
      </w:pPr>
      <w:r w:rsidRPr="00C230B4">
        <w:rPr>
          <w:rFonts w:ascii="Times New Roman" w:hAnsi="Times New Roman" w:cs="Times New Roman"/>
          <w:sz w:val="25"/>
          <w:szCs w:val="25"/>
        </w:rPr>
        <w:t xml:space="preserve"> Annexure-IV Transportation 74,540.00 charges</w:t>
      </w:r>
    </w:p>
    <w:p w:rsidR="00AE2C40" w:rsidRPr="00C230B4" w:rsidRDefault="002263B2">
      <w:pPr>
        <w:pStyle w:val="Bodytext0"/>
        <w:numPr>
          <w:ilvl w:val="0"/>
          <w:numId w:val="2"/>
        </w:numPr>
        <w:shd w:val="clear" w:color="auto" w:fill="auto"/>
        <w:spacing w:before="0" w:line="293" w:lineRule="exact"/>
        <w:ind w:left="780" w:right="20"/>
        <w:jc w:val="left"/>
        <w:rPr>
          <w:rFonts w:ascii="Times New Roman" w:hAnsi="Times New Roman" w:cs="Times New Roman"/>
          <w:sz w:val="25"/>
          <w:szCs w:val="25"/>
        </w:rPr>
      </w:pPr>
      <w:r w:rsidRPr="00C230B4">
        <w:rPr>
          <w:rFonts w:ascii="Times New Roman" w:hAnsi="Times New Roman" w:cs="Times New Roman"/>
          <w:sz w:val="25"/>
          <w:szCs w:val="25"/>
        </w:rPr>
        <w:t xml:space="preserve"> Damages, physical and mental 2, 00, 000.00 shock, pains, sufferings suffered by claimant and likely to suffer in future</w:t>
      </w:r>
    </w:p>
    <w:p w:rsidR="00AE2C40" w:rsidRPr="00C230B4" w:rsidRDefault="002263B2">
      <w:pPr>
        <w:pStyle w:val="Bodytext0"/>
        <w:numPr>
          <w:ilvl w:val="0"/>
          <w:numId w:val="2"/>
        </w:numPr>
        <w:shd w:val="clear" w:color="auto" w:fill="auto"/>
        <w:spacing w:before="0" w:line="293" w:lineRule="exact"/>
        <w:ind w:left="780" w:right="20"/>
        <w:jc w:val="left"/>
        <w:rPr>
          <w:rFonts w:ascii="Times New Roman" w:hAnsi="Times New Roman" w:cs="Times New Roman"/>
          <w:sz w:val="25"/>
          <w:szCs w:val="25"/>
        </w:rPr>
      </w:pPr>
      <w:r w:rsidRPr="00C230B4">
        <w:rPr>
          <w:rFonts w:ascii="Times New Roman" w:hAnsi="Times New Roman" w:cs="Times New Roman"/>
          <w:sz w:val="25"/>
          <w:szCs w:val="25"/>
        </w:rPr>
        <w:t xml:space="preserve"> Damages for loss of amenities, 5, 00, 000.</w:t>
      </w:r>
      <w:r w:rsidRPr="00C230B4">
        <w:rPr>
          <w:rFonts w:ascii="Times New Roman" w:hAnsi="Times New Roman" w:cs="Times New Roman"/>
          <w:sz w:val="25"/>
          <w:szCs w:val="25"/>
        </w:rPr>
        <w:t>00 life including loss of marriage, cannot sit and walk</w:t>
      </w:r>
    </w:p>
    <w:p w:rsidR="00AE2C40" w:rsidRPr="00C230B4" w:rsidRDefault="002263B2">
      <w:pPr>
        <w:pStyle w:val="Bodytext0"/>
        <w:numPr>
          <w:ilvl w:val="0"/>
          <w:numId w:val="2"/>
        </w:numPr>
        <w:shd w:val="clear" w:color="auto" w:fill="auto"/>
        <w:spacing w:before="0" w:line="293" w:lineRule="exact"/>
        <w:ind w:left="780"/>
        <w:jc w:val="left"/>
        <w:rPr>
          <w:rFonts w:ascii="Times New Roman" w:hAnsi="Times New Roman" w:cs="Times New Roman"/>
          <w:sz w:val="25"/>
          <w:szCs w:val="25"/>
        </w:rPr>
      </w:pPr>
      <w:r w:rsidRPr="00C230B4">
        <w:rPr>
          <w:rFonts w:ascii="Times New Roman" w:hAnsi="Times New Roman" w:cs="Times New Roman"/>
          <w:sz w:val="25"/>
          <w:szCs w:val="25"/>
        </w:rPr>
        <w:t xml:space="preserve"> Damages for loss of expectation 2, 00,000.00 of life</w:t>
      </w:r>
    </w:p>
    <w:p w:rsidR="00AE2C40" w:rsidRPr="00C230B4" w:rsidRDefault="002263B2">
      <w:pPr>
        <w:pStyle w:val="Bodytext0"/>
        <w:numPr>
          <w:ilvl w:val="0"/>
          <w:numId w:val="2"/>
        </w:numPr>
        <w:shd w:val="clear" w:color="auto" w:fill="auto"/>
        <w:spacing w:before="0" w:line="293" w:lineRule="exact"/>
        <w:ind w:left="740" w:right="20"/>
        <w:jc w:val="both"/>
        <w:rPr>
          <w:rFonts w:ascii="Times New Roman" w:hAnsi="Times New Roman" w:cs="Times New Roman"/>
          <w:sz w:val="25"/>
          <w:szCs w:val="25"/>
        </w:rPr>
      </w:pPr>
      <w:r w:rsidRPr="00C230B4">
        <w:rPr>
          <w:rFonts w:ascii="Times New Roman" w:hAnsi="Times New Roman" w:cs="Times New Roman"/>
          <w:sz w:val="25"/>
          <w:szCs w:val="25"/>
        </w:rPr>
        <w:lastRenderedPageBreak/>
        <w:t xml:space="preserve"> Frustration, hardship, 1,50,000.00 inconveniences, disappointment, mental shock in life, dejection and unhappiness in future life</w:t>
      </w:r>
    </w:p>
    <w:p w:rsidR="00AE2C40" w:rsidRPr="00C230B4" w:rsidRDefault="002263B2">
      <w:pPr>
        <w:pStyle w:val="Bodytext0"/>
        <w:numPr>
          <w:ilvl w:val="0"/>
          <w:numId w:val="2"/>
        </w:numPr>
        <w:shd w:val="clear" w:color="auto" w:fill="auto"/>
        <w:spacing w:before="0" w:line="293" w:lineRule="exact"/>
        <w:ind w:left="740"/>
        <w:jc w:val="both"/>
        <w:rPr>
          <w:rFonts w:ascii="Times New Roman" w:hAnsi="Times New Roman" w:cs="Times New Roman"/>
          <w:sz w:val="25"/>
          <w:szCs w:val="25"/>
        </w:rPr>
      </w:pPr>
      <w:r w:rsidRPr="00C230B4">
        <w:rPr>
          <w:rFonts w:ascii="Times New Roman" w:hAnsi="Times New Roman" w:cs="Times New Roman"/>
          <w:sz w:val="25"/>
          <w:szCs w:val="25"/>
        </w:rPr>
        <w:t xml:space="preserve"> Loss of earnin</w:t>
      </w:r>
      <w:r w:rsidRPr="00C230B4">
        <w:rPr>
          <w:rFonts w:ascii="Times New Roman" w:hAnsi="Times New Roman" w:cs="Times New Roman"/>
          <w:sz w:val="25"/>
          <w:szCs w:val="25"/>
        </w:rPr>
        <w:t>gs 2,80,000.00</w:t>
      </w:r>
    </w:p>
    <w:p w:rsidR="00AE2C40" w:rsidRPr="00C230B4" w:rsidRDefault="002263B2">
      <w:pPr>
        <w:pStyle w:val="Bodytext0"/>
        <w:numPr>
          <w:ilvl w:val="0"/>
          <w:numId w:val="2"/>
        </w:numPr>
        <w:shd w:val="clear" w:color="auto" w:fill="auto"/>
        <w:spacing w:before="0" w:line="293" w:lineRule="exact"/>
        <w:ind w:left="740"/>
        <w:jc w:val="both"/>
        <w:rPr>
          <w:rFonts w:ascii="Times New Roman" w:hAnsi="Times New Roman" w:cs="Times New Roman"/>
          <w:sz w:val="25"/>
          <w:szCs w:val="25"/>
        </w:rPr>
      </w:pPr>
      <w:r w:rsidRPr="00C230B4">
        <w:rPr>
          <w:rFonts w:ascii="Times New Roman" w:hAnsi="Times New Roman" w:cs="Times New Roman"/>
          <w:sz w:val="25"/>
          <w:szCs w:val="25"/>
        </w:rPr>
        <w:t xml:space="preserve"> Loss of income to the parents of 2,00,000.00 the claimant.</w:t>
      </w:r>
    </w:p>
    <w:p w:rsidR="00AE2C40" w:rsidRPr="00C230B4" w:rsidRDefault="002263B2">
      <w:pPr>
        <w:pStyle w:val="Bodytext0"/>
        <w:numPr>
          <w:ilvl w:val="0"/>
          <w:numId w:val="2"/>
        </w:numPr>
        <w:shd w:val="clear" w:color="auto" w:fill="auto"/>
        <w:spacing w:before="0" w:after="290" w:line="293" w:lineRule="exact"/>
        <w:ind w:left="740"/>
        <w:jc w:val="both"/>
        <w:rPr>
          <w:rFonts w:ascii="Times New Roman" w:hAnsi="Times New Roman" w:cs="Times New Roman"/>
          <w:sz w:val="25"/>
          <w:szCs w:val="25"/>
        </w:rPr>
      </w:pPr>
      <w:r w:rsidRPr="00C230B4">
        <w:rPr>
          <w:rFonts w:ascii="Times New Roman" w:hAnsi="Times New Roman" w:cs="Times New Roman"/>
          <w:sz w:val="25"/>
          <w:szCs w:val="25"/>
        </w:rPr>
        <w:t xml:space="preserve"> Future medication, 3,00,000.00 hospital-ization expenses.</w:t>
      </w:r>
    </w:p>
    <w:p w:rsidR="00AE2C40" w:rsidRPr="00C230B4" w:rsidRDefault="002263B2">
      <w:pPr>
        <w:pStyle w:val="Bodytext0"/>
        <w:shd w:val="clear" w:color="auto" w:fill="auto"/>
        <w:spacing w:before="0" w:after="1158" w:line="230" w:lineRule="exact"/>
        <w:ind w:left="740"/>
        <w:jc w:val="both"/>
        <w:rPr>
          <w:rFonts w:ascii="Times New Roman" w:hAnsi="Times New Roman" w:cs="Times New Roman"/>
          <w:sz w:val="25"/>
          <w:szCs w:val="25"/>
        </w:rPr>
      </w:pPr>
      <w:r w:rsidRPr="00C230B4">
        <w:rPr>
          <w:rFonts w:ascii="Times New Roman" w:hAnsi="Times New Roman" w:cs="Times New Roman"/>
          <w:sz w:val="25"/>
          <w:szCs w:val="25"/>
        </w:rPr>
        <w:t>Grand Total 20,43,607.00”</w:t>
      </w:r>
    </w:p>
    <w:p w:rsidR="00AE2C40" w:rsidRPr="00C230B4" w:rsidRDefault="002263B2">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r w:rsidRPr="00C230B4">
        <w:rPr>
          <w:rFonts w:ascii="Times New Roman" w:hAnsi="Times New Roman" w:cs="Times New Roman"/>
          <w:sz w:val="25"/>
          <w:szCs w:val="25"/>
        </w:rPr>
        <w:t xml:space="preserve"> The appellant pleaded that he was a student of PUC second year and was earning Rs.3,500/- per month by extending help to his father in agricultural operations at Amareshwara Camp. Some of the averments contained in the claim petition are extracted below:</w:t>
      </w:r>
    </w:p>
    <w:p w:rsidR="00AE2C40" w:rsidRPr="00C230B4" w:rsidRDefault="002263B2">
      <w:pPr>
        <w:pStyle w:val="Bodytext0"/>
        <w:shd w:val="clear" w:color="auto" w:fill="auto"/>
        <w:spacing w:before="0" w:after="290" w:line="293" w:lineRule="exact"/>
        <w:ind w:left="740" w:right="20"/>
        <w:jc w:val="both"/>
        <w:rPr>
          <w:rFonts w:ascii="Times New Roman" w:hAnsi="Times New Roman" w:cs="Times New Roman"/>
          <w:sz w:val="25"/>
          <w:szCs w:val="25"/>
        </w:rPr>
      </w:pPr>
      <w:r w:rsidRPr="00C230B4">
        <w:rPr>
          <w:rFonts w:ascii="Times New Roman" w:hAnsi="Times New Roman" w:cs="Times New Roman"/>
          <w:sz w:val="25"/>
          <w:szCs w:val="25"/>
        </w:rPr>
        <w:t>“The claimant was studying in PUG IInd year on the date of this illegible. He was helping his father in the agriculture operations since as family they own 8 acres of irrigated land at Amareshwara camp include other similar land of extent of 20 acres taken</w:t>
      </w:r>
      <w:r w:rsidRPr="00C230B4">
        <w:rPr>
          <w:rFonts w:ascii="Times New Roman" w:hAnsi="Times New Roman" w:cs="Times New Roman"/>
          <w:sz w:val="25"/>
          <w:szCs w:val="25"/>
        </w:rPr>
        <w:t xml:space="preserve"> under lease basis. The accident has left him as a person of impotence since it was diagnosed he will have the erectile dis- function throughout his life by making him unfit for any marital life. The claimant was contributing the service to his parents and</w:t>
      </w:r>
      <w:r w:rsidRPr="00C230B4">
        <w:rPr>
          <w:rFonts w:ascii="Times New Roman" w:hAnsi="Times New Roman" w:cs="Times New Roman"/>
          <w:sz w:val="25"/>
          <w:szCs w:val="25"/>
        </w:rPr>
        <w:t xml:space="preserve"> agriculture activities to the extent of Rs.3,500/- p.m. including his absorption in the dairy farm being maintained by his mother. The claimant's prospects of better studies and good employment have disappeared. The parents of the claimant have lost the a</w:t>
      </w:r>
      <w:r w:rsidRPr="00C230B4">
        <w:rPr>
          <w:rFonts w:ascii="Times New Roman" w:hAnsi="Times New Roman" w:cs="Times New Roman"/>
          <w:sz w:val="25"/>
          <w:szCs w:val="25"/>
        </w:rPr>
        <w:t>griculture income on account of their compulsion to accompany him. The claimant suffered permanent disability and he is still undergoing treatment. He experiences severe pain and inconvenience in passing urine and he is undergoing series of surgical operat</w:t>
      </w:r>
      <w:r w:rsidRPr="00C230B4">
        <w:rPr>
          <w:rFonts w:ascii="Times New Roman" w:hAnsi="Times New Roman" w:cs="Times New Roman"/>
          <w:sz w:val="25"/>
          <w:szCs w:val="25"/>
        </w:rPr>
        <w:t>ions. He requires medical attention for rest of life as he needs constant care. He needs the attendance of other persons to be looked after. He suffered loss of expectation of life and he is now compelled to lead agonizing and dejected life. The parents of</w:t>
      </w:r>
      <w:r w:rsidRPr="00C230B4">
        <w:rPr>
          <w:rFonts w:ascii="Times New Roman" w:hAnsi="Times New Roman" w:cs="Times New Roman"/>
          <w:sz w:val="25"/>
          <w:szCs w:val="25"/>
        </w:rPr>
        <w:t xml:space="preserve"> claimant are now finding extreme difficult to arrange for his further treatment by, abandoning their agriculture and other operations and works. The clamant is put to separatism marital life as he cannot marry.”</w:t>
      </w:r>
    </w:p>
    <w:p w:rsidR="00AE2C40" w:rsidRPr="00C230B4" w:rsidRDefault="002263B2">
      <w:pPr>
        <w:pStyle w:val="Bodytext0"/>
        <w:shd w:val="clear" w:color="auto" w:fill="auto"/>
        <w:spacing w:before="0" w:after="258" w:line="230" w:lineRule="exact"/>
        <w:ind w:left="20"/>
        <w:jc w:val="both"/>
        <w:rPr>
          <w:rFonts w:ascii="Times New Roman" w:hAnsi="Times New Roman" w:cs="Times New Roman"/>
          <w:sz w:val="25"/>
          <w:szCs w:val="25"/>
        </w:rPr>
      </w:pPr>
      <w:r w:rsidRPr="00C230B4">
        <w:rPr>
          <w:rFonts w:ascii="Times New Roman" w:hAnsi="Times New Roman" w:cs="Times New Roman"/>
          <w:sz w:val="25"/>
          <w:szCs w:val="25"/>
        </w:rPr>
        <w:t>(emphasis supplied)</w:t>
      </w:r>
    </w:p>
    <w:p w:rsidR="00AE2C40" w:rsidRPr="00C230B4" w:rsidRDefault="002263B2">
      <w:pPr>
        <w:pStyle w:val="Bodytext0"/>
        <w:numPr>
          <w:ilvl w:val="0"/>
          <w:numId w:val="1"/>
        </w:numPr>
        <w:shd w:val="clear" w:color="auto" w:fill="auto"/>
        <w:spacing w:before="0" w:line="293" w:lineRule="exact"/>
        <w:ind w:left="20" w:right="20"/>
        <w:jc w:val="both"/>
        <w:rPr>
          <w:rFonts w:ascii="Times New Roman" w:hAnsi="Times New Roman" w:cs="Times New Roman"/>
          <w:sz w:val="25"/>
          <w:szCs w:val="25"/>
        </w:rPr>
      </w:pPr>
      <w:r w:rsidRPr="00C230B4">
        <w:rPr>
          <w:rFonts w:ascii="Times New Roman" w:hAnsi="Times New Roman" w:cs="Times New Roman"/>
          <w:sz w:val="25"/>
          <w:szCs w:val="25"/>
        </w:rPr>
        <w:t xml:space="preserve"> The owner, the driver </w:t>
      </w:r>
      <w:r w:rsidRPr="00C230B4">
        <w:rPr>
          <w:rFonts w:ascii="Times New Roman" w:hAnsi="Times New Roman" w:cs="Times New Roman"/>
          <w:sz w:val="25"/>
          <w:szCs w:val="25"/>
        </w:rPr>
        <w:t>and the insurance company (respondent No.2 herein) were proceeded ex-parte because no one appeared on their behalf. However, on an application filed by respondent No.2, the ex- parte proceedings were set aside qua that respondent and it was given an opport</w:t>
      </w:r>
      <w:r w:rsidRPr="00C230B4">
        <w:rPr>
          <w:rFonts w:ascii="Times New Roman" w:hAnsi="Times New Roman" w:cs="Times New Roman"/>
          <w:sz w:val="25"/>
          <w:szCs w:val="25"/>
        </w:rPr>
        <w:t>unity to file the written statement. By taking advantage of the liberty given by the Tribunal, respondent No.2 filed objections to contest the appellant’s claim on all possible counts.</w:t>
      </w:r>
    </w:p>
    <w:p w:rsidR="00AE2C40" w:rsidRPr="00C230B4" w:rsidRDefault="002263B2">
      <w:pPr>
        <w:pStyle w:val="Bodytext0"/>
        <w:shd w:val="clear" w:color="auto" w:fill="auto"/>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 xml:space="preserve">On the pleadings of the parties, the Tribunal framed the following </w:t>
      </w:r>
      <w:r w:rsidRPr="00C230B4">
        <w:rPr>
          <w:rFonts w:ascii="Times New Roman" w:hAnsi="Times New Roman" w:cs="Times New Roman"/>
          <w:sz w:val="25"/>
          <w:szCs w:val="25"/>
        </w:rPr>
        <w:t>issues:</w:t>
      </w:r>
    </w:p>
    <w:p w:rsidR="00AE2C40" w:rsidRPr="00C230B4" w:rsidRDefault="002263B2">
      <w:pPr>
        <w:pStyle w:val="Bodytext0"/>
        <w:shd w:val="clear" w:color="auto" w:fill="auto"/>
        <w:spacing w:before="0" w:line="293" w:lineRule="exact"/>
        <w:ind w:left="740" w:right="40"/>
        <w:jc w:val="both"/>
        <w:rPr>
          <w:rFonts w:ascii="Times New Roman" w:hAnsi="Times New Roman" w:cs="Times New Roman"/>
          <w:sz w:val="25"/>
          <w:szCs w:val="25"/>
        </w:rPr>
      </w:pPr>
      <w:r w:rsidRPr="00C230B4">
        <w:rPr>
          <w:rFonts w:ascii="Times New Roman" w:hAnsi="Times New Roman" w:cs="Times New Roman"/>
          <w:sz w:val="25"/>
          <w:szCs w:val="25"/>
        </w:rPr>
        <w:t>“1. Whether the claimant proves that he met with accident on 31.10.2000 at about 10.30 AM at Amareshwara Camp due to the rash and negligent driving of Respondent No.1 who caused the accident while taking reverse of his Tipper bearing No.APH 5971?</w:t>
      </w:r>
    </w:p>
    <w:p w:rsidR="00AE2C40" w:rsidRPr="00C230B4" w:rsidRDefault="002263B2">
      <w:pPr>
        <w:pStyle w:val="Bodytext0"/>
        <w:numPr>
          <w:ilvl w:val="0"/>
          <w:numId w:val="3"/>
        </w:numPr>
        <w:shd w:val="clear" w:color="auto" w:fill="auto"/>
        <w:spacing w:before="0" w:line="293" w:lineRule="exact"/>
        <w:ind w:left="740" w:right="40"/>
        <w:jc w:val="both"/>
        <w:rPr>
          <w:rFonts w:ascii="Times New Roman" w:hAnsi="Times New Roman" w:cs="Times New Roman"/>
          <w:sz w:val="25"/>
          <w:szCs w:val="25"/>
        </w:rPr>
      </w:pPr>
      <w:r w:rsidRPr="00C230B4">
        <w:rPr>
          <w:rFonts w:ascii="Times New Roman" w:hAnsi="Times New Roman" w:cs="Times New Roman"/>
          <w:sz w:val="25"/>
          <w:szCs w:val="25"/>
        </w:rPr>
        <w:t xml:space="preserve"> </w:t>
      </w:r>
      <w:r w:rsidRPr="00C230B4">
        <w:rPr>
          <w:rFonts w:ascii="Times New Roman" w:hAnsi="Times New Roman" w:cs="Times New Roman"/>
          <w:sz w:val="25"/>
          <w:szCs w:val="25"/>
        </w:rPr>
        <w:t>Whether the claimant further proves his medical treatment- expenses and also his disability along with loss of income and his future treatment as averred in para-1 of the claim petition?</w:t>
      </w:r>
    </w:p>
    <w:p w:rsidR="00AE2C40" w:rsidRPr="00C230B4" w:rsidRDefault="002263B2">
      <w:pPr>
        <w:pStyle w:val="Bodytext0"/>
        <w:numPr>
          <w:ilvl w:val="0"/>
          <w:numId w:val="3"/>
        </w:numPr>
        <w:shd w:val="clear" w:color="auto" w:fill="auto"/>
        <w:spacing w:before="0" w:line="293" w:lineRule="exact"/>
        <w:ind w:left="740" w:right="40"/>
        <w:jc w:val="both"/>
        <w:rPr>
          <w:rFonts w:ascii="Times New Roman" w:hAnsi="Times New Roman" w:cs="Times New Roman"/>
          <w:sz w:val="25"/>
          <w:szCs w:val="25"/>
        </w:rPr>
      </w:pPr>
      <w:r w:rsidRPr="00C230B4">
        <w:rPr>
          <w:rFonts w:ascii="Times New Roman" w:hAnsi="Times New Roman" w:cs="Times New Roman"/>
          <w:sz w:val="25"/>
          <w:szCs w:val="25"/>
        </w:rPr>
        <w:t xml:space="preserve"> Does the Respondent No.3 proves that he is not liable to pay the com</w:t>
      </w:r>
      <w:r w:rsidRPr="00C230B4">
        <w:rPr>
          <w:rFonts w:ascii="Times New Roman" w:hAnsi="Times New Roman" w:cs="Times New Roman"/>
          <w:sz w:val="25"/>
          <w:szCs w:val="25"/>
        </w:rPr>
        <w:t>pensation since Respondent No.1 was driving the said vehicle without DL and also due to violation of policy conditions?</w:t>
      </w:r>
    </w:p>
    <w:p w:rsidR="00AE2C40" w:rsidRPr="00C230B4" w:rsidRDefault="002263B2">
      <w:pPr>
        <w:pStyle w:val="Bodytext0"/>
        <w:numPr>
          <w:ilvl w:val="0"/>
          <w:numId w:val="3"/>
        </w:numPr>
        <w:shd w:val="clear" w:color="auto" w:fill="auto"/>
        <w:spacing w:before="0" w:after="240" w:line="293" w:lineRule="exact"/>
        <w:ind w:left="740" w:right="40"/>
        <w:jc w:val="both"/>
        <w:rPr>
          <w:rFonts w:ascii="Times New Roman" w:hAnsi="Times New Roman" w:cs="Times New Roman"/>
          <w:sz w:val="25"/>
          <w:szCs w:val="25"/>
        </w:rPr>
      </w:pPr>
      <w:r w:rsidRPr="00C230B4">
        <w:rPr>
          <w:rFonts w:ascii="Times New Roman" w:hAnsi="Times New Roman" w:cs="Times New Roman"/>
          <w:sz w:val="25"/>
          <w:szCs w:val="25"/>
        </w:rPr>
        <w:t xml:space="preserve"> Whether the claimant is entitled for compensation? If so, how much and from whom?” The appellant examined himself as PW1, Dr.P.V.L.N. M</w:t>
      </w:r>
      <w:r w:rsidRPr="00C230B4">
        <w:rPr>
          <w:rFonts w:ascii="Times New Roman" w:hAnsi="Times New Roman" w:cs="Times New Roman"/>
          <w:sz w:val="25"/>
          <w:szCs w:val="25"/>
        </w:rPr>
        <w:t>urthy as PW2, Dr. Sudhakar Krishnamurthy as PW3 and produced documents, which were marked as Exhibits P. 1 to P. 18. On behalf of respondent No.3, only one witness was examined as RW1 and one document, i.e., the insurance policy was produced as Exhibit R1.</w:t>
      </w:r>
      <w:r w:rsidRPr="00C230B4">
        <w:rPr>
          <w:rFonts w:ascii="Times New Roman" w:hAnsi="Times New Roman" w:cs="Times New Roman"/>
          <w:sz w:val="25"/>
          <w:szCs w:val="25"/>
        </w:rPr>
        <w:t>”</w:t>
      </w:r>
    </w:p>
    <w:p w:rsidR="00AE2C40" w:rsidRPr="00C230B4" w:rsidRDefault="002263B2">
      <w:pPr>
        <w:pStyle w:val="Bodytext0"/>
        <w:numPr>
          <w:ilvl w:val="0"/>
          <w:numId w:val="1"/>
        </w:numPr>
        <w:shd w:val="clear" w:color="auto" w:fill="auto"/>
        <w:tabs>
          <w:tab w:val="left" w:pos="303"/>
        </w:tabs>
        <w:spacing w:before="0" w:after="240" w:line="293" w:lineRule="exact"/>
        <w:ind w:right="40"/>
        <w:jc w:val="both"/>
        <w:rPr>
          <w:rFonts w:ascii="Times New Roman" w:hAnsi="Times New Roman" w:cs="Times New Roman"/>
          <w:sz w:val="25"/>
          <w:szCs w:val="25"/>
        </w:rPr>
      </w:pPr>
      <w:r w:rsidRPr="00C230B4">
        <w:rPr>
          <w:rFonts w:ascii="Times New Roman" w:hAnsi="Times New Roman" w:cs="Times New Roman"/>
          <w:sz w:val="25"/>
          <w:szCs w:val="25"/>
        </w:rPr>
        <w:t>The Tribunal relied upon the contents of the First Information Report and the statement of the appellant (P.W.1), who gave vivid description of the accident and whose testimony was not shaken in the cross-examination and held that the accident was caused</w:t>
      </w:r>
      <w:r w:rsidRPr="00C230B4">
        <w:rPr>
          <w:rFonts w:ascii="Times New Roman" w:hAnsi="Times New Roman" w:cs="Times New Roman"/>
          <w:sz w:val="25"/>
          <w:szCs w:val="25"/>
        </w:rPr>
        <w:t xml:space="preserve"> due to rash and negligent driving of Tipper by its driver. The Tribunal then referred to the evidence relating to the appellant’s treatment at Bhandari Hospital, Raichur and NIMS, Hyderabad and held:</w:t>
      </w:r>
    </w:p>
    <w:p w:rsidR="00AE2C40" w:rsidRPr="00C230B4" w:rsidRDefault="002263B2">
      <w:pPr>
        <w:pStyle w:val="Bodytext0"/>
        <w:shd w:val="clear" w:color="auto" w:fill="auto"/>
        <w:spacing w:before="0" w:after="240" w:line="293" w:lineRule="exact"/>
        <w:ind w:left="740" w:right="40"/>
        <w:jc w:val="both"/>
        <w:rPr>
          <w:rFonts w:ascii="Times New Roman" w:hAnsi="Times New Roman" w:cs="Times New Roman"/>
          <w:sz w:val="25"/>
          <w:szCs w:val="25"/>
        </w:rPr>
      </w:pPr>
      <w:r w:rsidRPr="00C230B4">
        <w:rPr>
          <w:rFonts w:ascii="Times New Roman" w:hAnsi="Times New Roman" w:cs="Times New Roman"/>
          <w:sz w:val="25"/>
          <w:szCs w:val="25"/>
        </w:rPr>
        <w:t>“Therefore, I am of the clear opinion that the claimant</w:t>
      </w:r>
      <w:r w:rsidRPr="00C230B4">
        <w:rPr>
          <w:rFonts w:ascii="Times New Roman" w:hAnsi="Times New Roman" w:cs="Times New Roman"/>
          <w:sz w:val="25"/>
          <w:szCs w:val="25"/>
        </w:rPr>
        <w:t xml:space="preserve"> has sustained fracture of pelvic region, and he subsequently developed all the above handicaps due to non-passing of urine by natural passage and his extensive treatment has also not cured him for the said accidental injury. PW.2 and 3 who have treated th</w:t>
      </w:r>
      <w:r w:rsidRPr="00C230B4">
        <w:rPr>
          <w:rFonts w:ascii="Times New Roman" w:hAnsi="Times New Roman" w:cs="Times New Roman"/>
          <w:sz w:val="25"/>
          <w:szCs w:val="25"/>
        </w:rPr>
        <w:t xml:space="preserve">e claimant extensively in NIMS Hospital at Hyderabad, have clearly deposed that the claimant has now erectile dysfunction (impotence) and he needs follow up treatment for 5 to 10 years in future. Therefore, under this back ground, the claimant is entitled </w:t>
      </w:r>
      <w:r w:rsidRPr="00C230B4">
        <w:rPr>
          <w:rFonts w:ascii="Times New Roman" w:hAnsi="Times New Roman" w:cs="Times New Roman"/>
          <w:sz w:val="25"/>
          <w:szCs w:val="25"/>
        </w:rPr>
        <w:t xml:space="preserve">for Rs.30,000/- for fracture of pelvic region.” The Tribunal awarded Rs.75,000/- towards medical expenses and Rs.10,000/- for transportation, lodging and boarding and conveyance expenses. The Tribunal did not accept the appellant’s assertion that he was a </w:t>
      </w:r>
      <w:r w:rsidRPr="00C230B4">
        <w:rPr>
          <w:rFonts w:ascii="Times New Roman" w:hAnsi="Times New Roman" w:cs="Times New Roman"/>
          <w:sz w:val="25"/>
          <w:szCs w:val="25"/>
        </w:rPr>
        <w:t>student of PUC-II by observing that he has not produced any document to substantiate the same. The Tribunal also declined to rely upon the appellant’s statement regarding his income and observed that his notional income could be taken as Rs.600/- per month</w:t>
      </w:r>
      <w:r w:rsidRPr="00C230B4">
        <w:rPr>
          <w:rFonts w:ascii="Times New Roman" w:hAnsi="Times New Roman" w:cs="Times New Roman"/>
          <w:sz w:val="25"/>
          <w:szCs w:val="25"/>
        </w:rPr>
        <w:t xml:space="preserve">. After deducting 1/3rd towards personal expenses, the Tribunal held that the appellant’s net income would be Rs.4,800/- per annum. The Tribunal awarded Rs.50,000/- towards disability due to erectile dysfunction, Rs.25,000/- for future treatment and other </w:t>
      </w:r>
      <w:r w:rsidRPr="00C230B4">
        <w:rPr>
          <w:rFonts w:ascii="Times New Roman" w:hAnsi="Times New Roman" w:cs="Times New Roman"/>
          <w:sz w:val="25"/>
          <w:szCs w:val="25"/>
        </w:rPr>
        <w:t>unforeseen expenses, Rs.10,000/- towards pain and suffering and Rs.10,000/- towards doctors’ fees, vehicle expenses etc. On an appeal filed by the appellant, the High Court took cognizance of his statement about the age, educational qualification and the f</w:t>
      </w:r>
      <w:r w:rsidRPr="00C230B4">
        <w:rPr>
          <w:rFonts w:ascii="Times New Roman" w:hAnsi="Times New Roman" w:cs="Times New Roman"/>
          <w:sz w:val="25"/>
          <w:szCs w:val="25"/>
        </w:rPr>
        <w:t>act that he was assisting his father in agricultural operations and held that it would be just and proper to award compensation of Rs.2,00,000/- for the injuries suffered by the appellant and an additional compensation of Rs.1,50,000/- The High Court award</w:t>
      </w:r>
      <w:r w:rsidRPr="00C230B4">
        <w:rPr>
          <w:rFonts w:ascii="Times New Roman" w:hAnsi="Times New Roman" w:cs="Times New Roman"/>
          <w:sz w:val="25"/>
          <w:szCs w:val="25"/>
        </w:rPr>
        <w:t>ed additional amount of Rs.25,000/- in lieu of medical expenses and another sum of Rs.25,000/- towards transportation charges, nourishment, attendants charges, etc. This is evinced from paragraphs 11, 12, 13 and 14 of the judgment under challenge, which ar</w:t>
      </w:r>
      <w:r w:rsidRPr="00C230B4">
        <w:rPr>
          <w:rFonts w:ascii="Times New Roman" w:hAnsi="Times New Roman" w:cs="Times New Roman"/>
          <w:sz w:val="25"/>
          <w:szCs w:val="25"/>
        </w:rPr>
        <w:t>e extracted below:</w:t>
      </w:r>
    </w:p>
    <w:p w:rsidR="00AE2C40" w:rsidRPr="00C230B4" w:rsidRDefault="002263B2">
      <w:pPr>
        <w:pStyle w:val="Bodytext0"/>
        <w:shd w:val="clear" w:color="auto" w:fill="auto"/>
        <w:spacing w:before="0" w:after="240" w:line="293" w:lineRule="exact"/>
        <w:ind w:left="740" w:right="60"/>
        <w:jc w:val="both"/>
        <w:rPr>
          <w:rFonts w:ascii="Times New Roman" w:hAnsi="Times New Roman" w:cs="Times New Roman"/>
          <w:sz w:val="25"/>
          <w:szCs w:val="25"/>
        </w:rPr>
      </w:pPr>
      <w:r w:rsidRPr="00C230B4">
        <w:rPr>
          <w:rFonts w:ascii="Times New Roman" w:hAnsi="Times New Roman" w:cs="Times New Roman"/>
          <w:sz w:val="25"/>
          <w:szCs w:val="25"/>
        </w:rPr>
        <w:t xml:space="preserve">“11. In a case of this nature, when his limbs and hands are not affected, his ability to earn is not affected. But the fact remains, at the prime of his youth, he has become impotent. Therefore, the compensation of Rs.50,000/- under the </w:t>
      </w:r>
      <w:r w:rsidRPr="00C230B4">
        <w:rPr>
          <w:rFonts w:ascii="Times New Roman" w:hAnsi="Times New Roman" w:cs="Times New Roman"/>
          <w:sz w:val="25"/>
          <w:szCs w:val="25"/>
        </w:rPr>
        <w:t>heading of erectile dysfunction is certainly on the lower side. In some what similar situation in the year 1999, the Apex Court had awarded a sum of Rs.1.00,000/- and now the accident has taken place nearly five years thereafter and we are awarding compens</w:t>
      </w:r>
      <w:r w:rsidRPr="00C230B4">
        <w:rPr>
          <w:rFonts w:ascii="Times New Roman" w:hAnsi="Times New Roman" w:cs="Times New Roman"/>
          <w:sz w:val="25"/>
          <w:szCs w:val="25"/>
        </w:rPr>
        <w:t>ation nearly after eleven years. Therefore, in our view, the just amount of compensation to be awarded under the said heading is Rs.2,00,000/- and the additional compensation is Rs.1,50,000/-.”</w:t>
      </w:r>
    </w:p>
    <w:p w:rsidR="00AE2C40" w:rsidRPr="00C230B4" w:rsidRDefault="002263B2">
      <w:pPr>
        <w:pStyle w:val="Bodytext0"/>
        <w:numPr>
          <w:ilvl w:val="0"/>
          <w:numId w:val="4"/>
        </w:numPr>
        <w:shd w:val="clear" w:color="auto" w:fill="auto"/>
        <w:spacing w:before="0" w:after="240" w:line="293" w:lineRule="exact"/>
        <w:ind w:left="740" w:right="60"/>
        <w:jc w:val="both"/>
        <w:rPr>
          <w:rFonts w:ascii="Times New Roman" w:hAnsi="Times New Roman" w:cs="Times New Roman"/>
          <w:sz w:val="25"/>
          <w:szCs w:val="25"/>
        </w:rPr>
      </w:pPr>
      <w:r w:rsidRPr="00C230B4">
        <w:rPr>
          <w:rFonts w:ascii="Times New Roman" w:hAnsi="Times New Roman" w:cs="Times New Roman"/>
          <w:sz w:val="25"/>
          <w:szCs w:val="25"/>
        </w:rPr>
        <w:t xml:space="preserve"> Though the Tribunal has awarded a sum of Rs.75,000/- towards </w:t>
      </w:r>
      <w:r w:rsidRPr="00C230B4">
        <w:rPr>
          <w:rFonts w:ascii="Times New Roman" w:hAnsi="Times New Roman" w:cs="Times New Roman"/>
          <w:sz w:val="25"/>
          <w:szCs w:val="25"/>
        </w:rPr>
        <w:t>medical expenses, it has not taken into consideration other bills produced and the treatment appears to be continuous. Though another sum of Rs.25,000/- is awarded towards future expenses, we are of the view that towards medical expenses - past and future,</w:t>
      </w:r>
      <w:r w:rsidRPr="00C230B4">
        <w:rPr>
          <w:rFonts w:ascii="Times New Roman" w:hAnsi="Times New Roman" w:cs="Times New Roman"/>
          <w:sz w:val="25"/>
          <w:szCs w:val="25"/>
        </w:rPr>
        <w:t xml:space="preserve"> another sum of Rs.25,000/- would be an appropriate compensation.</w:t>
      </w:r>
    </w:p>
    <w:p w:rsidR="00AE2C40" w:rsidRPr="00C230B4" w:rsidRDefault="002263B2">
      <w:pPr>
        <w:pStyle w:val="Bodytext0"/>
        <w:numPr>
          <w:ilvl w:val="0"/>
          <w:numId w:val="4"/>
        </w:numPr>
        <w:shd w:val="clear" w:color="auto" w:fill="auto"/>
        <w:spacing w:before="0" w:line="293" w:lineRule="exact"/>
        <w:ind w:left="740" w:right="60"/>
        <w:jc w:val="both"/>
        <w:rPr>
          <w:rFonts w:ascii="Times New Roman" w:hAnsi="Times New Roman" w:cs="Times New Roman"/>
          <w:sz w:val="25"/>
          <w:szCs w:val="25"/>
        </w:rPr>
      </w:pPr>
      <w:r w:rsidRPr="00C230B4">
        <w:rPr>
          <w:rFonts w:ascii="Times New Roman" w:hAnsi="Times New Roman" w:cs="Times New Roman"/>
          <w:sz w:val="25"/>
          <w:szCs w:val="25"/>
        </w:rPr>
        <w:t xml:space="preserve"> Similarly, the evidence on record shows, for taking treatment the claimant has to leave Raichur to go to Hyderabad on many occasions. In that context, the amount of compensation awarded tow</w:t>
      </w:r>
      <w:r w:rsidRPr="00C230B4">
        <w:rPr>
          <w:rFonts w:ascii="Times New Roman" w:hAnsi="Times New Roman" w:cs="Times New Roman"/>
          <w:sz w:val="25"/>
          <w:szCs w:val="25"/>
        </w:rPr>
        <w:t>ards transportation charges, nourishment, attendant charges, is on the lower side and we deem it just and proper to award a sum of Rs.25,000/- under the aforesaid head.</w:t>
      </w:r>
    </w:p>
    <w:p w:rsidR="00AE2C40" w:rsidRPr="00C230B4" w:rsidRDefault="002263B2">
      <w:pPr>
        <w:pStyle w:val="Bodytext0"/>
        <w:numPr>
          <w:ilvl w:val="0"/>
          <w:numId w:val="5"/>
        </w:numPr>
        <w:shd w:val="clear" w:color="auto" w:fill="auto"/>
        <w:tabs>
          <w:tab w:val="left" w:pos="1163"/>
        </w:tabs>
        <w:spacing w:before="0" w:after="240" w:line="293" w:lineRule="exact"/>
        <w:ind w:left="740" w:right="60"/>
        <w:jc w:val="both"/>
        <w:rPr>
          <w:rFonts w:ascii="Times New Roman" w:hAnsi="Times New Roman" w:cs="Times New Roman"/>
          <w:sz w:val="25"/>
          <w:szCs w:val="25"/>
        </w:rPr>
      </w:pPr>
      <w:r w:rsidRPr="00C230B4">
        <w:rPr>
          <w:rFonts w:ascii="Times New Roman" w:hAnsi="Times New Roman" w:cs="Times New Roman"/>
          <w:sz w:val="25"/>
          <w:szCs w:val="25"/>
        </w:rPr>
        <w:t>The amount of compensation awarded under the heading of pain and suffering, having rega</w:t>
      </w:r>
      <w:r w:rsidRPr="00C230B4">
        <w:rPr>
          <w:rFonts w:ascii="Times New Roman" w:hAnsi="Times New Roman" w:cs="Times New Roman"/>
          <w:sz w:val="25"/>
          <w:szCs w:val="25"/>
        </w:rPr>
        <w:t>rd to the nature of injury and the number of days he has taken treatment, appears to be on the lower side. Therefore, we award an additional amount of Rs.25,000/- under the aforesaid head".</w:t>
      </w:r>
    </w:p>
    <w:p w:rsidR="00AE2C40" w:rsidRPr="00C230B4" w:rsidRDefault="002263B2">
      <w:pPr>
        <w:pStyle w:val="Bodytext0"/>
        <w:numPr>
          <w:ilvl w:val="0"/>
          <w:numId w:val="1"/>
        </w:numPr>
        <w:shd w:val="clear" w:color="auto" w:fill="auto"/>
        <w:tabs>
          <w:tab w:val="left" w:pos="294"/>
        </w:tabs>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We have heard learned counsel for the parties and carefully peruse</w:t>
      </w:r>
      <w:r w:rsidRPr="00C230B4">
        <w:rPr>
          <w:rFonts w:ascii="Times New Roman" w:hAnsi="Times New Roman" w:cs="Times New Roman"/>
          <w:sz w:val="25"/>
          <w:szCs w:val="25"/>
        </w:rPr>
        <w:t>d the record.</w:t>
      </w:r>
    </w:p>
    <w:p w:rsidR="00AE2C40" w:rsidRPr="00C230B4" w:rsidRDefault="002263B2">
      <w:pPr>
        <w:pStyle w:val="Bodytext0"/>
        <w:shd w:val="clear" w:color="auto" w:fill="auto"/>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It is settled law that compensation in personal injury cases should be determined under the</w:t>
      </w:r>
    </w:p>
    <w:p w:rsidR="00AE2C40" w:rsidRPr="00C230B4" w:rsidRDefault="002263B2">
      <w:pPr>
        <w:pStyle w:val="Bodytext0"/>
        <w:shd w:val="clear" w:color="auto" w:fill="auto"/>
        <w:spacing w:before="0" w:after="290" w:line="293" w:lineRule="exact"/>
        <w:jc w:val="both"/>
        <w:rPr>
          <w:rFonts w:ascii="Times New Roman" w:hAnsi="Times New Roman" w:cs="Times New Roman"/>
          <w:sz w:val="25"/>
          <w:szCs w:val="25"/>
        </w:rPr>
      </w:pPr>
      <w:r w:rsidRPr="00C230B4">
        <w:rPr>
          <w:rFonts w:ascii="Times New Roman" w:hAnsi="Times New Roman" w:cs="Times New Roman"/>
          <w:sz w:val="25"/>
          <w:szCs w:val="25"/>
        </w:rPr>
        <w:t>following heads:</w:t>
      </w:r>
    </w:p>
    <w:p w:rsidR="00AE2C40" w:rsidRPr="00C230B4" w:rsidRDefault="002263B2">
      <w:pPr>
        <w:pStyle w:val="Bodytext0"/>
        <w:shd w:val="clear" w:color="auto" w:fill="auto"/>
        <w:spacing w:before="0" w:after="258" w:line="230" w:lineRule="exact"/>
        <w:jc w:val="both"/>
        <w:rPr>
          <w:rFonts w:ascii="Times New Roman" w:hAnsi="Times New Roman" w:cs="Times New Roman"/>
          <w:sz w:val="25"/>
          <w:szCs w:val="25"/>
        </w:rPr>
      </w:pPr>
      <w:r w:rsidRPr="00C230B4">
        <w:rPr>
          <w:rFonts w:ascii="Times New Roman" w:hAnsi="Times New Roman" w:cs="Times New Roman"/>
          <w:sz w:val="25"/>
          <w:szCs w:val="25"/>
        </w:rPr>
        <w:t>Pecuniary damages (Special damages)</w:t>
      </w:r>
    </w:p>
    <w:p w:rsidR="00AE2C40" w:rsidRPr="00C230B4" w:rsidRDefault="002263B2">
      <w:pPr>
        <w:pStyle w:val="Bodytext0"/>
        <w:numPr>
          <w:ilvl w:val="0"/>
          <w:numId w:val="6"/>
        </w:numPr>
        <w:shd w:val="clear" w:color="auto" w:fill="auto"/>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 xml:space="preserve"> Expenses relating to treatment, hospitalisation, medicines, transportation, nourishing food</w:t>
      </w:r>
    </w:p>
    <w:p w:rsidR="00AE2C40" w:rsidRPr="00C230B4" w:rsidRDefault="002263B2">
      <w:pPr>
        <w:pStyle w:val="Bodytext0"/>
        <w:shd w:val="clear" w:color="auto" w:fill="auto"/>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 xml:space="preserve">and </w:t>
      </w:r>
      <w:r w:rsidRPr="00C230B4">
        <w:rPr>
          <w:rFonts w:ascii="Times New Roman" w:hAnsi="Times New Roman" w:cs="Times New Roman"/>
          <w:sz w:val="25"/>
          <w:szCs w:val="25"/>
        </w:rPr>
        <w:t>miscellaneous expenditure.</w:t>
      </w:r>
    </w:p>
    <w:p w:rsidR="00AE2C40" w:rsidRPr="00C230B4" w:rsidRDefault="002263B2">
      <w:pPr>
        <w:pStyle w:val="Bodytext0"/>
        <w:numPr>
          <w:ilvl w:val="0"/>
          <w:numId w:val="6"/>
        </w:numPr>
        <w:shd w:val="clear" w:color="auto" w:fill="auto"/>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 xml:space="preserve"> Loss of earnings (and other gains) which the injured would have made had he not been</w:t>
      </w:r>
    </w:p>
    <w:p w:rsidR="00AE2C40" w:rsidRPr="00C230B4" w:rsidRDefault="002263B2">
      <w:pPr>
        <w:pStyle w:val="Bodytext0"/>
        <w:shd w:val="clear" w:color="auto" w:fill="auto"/>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injured, comprising:</w:t>
      </w:r>
    </w:p>
    <w:p w:rsidR="00AE2C40" w:rsidRPr="00C230B4" w:rsidRDefault="002263B2">
      <w:pPr>
        <w:pStyle w:val="Bodytext0"/>
        <w:numPr>
          <w:ilvl w:val="0"/>
          <w:numId w:val="7"/>
        </w:numPr>
        <w:shd w:val="clear" w:color="auto" w:fill="auto"/>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 xml:space="preserve"> Loss of earning during the period of treatment;</w:t>
      </w:r>
    </w:p>
    <w:p w:rsidR="00AE2C40" w:rsidRPr="00C230B4" w:rsidRDefault="002263B2">
      <w:pPr>
        <w:pStyle w:val="Bodytext0"/>
        <w:numPr>
          <w:ilvl w:val="0"/>
          <w:numId w:val="7"/>
        </w:numPr>
        <w:shd w:val="clear" w:color="auto" w:fill="auto"/>
        <w:spacing w:before="0" w:line="293" w:lineRule="exact"/>
        <w:jc w:val="both"/>
        <w:rPr>
          <w:rFonts w:ascii="Times New Roman" w:hAnsi="Times New Roman" w:cs="Times New Roman"/>
          <w:sz w:val="25"/>
          <w:szCs w:val="25"/>
        </w:rPr>
      </w:pPr>
      <w:r w:rsidRPr="00C230B4">
        <w:rPr>
          <w:rFonts w:ascii="Times New Roman" w:hAnsi="Times New Roman" w:cs="Times New Roman"/>
          <w:sz w:val="25"/>
          <w:szCs w:val="25"/>
        </w:rPr>
        <w:t xml:space="preserve"> Loss of future earnings on account of permanent disability.</w:t>
      </w:r>
    </w:p>
    <w:p w:rsidR="00AE2C40" w:rsidRPr="00C230B4" w:rsidRDefault="002263B2">
      <w:pPr>
        <w:pStyle w:val="Bodytext0"/>
        <w:numPr>
          <w:ilvl w:val="0"/>
          <w:numId w:val="6"/>
        </w:numPr>
        <w:shd w:val="clear" w:color="auto" w:fill="auto"/>
        <w:spacing w:before="0" w:line="293" w:lineRule="exact"/>
        <w:ind w:left="20"/>
        <w:jc w:val="both"/>
        <w:rPr>
          <w:rFonts w:ascii="Times New Roman" w:hAnsi="Times New Roman" w:cs="Times New Roman"/>
          <w:sz w:val="25"/>
          <w:szCs w:val="25"/>
        </w:rPr>
      </w:pPr>
      <w:r w:rsidRPr="00C230B4">
        <w:rPr>
          <w:rFonts w:ascii="Times New Roman" w:hAnsi="Times New Roman" w:cs="Times New Roman"/>
          <w:sz w:val="25"/>
          <w:szCs w:val="25"/>
        </w:rPr>
        <w:t xml:space="preserve"> Future medi</w:t>
      </w:r>
      <w:r w:rsidRPr="00C230B4">
        <w:rPr>
          <w:rFonts w:ascii="Times New Roman" w:hAnsi="Times New Roman" w:cs="Times New Roman"/>
          <w:sz w:val="25"/>
          <w:szCs w:val="25"/>
        </w:rPr>
        <w:t>cal expenses.</w:t>
      </w:r>
    </w:p>
    <w:p w:rsidR="00AE2C40" w:rsidRPr="00C230B4" w:rsidRDefault="002263B2">
      <w:pPr>
        <w:pStyle w:val="Bodytext0"/>
        <w:shd w:val="clear" w:color="auto" w:fill="auto"/>
        <w:spacing w:before="0" w:line="293" w:lineRule="exact"/>
        <w:ind w:left="20"/>
        <w:jc w:val="both"/>
        <w:rPr>
          <w:rFonts w:ascii="Times New Roman" w:hAnsi="Times New Roman" w:cs="Times New Roman"/>
          <w:sz w:val="25"/>
          <w:szCs w:val="25"/>
        </w:rPr>
      </w:pPr>
      <w:r w:rsidRPr="00C230B4">
        <w:rPr>
          <w:rFonts w:ascii="Times New Roman" w:hAnsi="Times New Roman" w:cs="Times New Roman"/>
          <w:sz w:val="25"/>
          <w:szCs w:val="25"/>
        </w:rPr>
        <w:t>Non-pecuniary damages (General damages)</w:t>
      </w:r>
    </w:p>
    <w:p w:rsidR="00AE2C40" w:rsidRPr="00C230B4" w:rsidRDefault="002263B2">
      <w:pPr>
        <w:pStyle w:val="Bodytext0"/>
        <w:numPr>
          <w:ilvl w:val="0"/>
          <w:numId w:val="6"/>
        </w:numPr>
        <w:shd w:val="clear" w:color="auto" w:fill="auto"/>
        <w:spacing w:before="0" w:line="293" w:lineRule="exact"/>
        <w:ind w:left="20"/>
        <w:jc w:val="both"/>
        <w:rPr>
          <w:rFonts w:ascii="Times New Roman" w:hAnsi="Times New Roman" w:cs="Times New Roman"/>
          <w:sz w:val="25"/>
          <w:szCs w:val="25"/>
        </w:rPr>
      </w:pPr>
      <w:r w:rsidRPr="00C230B4">
        <w:rPr>
          <w:rFonts w:ascii="Times New Roman" w:hAnsi="Times New Roman" w:cs="Times New Roman"/>
          <w:sz w:val="25"/>
          <w:szCs w:val="25"/>
        </w:rPr>
        <w:t xml:space="preserve"> Damages for pain, suffering and trauma as a consequence of the injuries.</w:t>
      </w:r>
    </w:p>
    <w:p w:rsidR="00AE2C40" w:rsidRPr="00C230B4" w:rsidRDefault="002263B2">
      <w:pPr>
        <w:pStyle w:val="Bodytext0"/>
        <w:numPr>
          <w:ilvl w:val="0"/>
          <w:numId w:val="6"/>
        </w:numPr>
        <w:shd w:val="clear" w:color="auto" w:fill="auto"/>
        <w:spacing w:before="0" w:line="293" w:lineRule="exact"/>
        <w:ind w:left="740"/>
        <w:jc w:val="both"/>
        <w:rPr>
          <w:rFonts w:ascii="Times New Roman" w:hAnsi="Times New Roman" w:cs="Times New Roman"/>
          <w:sz w:val="25"/>
          <w:szCs w:val="25"/>
        </w:rPr>
      </w:pPr>
      <w:r w:rsidRPr="00C230B4">
        <w:rPr>
          <w:rFonts w:ascii="Times New Roman" w:hAnsi="Times New Roman" w:cs="Times New Roman"/>
          <w:sz w:val="25"/>
          <w:szCs w:val="25"/>
        </w:rPr>
        <w:t xml:space="preserve"> Loss of amenities (and/or loss of prospects of marriage).</w:t>
      </w:r>
    </w:p>
    <w:p w:rsidR="00AE2C40" w:rsidRPr="00C230B4" w:rsidRDefault="002263B2">
      <w:pPr>
        <w:pStyle w:val="Bodytext0"/>
        <w:numPr>
          <w:ilvl w:val="0"/>
          <w:numId w:val="6"/>
        </w:numPr>
        <w:shd w:val="clear" w:color="auto" w:fill="auto"/>
        <w:spacing w:before="0" w:line="293" w:lineRule="exact"/>
        <w:ind w:left="740"/>
        <w:jc w:val="both"/>
        <w:rPr>
          <w:rFonts w:ascii="Times New Roman" w:hAnsi="Times New Roman" w:cs="Times New Roman"/>
          <w:sz w:val="25"/>
          <w:szCs w:val="25"/>
        </w:rPr>
      </w:pPr>
      <w:r w:rsidRPr="00C230B4">
        <w:rPr>
          <w:rFonts w:ascii="Times New Roman" w:hAnsi="Times New Roman" w:cs="Times New Roman"/>
          <w:sz w:val="25"/>
          <w:szCs w:val="25"/>
        </w:rPr>
        <w:t xml:space="preserve"> Loss of expectation of life (shortening of normal longevity).</w:t>
      </w:r>
    </w:p>
    <w:p w:rsidR="00AE2C40" w:rsidRPr="00C230B4" w:rsidRDefault="002263B2">
      <w:pPr>
        <w:pStyle w:val="Bodytext0"/>
        <w:shd w:val="clear" w:color="auto" w:fill="auto"/>
        <w:spacing w:before="0" w:line="293" w:lineRule="exact"/>
        <w:ind w:left="740"/>
        <w:jc w:val="both"/>
        <w:rPr>
          <w:rFonts w:ascii="Times New Roman" w:hAnsi="Times New Roman" w:cs="Times New Roman"/>
          <w:sz w:val="25"/>
          <w:szCs w:val="25"/>
        </w:rPr>
      </w:pPr>
      <w:r w:rsidRPr="00C230B4">
        <w:rPr>
          <w:rFonts w:ascii="Times New Roman" w:hAnsi="Times New Roman" w:cs="Times New Roman"/>
          <w:sz w:val="25"/>
          <w:szCs w:val="25"/>
        </w:rPr>
        <w:t xml:space="preserve">In </w:t>
      </w:r>
      <w:r w:rsidRPr="00C230B4">
        <w:rPr>
          <w:rFonts w:ascii="Times New Roman" w:hAnsi="Times New Roman" w:cs="Times New Roman"/>
          <w:sz w:val="25"/>
          <w:szCs w:val="25"/>
        </w:rPr>
        <w:t>routine personal injury cases, compensation will be awarded only under heads (i),</w:t>
      </w:r>
    </w:p>
    <w:p w:rsidR="00AE2C40" w:rsidRPr="00C230B4" w:rsidRDefault="002263B2">
      <w:pPr>
        <w:pStyle w:val="Bodytext0"/>
        <w:numPr>
          <w:ilvl w:val="0"/>
          <w:numId w:val="8"/>
        </w:numPr>
        <w:shd w:val="clear" w:color="auto" w:fill="auto"/>
        <w:tabs>
          <w:tab w:val="left" w:pos="1422"/>
        </w:tabs>
        <w:spacing w:before="0" w:after="290" w:line="293" w:lineRule="exact"/>
        <w:ind w:left="740" w:right="260"/>
        <w:jc w:val="both"/>
        <w:rPr>
          <w:rFonts w:ascii="Times New Roman" w:hAnsi="Times New Roman" w:cs="Times New Roman"/>
          <w:sz w:val="25"/>
          <w:szCs w:val="25"/>
        </w:rPr>
      </w:pPr>
      <w:r w:rsidRPr="00C230B4">
        <w:rPr>
          <w:rFonts w:ascii="Times New Roman" w:hAnsi="Times New Roman" w:cs="Times New Roman"/>
          <w:sz w:val="25"/>
          <w:szCs w:val="25"/>
        </w:rPr>
        <w:t>(a) and (iv). It is only in serious cases of injury, where there is specific medical evidence corroborating the evidence of the claimant, that compensation will be granted un</w:t>
      </w:r>
      <w:r w:rsidRPr="00C230B4">
        <w:rPr>
          <w:rFonts w:ascii="Times New Roman" w:hAnsi="Times New Roman" w:cs="Times New Roman"/>
          <w:sz w:val="25"/>
          <w:szCs w:val="25"/>
        </w:rPr>
        <w:t>der any of the heads (ii)(b), (iii), (v) and (vi) relating to loss of future earnings on account of permanent disability, future medical expenses, loss of amenities (and/or loss of prospects of marriage) and loss of expectation of life.</w:t>
      </w:r>
    </w:p>
    <w:p w:rsidR="00AE2C40" w:rsidRPr="00C230B4" w:rsidRDefault="002263B2">
      <w:pPr>
        <w:pStyle w:val="Bodytext0"/>
        <w:numPr>
          <w:ilvl w:val="0"/>
          <w:numId w:val="1"/>
        </w:numPr>
        <w:shd w:val="clear" w:color="auto" w:fill="auto"/>
        <w:tabs>
          <w:tab w:val="left" w:pos="309"/>
        </w:tabs>
        <w:spacing w:before="0" w:after="8" w:line="230" w:lineRule="exact"/>
        <w:ind w:left="20"/>
        <w:jc w:val="both"/>
        <w:rPr>
          <w:rFonts w:ascii="Times New Roman" w:hAnsi="Times New Roman" w:cs="Times New Roman"/>
          <w:sz w:val="25"/>
          <w:szCs w:val="25"/>
        </w:rPr>
      </w:pPr>
      <w:r w:rsidRPr="00C230B4">
        <w:rPr>
          <w:rFonts w:ascii="Times New Roman" w:hAnsi="Times New Roman" w:cs="Times New Roman"/>
          <w:sz w:val="25"/>
          <w:szCs w:val="25"/>
        </w:rPr>
        <w:t xml:space="preserve">In Ibrahim v. Raju </w:t>
      </w:r>
      <w:r w:rsidRPr="00C230B4">
        <w:rPr>
          <w:rFonts w:ascii="Times New Roman" w:hAnsi="Times New Roman" w:cs="Times New Roman"/>
          <w:sz w:val="25"/>
          <w:szCs w:val="25"/>
        </w:rPr>
        <w:t>(2011) 10 SCC 634, this Court took cognizance of the plight of the</w:t>
      </w:r>
    </w:p>
    <w:p w:rsidR="00AE2C40" w:rsidRPr="00C230B4" w:rsidRDefault="002263B2">
      <w:pPr>
        <w:pStyle w:val="Bodytext0"/>
        <w:shd w:val="clear" w:color="auto" w:fill="auto"/>
        <w:spacing w:before="0" w:after="258" w:line="230" w:lineRule="exact"/>
        <w:ind w:left="20"/>
        <w:jc w:val="both"/>
        <w:rPr>
          <w:rFonts w:ascii="Times New Roman" w:hAnsi="Times New Roman" w:cs="Times New Roman"/>
          <w:sz w:val="25"/>
          <w:szCs w:val="25"/>
        </w:rPr>
      </w:pPr>
      <w:r w:rsidRPr="00C230B4">
        <w:rPr>
          <w:rFonts w:ascii="Times New Roman" w:hAnsi="Times New Roman" w:cs="Times New Roman"/>
          <w:sz w:val="25"/>
          <w:szCs w:val="25"/>
        </w:rPr>
        <w:t>victim of road accidents and observed:</w:t>
      </w:r>
    </w:p>
    <w:p w:rsidR="00AE2C40" w:rsidRPr="00C230B4" w:rsidRDefault="002263B2">
      <w:pPr>
        <w:pStyle w:val="Bodytext0"/>
        <w:shd w:val="clear" w:color="auto" w:fill="auto"/>
        <w:spacing w:before="0" w:line="293" w:lineRule="exact"/>
        <w:ind w:left="740" w:right="260"/>
        <w:jc w:val="both"/>
        <w:rPr>
          <w:rFonts w:ascii="Times New Roman" w:hAnsi="Times New Roman" w:cs="Times New Roman"/>
          <w:sz w:val="25"/>
          <w:szCs w:val="25"/>
        </w:rPr>
      </w:pPr>
      <w:r w:rsidRPr="00C230B4">
        <w:rPr>
          <w:rFonts w:ascii="Times New Roman" w:hAnsi="Times New Roman" w:cs="Times New Roman"/>
          <w:sz w:val="25"/>
          <w:szCs w:val="25"/>
        </w:rPr>
        <w:t>“The sufferings of the dependants of those who are killed in motor accidents and the survivors who are disabled are manifold. Sometime these can be me</w:t>
      </w:r>
      <w:r w:rsidRPr="00C230B4">
        <w:rPr>
          <w:rFonts w:ascii="Times New Roman" w:hAnsi="Times New Roman" w:cs="Times New Roman"/>
          <w:sz w:val="25"/>
          <w:szCs w:val="25"/>
        </w:rPr>
        <w:t>asured in terms of money but most of the times it is not possible to do so. If an individual is disabled as a result of road accident, the cost of treatment, care and rehabilitation is likely to be very high. A very large number of people involved in motor</w:t>
      </w:r>
      <w:r w:rsidRPr="00C230B4">
        <w:rPr>
          <w:rFonts w:ascii="Times New Roman" w:hAnsi="Times New Roman" w:cs="Times New Roman"/>
          <w:sz w:val="25"/>
          <w:szCs w:val="25"/>
        </w:rPr>
        <w:t xml:space="preserve"> accidents are pedestrians, children and women and, on account of sheer ignorance, poverty and other disabilities, majority of them are unable to engage competent lawyers for putting their cause before the Tribunals and the courts. The insurance companies,</w:t>
      </w:r>
      <w:r w:rsidRPr="00C230B4">
        <w:rPr>
          <w:rFonts w:ascii="Times New Roman" w:hAnsi="Times New Roman" w:cs="Times New Roman"/>
          <w:sz w:val="25"/>
          <w:szCs w:val="25"/>
        </w:rPr>
        <w:t xml:space="preserve"> with whom the vehicles involved in the accidents are insured always have the advantage of assistance of legally trained mind (law officers and panel lawyers). They contest the claim petitions by raising all possible technical objections for ensuring that </w:t>
      </w:r>
      <w:r w:rsidRPr="00C230B4">
        <w:rPr>
          <w:rFonts w:ascii="Times New Roman" w:hAnsi="Times New Roman" w:cs="Times New Roman"/>
          <w:sz w:val="25"/>
          <w:szCs w:val="25"/>
        </w:rPr>
        <w:t xml:space="preserve">their clients are either completely absolved or their liability is minimised and in the process, adjudication of the claims filed by the victims and/or their legal representatives is delayed for years together. At times, the delay in disposal of the claim </w:t>
      </w:r>
      <w:r w:rsidRPr="00C230B4">
        <w:rPr>
          <w:rFonts w:ascii="Times New Roman" w:hAnsi="Times New Roman" w:cs="Times New Roman"/>
          <w:sz w:val="25"/>
          <w:szCs w:val="25"/>
        </w:rPr>
        <w:t>cases and litigation expenses make the award of compensation meaningless for survivors of the accidents and/or families of the victims.” The Court also referred to the judgments in Ward v. James (1965) 1 All ER 563 (CA), R.D.Hattangadi v. Pest Control (Ind</w:t>
      </w:r>
      <w:r w:rsidRPr="00C230B4">
        <w:rPr>
          <w:rFonts w:ascii="Times New Roman" w:hAnsi="Times New Roman" w:cs="Times New Roman"/>
          <w:sz w:val="25"/>
          <w:szCs w:val="25"/>
        </w:rPr>
        <w:t xml:space="preserve">ia) (P) </w:t>
      </w:r>
      <w:hyperlink r:id="rId7" w:history="1">
        <w:r w:rsidRPr="00C230B4">
          <w:rPr>
            <w:rStyle w:val="Hyperlink"/>
            <w:rFonts w:ascii="Times New Roman" w:hAnsi="Times New Roman" w:cs="Times New Roman"/>
            <w:sz w:val="25"/>
            <w:szCs w:val="25"/>
          </w:rPr>
          <w:t>Ltd. (1995) 1 SCC 551, Nizam’s Institute of Medical Sciences v. Prasanth S.</w:t>
        </w:r>
      </w:hyperlink>
      <w:r w:rsidRPr="00C230B4">
        <w:rPr>
          <w:rFonts w:ascii="Times New Roman" w:hAnsi="Times New Roman" w:cs="Times New Roman"/>
          <w:sz w:val="25"/>
          <w:szCs w:val="25"/>
        </w:rPr>
        <w:t xml:space="preserve"> </w:t>
      </w:r>
      <w:hyperlink r:id="rId8" w:history="1">
        <w:r w:rsidRPr="00C230B4">
          <w:rPr>
            <w:rStyle w:val="Hyperlink"/>
            <w:rFonts w:ascii="Times New Roman" w:hAnsi="Times New Roman" w:cs="Times New Roman"/>
            <w:sz w:val="25"/>
            <w:szCs w:val="25"/>
          </w:rPr>
          <w:t>Dhananka (2009) 6 SCC 1, Reshma Kumari v. Madan Mohan (2009) 13 SCC</w:t>
        </w:r>
      </w:hyperlink>
      <w:r w:rsidRPr="00C230B4">
        <w:rPr>
          <w:rFonts w:ascii="Times New Roman" w:hAnsi="Times New Roman" w:cs="Times New Roman"/>
          <w:sz w:val="25"/>
          <w:szCs w:val="25"/>
        </w:rPr>
        <w:t xml:space="preserve"> </w:t>
      </w:r>
      <w:hyperlink r:id="rId9" w:history="1">
        <w:r w:rsidRPr="00C230B4">
          <w:rPr>
            <w:rStyle w:val="Hyperlink"/>
            <w:rFonts w:ascii="Times New Roman" w:hAnsi="Times New Roman" w:cs="Times New Roman"/>
            <w:sz w:val="25"/>
            <w:szCs w:val="25"/>
          </w:rPr>
          <w:t>422,Arvind Kumar Mishra v. New India Assurance Co. Ltd. (2010) 10 SCC 254, Raj</w:t>
        </w:r>
      </w:hyperlink>
      <w:r w:rsidRPr="00C230B4">
        <w:rPr>
          <w:rFonts w:ascii="Times New Roman" w:hAnsi="Times New Roman" w:cs="Times New Roman"/>
          <w:sz w:val="25"/>
          <w:szCs w:val="25"/>
        </w:rPr>
        <w:t xml:space="preserve"> </w:t>
      </w:r>
      <w:hyperlink r:id="rId10" w:history="1">
        <w:r w:rsidRPr="00C230B4">
          <w:rPr>
            <w:rStyle w:val="Hyperlink"/>
            <w:rFonts w:ascii="Times New Roman" w:hAnsi="Times New Roman" w:cs="Times New Roman"/>
            <w:sz w:val="25"/>
            <w:szCs w:val="25"/>
          </w:rPr>
          <w:t>Kumar v. Ajay Kumar (2011) 1 SCC 343 and enhanced the compensation from</w:t>
        </w:r>
      </w:hyperlink>
      <w:r w:rsidRPr="00C230B4">
        <w:rPr>
          <w:rFonts w:ascii="Times New Roman" w:hAnsi="Times New Roman" w:cs="Times New Roman"/>
          <w:sz w:val="25"/>
          <w:szCs w:val="25"/>
        </w:rPr>
        <w:t xml:space="preserve"> </w:t>
      </w:r>
      <w:hyperlink r:id="rId11" w:history="1">
        <w:r w:rsidRPr="00C230B4">
          <w:rPr>
            <w:rStyle w:val="Hyperlink"/>
            <w:rFonts w:ascii="Times New Roman" w:hAnsi="Times New Roman" w:cs="Times New Roman"/>
            <w:sz w:val="25"/>
            <w:szCs w:val="25"/>
          </w:rPr>
          <w:t>Rs.1,89,440/- to Rs.6 lakhs. The factual matrix of that case and the factors considered</w:t>
        </w:r>
      </w:hyperlink>
      <w:r w:rsidRPr="00C230B4">
        <w:rPr>
          <w:rFonts w:ascii="Times New Roman" w:hAnsi="Times New Roman" w:cs="Times New Roman"/>
          <w:sz w:val="25"/>
          <w:szCs w:val="25"/>
        </w:rPr>
        <w:t xml:space="preserve"> </w:t>
      </w:r>
      <w:hyperlink r:id="rId12" w:history="1">
        <w:r w:rsidRPr="00C230B4">
          <w:rPr>
            <w:rStyle w:val="Hyperlink"/>
            <w:rFonts w:ascii="Times New Roman" w:hAnsi="Times New Roman" w:cs="Times New Roman"/>
            <w:sz w:val="25"/>
            <w:szCs w:val="25"/>
          </w:rPr>
          <w:t>by this Court for awarding enhanced compensation to the appellant in</w:t>
        </w:r>
        <w:r w:rsidRPr="00C230B4">
          <w:rPr>
            <w:rStyle w:val="Hyperlink"/>
            <w:rFonts w:ascii="Times New Roman" w:hAnsi="Times New Roman" w:cs="Times New Roman"/>
            <w:sz w:val="25"/>
            <w:szCs w:val="25"/>
          </w:rPr>
          <w:t xml:space="preserve"> that case are</w:t>
        </w:r>
      </w:hyperlink>
      <w:r w:rsidRPr="00C230B4">
        <w:rPr>
          <w:rFonts w:ascii="Times New Roman" w:hAnsi="Times New Roman" w:cs="Times New Roman"/>
          <w:sz w:val="25"/>
          <w:szCs w:val="25"/>
        </w:rPr>
        <w:t xml:space="preserve"> </w:t>
      </w:r>
      <w:hyperlink r:id="rId13" w:history="1">
        <w:r w:rsidRPr="00C230B4">
          <w:rPr>
            <w:rStyle w:val="Hyperlink"/>
            <w:rFonts w:ascii="Times New Roman" w:hAnsi="Times New Roman" w:cs="Times New Roman"/>
            <w:sz w:val="25"/>
            <w:szCs w:val="25"/>
          </w:rPr>
          <w:t>contained in paragraphs 17 to 20 of the judgment, which are reproduced below:</w:t>
        </w:r>
      </w:hyperlink>
    </w:p>
    <w:p w:rsidR="00AE2C40" w:rsidRPr="00C230B4" w:rsidRDefault="00AE2C40">
      <w:pPr>
        <w:pStyle w:val="Bodytext0"/>
        <w:shd w:val="clear" w:color="auto" w:fill="auto"/>
        <w:spacing w:before="0" w:line="293" w:lineRule="exact"/>
        <w:ind w:left="740" w:right="260"/>
        <w:jc w:val="both"/>
        <w:rPr>
          <w:rFonts w:ascii="Times New Roman" w:hAnsi="Times New Roman" w:cs="Times New Roman"/>
          <w:sz w:val="25"/>
          <w:szCs w:val="25"/>
        </w:rPr>
      </w:pPr>
      <w:hyperlink r:id="rId14" w:history="1">
        <w:r w:rsidR="002263B2" w:rsidRPr="00C230B4">
          <w:rPr>
            <w:rStyle w:val="Hyperlink"/>
            <w:rFonts w:ascii="Times New Roman" w:hAnsi="Times New Roman" w:cs="Times New Roman"/>
            <w:sz w:val="25"/>
            <w:szCs w:val="25"/>
          </w:rPr>
          <w:t>“17. A perusal of the record shows that the appellant had</w:t>
        </w:r>
        <w:r w:rsidR="002263B2" w:rsidRPr="00C230B4">
          <w:rPr>
            <w:rStyle w:val="Hyperlink"/>
            <w:rFonts w:ascii="Times New Roman" w:hAnsi="Times New Roman" w:cs="Times New Roman"/>
            <w:sz w:val="25"/>
            <w:szCs w:val="25"/>
          </w:rPr>
          <w:t xml:space="preserve"> produced substantive</w:t>
        </w:r>
      </w:hyperlink>
      <w:r w:rsidR="002263B2" w:rsidRPr="00C230B4">
        <w:rPr>
          <w:rFonts w:ascii="Times New Roman" w:hAnsi="Times New Roman" w:cs="Times New Roman"/>
          <w:sz w:val="25"/>
          <w:szCs w:val="25"/>
        </w:rPr>
        <w:t xml:space="preserve"> </w:t>
      </w:r>
      <w:hyperlink r:id="rId15" w:history="1">
        <w:r w:rsidR="002263B2" w:rsidRPr="00C230B4">
          <w:rPr>
            <w:rStyle w:val="Hyperlink"/>
            <w:rFonts w:ascii="Times New Roman" w:hAnsi="Times New Roman" w:cs="Times New Roman"/>
            <w:sz w:val="25"/>
            <w:szCs w:val="25"/>
          </w:rPr>
          <w:t>evidence to prove that as a result of the accident he had suffered 8 grievous injuries</w:t>
        </w:r>
      </w:hyperlink>
      <w:r w:rsidR="002263B2" w:rsidRPr="00C230B4">
        <w:rPr>
          <w:rFonts w:ascii="Times New Roman" w:hAnsi="Times New Roman" w:cs="Times New Roman"/>
          <w:sz w:val="25"/>
          <w:szCs w:val="25"/>
        </w:rPr>
        <w:t xml:space="preserve"> </w:t>
      </w:r>
      <w:hyperlink r:id="rId16" w:history="1">
        <w:r w:rsidR="002263B2" w:rsidRPr="00C230B4">
          <w:rPr>
            <w:rStyle w:val="Hyperlink"/>
            <w:rFonts w:ascii="Times New Roman" w:hAnsi="Times New Roman" w:cs="Times New Roman"/>
            <w:sz w:val="25"/>
            <w:szCs w:val="25"/>
          </w:rPr>
          <w:t>including fracture of pelvis and he had t</w:t>
        </w:r>
        <w:r w:rsidR="002263B2" w:rsidRPr="00C230B4">
          <w:rPr>
            <w:rStyle w:val="Hyperlink"/>
            <w:rFonts w:ascii="Times New Roman" w:hAnsi="Times New Roman" w:cs="Times New Roman"/>
            <w:sz w:val="25"/>
            <w:szCs w:val="25"/>
          </w:rPr>
          <w:t>o remain in the hospital for one month and a</w:t>
        </w:r>
      </w:hyperlink>
      <w:r w:rsidR="002263B2" w:rsidRPr="00C230B4">
        <w:rPr>
          <w:rFonts w:ascii="Times New Roman" w:hAnsi="Times New Roman" w:cs="Times New Roman"/>
          <w:sz w:val="25"/>
          <w:szCs w:val="25"/>
        </w:rPr>
        <w:t xml:space="preserve"> </w:t>
      </w:r>
      <w:hyperlink r:id="rId17" w:history="1">
        <w:r w:rsidR="002263B2" w:rsidRPr="00C230B4">
          <w:rPr>
            <w:rStyle w:val="Hyperlink"/>
            <w:rFonts w:ascii="Times New Roman" w:hAnsi="Times New Roman" w:cs="Times New Roman"/>
            <w:sz w:val="25"/>
            <w:szCs w:val="25"/>
          </w:rPr>
          <w:t>half; that he was treated by Dr. Anil K. Bhat, Assistant Professor, Orthopaedics and</w:t>
        </w:r>
      </w:hyperlink>
      <w:r w:rsidR="002263B2" w:rsidRPr="00C230B4">
        <w:rPr>
          <w:rFonts w:ascii="Times New Roman" w:hAnsi="Times New Roman" w:cs="Times New Roman"/>
          <w:sz w:val="25"/>
          <w:szCs w:val="25"/>
        </w:rPr>
        <w:t xml:space="preserve"> </w:t>
      </w:r>
      <w:hyperlink r:id="rId18" w:history="1">
        <w:r w:rsidR="002263B2" w:rsidRPr="00C230B4">
          <w:rPr>
            <w:rStyle w:val="Hyperlink"/>
            <w:rFonts w:ascii="Times New Roman" w:hAnsi="Times New Roman" w:cs="Times New Roman"/>
            <w:sz w:val="25"/>
            <w:szCs w:val="25"/>
          </w:rPr>
          <w:t>Dr. Joseph Thomas, P</w:t>
        </w:r>
        <w:r w:rsidR="002263B2" w:rsidRPr="00C230B4">
          <w:rPr>
            <w:rStyle w:val="Hyperlink"/>
            <w:rFonts w:ascii="Times New Roman" w:hAnsi="Times New Roman" w:cs="Times New Roman"/>
            <w:sz w:val="25"/>
            <w:szCs w:val="25"/>
          </w:rPr>
          <w:t>rofessor of Urology and that on account of grievous injuries he</w:t>
        </w:r>
      </w:hyperlink>
    </w:p>
    <w:p w:rsidR="00AE2C40" w:rsidRPr="00C230B4" w:rsidRDefault="00AE2C40">
      <w:pPr>
        <w:pStyle w:val="Bodytext0"/>
        <w:shd w:val="clear" w:color="auto" w:fill="auto"/>
        <w:spacing w:before="0" w:after="240" w:line="293" w:lineRule="exact"/>
        <w:ind w:left="720" w:right="40"/>
        <w:jc w:val="both"/>
        <w:rPr>
          <w:rFonts w:ascii="Times New Roman" w:hAnsi="Times New Roman" w:cs="Times New Roman"/>
          <w:sz w:val="25"/>
          <w:szCs w:val="25"/>
        </w:rPr>
      </w:pPr>
      <w:hyperlink r:id="rId19" w:history="1">
        <w:r w:rsidR="002263B2" w:rsidRPr="00C230B4">
          <w:rPr>
            <w:rStyle w:val="Hyperlink"/>
            <w:rFonts w:ascii="Times New Roman" w:hAnsi="Times New Roman" w:cs="Times New Roman"/>
            <w:sz w:val="25"/>
            <w:szCs w:val="25"/>
          </w:rPr>
          <w:t>was unable to continue his studies. In his deposition, Dr. Joseph Thomas categorically</w:t>
        </w:r>
      </w:hyperlink>
      <w:r w:rsidR="002263B2" w:rsidRPr="00C230B4">
        <w:rPr>
          <w:rFonts w:ascii="Times New Roman" w:hAnsi="Times New Roman" w:cs="Times New Roman"/>
          <w:sz w:val="25"/>
          <w:szCs w:val="25"/>
        </w:rPr>
        <w:t xml:space="preserve"> </w:t>
      </w:r>
      <w:hyperlink r:id="rId20" w:history="1">
        <w:r w:rsidR="002263B2" w:rsidRPr="00C230B4">
          <w:rPr>
            <w:rStyle w:val="Hyperlink"/>
            <w:rFonts w:ascii="Times New Roman" w:hAnsi="Times New Roman" w:cs="Times New Roman"/>
            <w:sz w:val="25"/>
            <w:szCs w:val="25"/>
          </w:rPr>
          <w:t>stated that the appellant will have to undertake life-long treatment for recurrence of</w:t>
        </w:r>
      </w:hyperlink>
      <w:r w:rsidR="002263B2" w:rsidRPr="00C230B4">
        <w:rPr>
          <w:rFonts w:ascii="Times New Roman" w:hAnsi="Times New Roman" w:cs="Times New Roman"/>
          <w:sz w:val="25"/>
          <w:szCs w:val="25"/>
        </w:rPr>
        <w:t xml:space="preserve"> </w:t>
      </w:r>
      <w:hyperlink r:id="rId21" w:history="1">
        <w:r w:rsidR="002263B2" w:rsidRPr="00C230B4">
          <w:rPr>
            <w:rStyle w:val="Hyperlink"/>
            <w:rFonts w:ascii="Times New Roman" w:hAnsi="Times New Roman" w:cs="Times New Roman"/>
            <w:sz w:val="25"/>
            <w:szCs w:val="25"/>
          </w:rPr>
          <w:t>urethral strictures and consequential dysfunction due to fracture of pelvis.</w:t>
        </w:r>
      </w:hyperlink>
      <w:r w:rsidR="002263B2" w:rsidRPr="00C230B4">
        <w:rPr>
          <w:rFonts w:ascii="Times New Roman" w:hAnsi="Times New Roman" w:cs="Times New Roman"/>
          <w:sz w:val="25"/>
          <w:szCs w:val="25"/>
        </w:rPr>
        <w:t xml:space="preserve"> </w:t>
      </w:r>
      <w:hyperlink r:id="rId22" w:history="1">
        <w:r w:rsidR="002263B2" w:rsidRPr="00C230B4">
          <w:rPr>
            <w:rStyle w:val="Hyperlink"/>
            <w:rFonts w:ascii="Times New Roman" w:hAnsi="Times New Roman" w:cs="Times New Roman"/>
            <w:sz w:val="25"/>
            <w:szCs w:val="25"/>
          </w:rPr>
          <w:t>Unfortunately, neither the Tribunal nor the High Court adverted to this part of the</w:t>
        </w:r>
      </w:hyperlink>
      <w:r w:rsidR="002263B2" w:rsidRPr="00C230B4">
        <w:rPr>
          <w:rFonts w:ascii="Times New Roman" w:hAnsi="Times New Roman" w:cs="Times New Roman"/>
          <w:sz w:val="25"/>
          <w:szCs w:val="25"/>
        </w:rPr>
        <w:t xml:space="preserve"> </w:t>
      </w:r>
      <w:hyperlink r:id="rId23" w:history="1">
        <w:r w:rsidR="002263B2" w:rsidRPr="00C230B4">
          <w:rPr>
            <w:rStyle w:val="Hyperlink"/>
            <w:rFonts w:ascii="Times New Roman" w:hAnsi="Times New Roman" w:cs="Times New Roman"/>
            <w:sz w:val="25"/>
            <w:szCs w:val="25"/>
          </w:rPr>
          <w:t>evidence and omitted to award compensation for the expenses likely to be incurre</w:t>
        </w:r>
        <w:r w:rsidR="002263B2" w:rsidRPr="00C230B4">
          <w:rPr>
            <w:rStyle w:val="Hyperlink"/>
            <w:rFonts w:ascii="Times New Roman" w:hAnsi="Times New Roman" w:cs="Times New Roman"/>
            <w:sz w:val="25"/>
            <w:szCs w:val="25"/>
          </w:rPr>
          <w:t>d by</w:t>
        </w:r>
      </w:hyperlink>
      <w:r w:rsidR="002263B2" w:rsidRPr="00C230B4">
        <w:rPr>
          <w:rFonts w:ascii="Times New Roman" w:hAnsi="Times New Roman" w:cs="Times New Roman"/>
          <w:sz w:val="25"/>
          <w:szCs w:val="25"/>
        </w:rPr>
        <w:t xml:space="preserve"> </w:t>
      </w:r>
      <w:hyperlink r:id="rId24" w:history="1">
        <w:r w:rsidR="002263B2" w:rsidRPr="00C230B4">
          <w:rPr>
            <w:rStyle w:val="Hyperlink"/>
            <w:rFonts w:ascii="Times New Roman" w:hAnsi="Times New Roman" w:cs="Times New Roman"/>
            <w:sz w:val="25"/>
            <w:szCs w:val="25"/>
          </w:rPr>
          <w:t>the appellant for future treatment.”</w:t>
        </w:r>
      </w:hyperlink>
    </w:p>
    <w:p w:rsidR="00AE2C40" w:rsidRPr="00C230B4" w:rsidRDefault="00AE2C40">
      <w:pPr>
        <w:pStyle w:val="Bodytext0"/>
        <w:numPr>
          <w:ilvl w:val="0"/>
          <w:numId w:val="1"/>
        </w:numPr>
        <w:shd w:val="clear" w:color="auto" w:fill="auto"/>
        <w:spacing w:before="0" w:after="240" w:line="293" w:lineRule="exact"/>
        <w:ind w:right="40"/>
        <w:jc w:val="both"/>
        <w:rPr>
          <w:rFonts w:ascii="Times New Roman" w:hAnsi="Times New Roman" w:cs="Times New Roman"/>
          <w:sz w:val="25"/>
          <w:szCs w:val="25"/>
        </w:rPr>
      </w:pPr>
      <w:hyperlink r:id="rId25" w:history="1">
        <w:r w:rsidR="002263B2" w:rsidRPr="00C230B4">
          <w:rPr>
            <w:rStyle w:val="Hyperlink"/>
            <w:rFonts w:ascii="Times New Roman" w:hAnsi="Times New Roman" w:cs="Times New Roman"/>
            <w:sz w:val="25"/>
            <w:szCs w:val="25"/>
          </w:rPr>
          <w:t xml:space="preserve"> One can reasonably expect that the appellant who was only 18 years old at the time of</w:t>
        </w:r>
      </w:hyperlink>
      <w:r w:rsidR="002263B2" w:rsidRPr="00C230B4">
        <w:rPr>
          <w:rFonts w:ascii="Times New Roman" w:hAnsi="Times New Roman" w:cs="Times New Roman"/>
          <w:sz w:val="25"/>
          <w:szCs w:val="25"/>
        </w:rPr>
        <w:t xml:space="preserve"> </w:t>
      </w:r>
      <w:hyperlink r:id="rId26" w:history="1">
        <w:r w:rsidR="002263B2" w:rsidRPr="00C230B4">
          <w:rPr>
            <w:rStyle w:val="Hyperlink"/>
            <w:rFonts w:ascii="Times New Roman" w:hAnsi="Times New Roman" w:cs="Times New Roman"/>
            <w:sz w:val="25"/>
            <w:szCs w:val="25"/>
          </w:rPr>
          <w:t>accident would live for at least next 50 years. The Tribunal awarded Rs 20,340 for expenses</w:t>
        </w:r>
      </w:hyperlink>
      <w:r w:rsidR="002263B2" w:rsidRPr="00C230B4">
        <w:rPr>
          <w:rFonts w:ascii="Times New Roman" w:hAnsi="Times New Roman" w:cs="Times New Roman"/>
          <w:sz w:val="25"/>
          <w:szCs w:val="25"/>
        </w:rPr>
        <w:t xml:space="preserve"> </w:t>
      </w:r>
      <w:hyperlink r:id="rId27" w:history="1">
        <w:r w:rsidR="002263B2" w:rsidRPr="00C230B4">
          <w:rPr>
            <w:rStyle w:val="Hyperlink"/>
            <w:rFonts w:ascii="Times New Roman" w:hAnsi="Times New Roman" w:cs="Times New Roman"/>
            <w:sz w:val="25"/>
            <w:szCs w:val="25"/>
          </w:rPr>
          <w:t>incurred by the appellant for treatment taken by him in the hospital. Although,</w:t>
        </w:r>
        <w:r w:rsidR="002263B2" w:rsidRPr="00C230B4">
          <w:rPr>
            <w:rStyle w:val="Hyperlink"/>
            <w:rFonts w:ascii="Times New Roman" w:hAnsi="Times New Roman" w:cs="Times New Roman"/>
            <w:sz w:val="25"/>
            <w:szCs w:val="25"/>
          </w:rPr>
          <w:t xml:space="preserve"> Dr. Thomas</w:t>
        </w:r>
      </w:hyperlink>
      <w:r w:rsidR="002263B2" w:rsidRPr="00C230B4">
        <w:rPr>
          <w:rFonts w:ascii="Times New Roman" w:hAnsi="Times New Roman" w:cs="Times New Roman"/>
          <w:sz w:val="25"/>
          <w:szCs w:val="25"/>
        </w:rPr>
        <w:t xml:space="preserve"> </w:t>
      </w:r>
      <w:hyperlink r:id="rId28" w:history="1">
        <w:r w:rsidR="002263B2" w:rsidRPr="00C230B4">
          <w:rPr>
            <w:rStyle w:val="Hyperlink"/>
            <w:rFonts w:ascii="Times New Roman" w:hAnsi="Times New Roman" w:cs="Times New Roman"/>
            <w:sz w:val="25"/>
            <w:szCs w:val="25"/>
          </w:rPr>
          <w:t>did not indicate the approximate expenditure likely to be incurred by the appellant and his</w:t>
        </w:r>
      </w:hyperlink>
      <w:r w:rsidR="002263B2" w:rsidRPr="00C230B4">
        <w:rPr>
          <w:rFonts w:ascii="Times New Roman" w:hAnsi="Times New Roman" w:cs="Times New Roman"/>
          <w:sz w:val="25"/>
          <w:szCs w:val="25"/>
        </w:rPr>
        <w:t xml:space="preserve"> </w:t>
      </w:r>
      <w:hyperlink r:id="rId29" w:history="1">
        <w:r w:rsidR="002263B2" w:rsidRPr="00C230B4">
          <w:rPr>
            <w:rStyle w:val="Hyperlink"/>
            <w:rFonts w:ascii="Times New Roman" w:hAnsi="Times New Roman" w:cs="Times New Roman"/>
            <w:sz w:val="25"/>
            <w:szCs w:val="25"/>
          </w:rPr>
          <w:t>family for future treatment, keeping in view t</w:t>
        </w:r>
        <w:r w:rsidR="002263B2" w:rsidRPr="00C230B4">
          <w:rPr>
            <w:rStyle w:val="Hyperlink"/>
            <w:rFonts w:ascii="Times New Roman" w:hAnsi="Times New Roman" w:cs="Times New Roman"/>
            <w:sz w:val="25"/>
            <w:szCs w:val="25"/>
          </w:rPr>
          <w:t>he nature of injuries and the fact that he will</w:t>
        </w:r>
      </w:hyperlink>
      <w:r w:rsidR="002263B2" w:rsidRPr="00C230B4">
        <w:rPr>
          <w:rFonts w:ascii="Times New Roman" w:hAnsi="Times New Roman" w:cs="Times New Roman"/>
          <w:sz w:val="25"/>
          <w:szCs w:val="25"/>
        </w:rPr>
        <w:t xml:space="preserve"> </w:t>
      </w:r>
      <w:hyperlink r:id="rId30" w:history="1">
        <w:r w:rsidR="002263B2" w:rsidRPr="00C230B4">
          <w:rPr>
            <w:rStyle w:val="Hyperlink"/>
            <w:rFonts w:ascii="Times New Roman" w:hAnsi="Times New Roman" w:cs="Times New Roman"/>
            <w:sz w:val="25"/>
            <w:szCs w:val="25"/>
          </w:rPr>
          <w:t>have to take treatment for the remaining life, it will be reasonable to infer that he will be</w:t>
        </w:r>
      </w:hyperlink>
      <w:r w:rsidR="002263B2" w:rsidRPr="00C230B4">
        <w:rPr>
          <w:rFonts w:ascii="Times New Roman" w:hAnsi="Times New Roman" w:cs="Times New Roman"/>
          <w:sz w:val="25"/>
          <w:szCs w:val="25"/>
        </w:rPr>
        <w:t xml:space="preserve"> </w:t>
      </w:r>
      <w:hyperlink r:id="rId31" w:history="1">
        <w:r w:rsidR="002263B2" w:rsidRPr="00C230B4">
          <w:rPr>
            <w:rStyle w:val="Hyperlink"/>
            <w:rFonts w:ascii="Times New Roman" w:hAnsi="Times New Roman" w:cs="Times New Roman"/>
            <w:sz w:val="25"/>
            <w:szCs w:val="25"/>
          </w:rPr>
          <w:t>required</w:t>
        </w:r>
        <w:r w:rsidR="002263B2" w:rsidRPr="00C230B4">
          <w:rPr>
            <w:rStyle w:val="Hyperlink"/>
            <w:rFonts w:ascii="Times New Roman" w:hAnsi="Times New Roman" w:cs="Times New Roman"/>
            <w:sz w:val="25"/>
            <w:szCs w:val="25"/>
          </w:rPr>
          <w:t xml:space="preserve"> to spend a minimum of Rs 1000 per month for future treatment, which would</w:t>
        </w:r>
      </w:hyperlink>
      <w:r w:rsidR="002263B2" w:rsidRPr="00C230B4">
        <w:rPr>
          <w:rFonts w:ascii="Times New Roman" w:hAnsi="Times New Roman" w:cs="Times New Roman"/>
          <w:sz w:val="25"/>
          <w:szCs w:val="25"/>
        </w:rPr>
        <w:t xml:space="preserve"> </w:t>
      </w:r>
      <w:hyperlink r:id="rId32" w:history="1">
        <w:r w:rsidR="002263B2" w:rsidRPr="00C230B4">
          <w:rPr>
            <w:rStyle w:val="Hyperlink"/>
            <w:rFonts w:ascii="Times New Roman" w:hAnsi="Times New Roman" w:cs="Times New Roman"/>
            <w:sz w:val="25"/>
            <w:szCs w:val="25"/>
          </w:rPr>
          <w:t>necessarily include fees of the doctors, medicines, transportation, etc. In the absence of</w:t>
        </w:r>
      </w:hyperlink>
      <w:r w:rsidR="002263B2" w:rsidRPr="00C230B4">
        <w:rPr>
          <w:rFonts w:ascii="Times New Roman" w:hAnsi="Times New Roman" w:cs="Times New Roman"/>
          <w:sz w:val="25"/>
          <w:szCs w:val="25"/>
        </w:rPr>
        <w:t xml:space="preserve"> </w:t>
      </w:r>
      <w:hyperlink r:id="rId33" w:history="1">
        <w:r w:rsidR="002263B2" w:rsidRPr="00C230B4">
          <w:rPr>
            <w:rStyle w:val="Hyperlink"/>
            <w:rFonts w:ascii="Times New Roman" w:hAnsi="Times New Roman" w:cs="Times New Roman"/>
            <w:sz w:val="25"/>
            <w:szCs w:val="25"/>
          </w:rPr>
          <w:t>concrete evidence about the anticipated expenditure, we think that ends of justice will be met</w:t>
        </w:r>
      </w:hyperlink>
      <w:r w:rsidR="002263B2" w:rsidRPr="00C230B4">
        <w:rPr>
          <w:rFonts w:ascii="Times New Roman" w:hAnsi="Times New Roman" w:cs="Times New Roman"/>
          <w:sz w:val="25"/>
          <w:szCs w:val="25"/>
        </w:rPr>
        <w:t xml:space="preserve"> </w:t>
      </w:r>
      <w:hyperlink r:id="rId34" w:history="1">
        <w:r w:rsidR="002263B2" w:rsidRPr="00C230B4">
          <w:rPr>
            <w:rStyle w:val="Hyperlink"/>
            <w:rFonts w:ascii="Times New Roman" w:hAnsi="Times New Roman" w:cs="Times New Roman"/>
            <w:sz w:val="25"/>
            <w:szCs w:val="25"/>
          </w:rPr>
          <w:t>if the appellant is awarded a sum of Rs 2 lakhs which, if deposited in a fixed deposit, woul</w:t>
        </w:r>
        <w:r w:rsidR="002263B2" w:rsidRPr="00C230B4">
          <w:rPr>
            <w:rStyle w:val="Hyperlink"/>
            <w:rFonts w:ascii="Times New Roman" w:hAnsi="Times New Roman" w:cs="Times New Roman"/>
            <w:sz w:val="25"/>
            <w:szCs w:val="25"/>
          </w:rPr>
          <w:t>d</w:t>
        </w:r>
      </w:hyperlink>
      <w:r w:rsidR="002263B2" w:rsidRPr="00C230B4">
        <w:rPr>
          <w:rFonts w:ascii="Times New Roman" w:hAnsi="Times New Roman" w:cs="Times New Roman"/>
          <w:sz w:val="25"/>
          <w:szCs w:val="25"/>
        </w:rPr>
        <w:t xml:space="preserve"> </w:t>
      </w:r>
      <w:hyperlink r:id="rId35" w:history="1">
        <w:r w:rsidR="002263B2" w:rsidRPr="00C230B4">
          <w:rPr>
            <w:rStyle w:val="Hyperlink"/>
            <w:rFonts w:ascii="Times New Roman" w:hAnsi="Times New Roman" w:cs="Times New Roman"/>
            <w:sz w:val="25"/>
            <w:szCs w:val="25"/>
          </w:rPr>
          <w:t>earn an interest of Rs 14,000 to 16,000 per annum.</w:t>
        </w:r>
      </w:hyperlink>
    </w:p>
    <w:p w:rsidR="00AE2C40" w:rsidRPr="00C230B4" w:rsidRDefault="00AE2C40">
      <w:pPr>
        <w:pStyle w:val="Bodytext0"/>
        <w:numPr>
          <w:ilvl w:val="0"/>
          <w:numId w:val="1"/>
        </w:numPr>
        <w:shd w:val="clear" w:color="auto" w:fill="auto"/>
        <w:spacing w:before="0" w:after="240" w:line="293" w:lineRule="exact"/>
        <w:ind w:right="40"/>
        <w:jc w:val="both"/>
        <w:rPr>
          <w:rFonts w:ascii="Times New Roman" w:hAnsi="Times New Roman" w:cs="Times New Roman"/>
          <w:sz w:val="25"/>
          <w:szCs w:val="25"/>
        </w:rPr>
      </w:pPr>
      <w:hyperlink r:id="rId36" w:history="1">
        <w:r w:rsidR="002263B2" w:rsidRPr="00C230B4">
          <w:rPr>
            <w:rStyle w:val="Hyperlink"/>
            <w:rFonts w:ascii="Times New Roman" w:hAnsi="Times New Roman" w:cs="Times New Roman"/>
            <w:sz w:val="25"/>
            <w:szCs w:val="25"/>
          </w:rPr>
          <w:t xml:space="preserve"> On account of the injuries suffered by him, the prospects of the appellant’s marriage have</w:t>
        </w:r>
      </w:hyperlink>
      <w:r w:rsidR="002263B2" w:rsidRPr="00C230B4">
        <w:rPr>
          <w:rFonts w:ascii="Times New Roman" w:hAnsi="Times New Roman" w:cs="Times New Roman"/>
          <w:sz w:val="25"/>
          <w:szCs w:val="25"/>
        </w:rPr>
        <w:t xml:space="preserve"> </w:t>
      </w:r>
      <w:hyperlink r:id="rId37" w:history="1">
        <w:r w:rsidR="002263B2" w:rsidRPr="00C230B4">
          <w:rPr>
            <w:rStyle w:val="Hyperlink"/>
            <w:rFonts w:ascii="Times New Roman" w:hAnsi="Times New Roman" w:cs="Times New Roman"/>
            <w:sz w:val="25"/>
            <w:szCs w:val="25"/>
          </w:rPr>
          <w:t>considerably reduced. Rather, they are extremely bleak. In any case, on account of the</w:t>
        </w:r>
      </w:hyperlink>
      <w:r w:rsidR="002263B2" w:rsidRPr="00C230B4">
        <w:rPr>
          <w:rFonts w:ascii="Times New Roman" w:hAnsi="Times New Roman" w:cs="Times New Roman"/>
          <w:sz w:val="25"/>
          <w:szCs w:val="25"/>
        </w:rPr>
        <w:t xml:space="preserve"> </w:t>
      </w:r>
      <w:hyperlink r:id="rId38" w:history="1">
        <w:r w:rsidR="002263B2" w:rsidRPr="00C230B4">
          <w:rPr>
            <w:rStyle w:val="Hyperlink"/>
            <w:rFonts w:ascii="Times New Roman" w:hAnsi="Times New Roman" w:cs="Times New Roman"/>
            <w:sz w:val="25"/>
            <w:szCs w:val="25"/>
          </w:rPr>
          <w:t>fracture of pelvis, he will not be able to enjoy the matrimonial lif</w:t>
        </w:r>
        <w:r w:rsidR="002263B2" w:rsidRPr="00C230B4">
          <w:rPr>
            <w:rStyle w:val="Hyperlink"/>
            <w:rFonts w:ascii="Times New Roman" w:hAnsi="Times New Roman" w:cs="Times New Roman"/>
            <w:sz w:val="25"/>
            <w:szCs w:val="25"/>
          </w:rPr>
          <w:t>e. Therefore, the award of</w:t>
        </w:r>
      </w:hyperlink>
      <w:r w:rsidR="002263B2" w:rsidRPr="00C230B4">
        <w:rPr>
          <w:rFonts w:ascii="Times New Roman" w:hAnsi="Times New Roman" w:cs="Times New Roman"/>
          <w:sz w:val="25"/>
          <w:szCs w:val="25"/>
        </w:rPr>
        <w:t xml:space="preserve"> </w:t>
      </w:r>
      <w:hyperlink r:id="rId39" w:history="1">
        <w:r w:rsidR="002263B2" w:rsidRPr="00C230B4">
          <w:rPr>
            <w:rStyle w:val="Hyperlink"/>
            <w:rFonts w:ascii="Times New Roman" w:hAnsi="Times New Roman" w:cs="Times New Roman"/>
            <w:sz w:val="25"/>
            <w:szCs w:val="25"/>
          </w:rPr>
          <w:t>Rs 50,000 under this head must be treated as wholly inadequate. In the facts and</w:t>
        </w:r>
      </w:hyperlink>
      <w:r w:rsidR="002263B2" w:rsidRPr="00C230B4">
        <w:rPr>
          <w:rFonts w:ascii="Times New Roman" w:hAnsi="Times New Roman" w:cs="Times New Roman"/>
          <w:sz w:val="25"/>
          <w:szCs w:val="25"/>
        </w:rPr>
        <w:t xml:space="preserve"> </w:t>
      </w:r>
      <w:hyperlink r:id="rId40" w:history="1">
        <w:r w:rsidR="002263B2" w:rsidRPr="00C230B4">
          <w:rPr>
            <w:rStyle w:val="Hyperlink"/>
            <w:rFonts w:ascii="Times New Roman" w:hAnsi="Times New Roman" w:cs="Times New Roman"/>
            <w:sz w:val="25"/>
            <w:szCs w:val="25"/>
          </w:rPr>
          <w:t xml:space="preserve">circumstances of the case, we feel that a </w:t>
        </w:r>
        <w:r w:rsidR="002263B2" w:rsidRPr="00C230B4">
          <w:rPr>
            <w:rStyle w:val="Hyperlink"/>
            <w:rFonts w:ascii="Times New Roman" w:hAnsi="Times New Roman" w:cs="Times New Roman"/>
            <w:sz w:val="25"/>
            <w:szCs w:val="25"/>
          </w:rPr>
          <w:t>sum of Rs 2 lakhs should be awarded to the</w:t>
        </w:r>
      </w:hyperlink>
      <w:r w:rsidR="002263B2" w:rsidRPr="00C230B4">
        <w:rPr>
          <w:rFonts w:ascii="Times New Roman" w:hAnsi="Times New Roman" w:cs="Times New Roman"/>
          <w:sz w:val="25"/>
          <w:szCs w:val="25"/>
        </w:rPr>
        <w:t xml:space="preserve"> </w:t>
      </w:r>
      <w:hyperlink r:id="rId41" w:history="1">
        <w:r w:rsidR="002263B2" w:rsidRPr="00C230B4">
          <w:rPr>
            <w:rStyle w:val="Hyperlink"/>
            <w:rFonts w:ascii="Times New Roman" w:hAnsi="Times New Roman" w:cs="Times New Roman"/>
            <w:sz w:val="25"/>
            <w:szCs w:val="25"/>
          </w:rPr>
          <w:t>appellant for loss of marriage prospects and enjoyment of life.</w:t>
        </w:r>
      </w:hyperlink>
    </w:p>
    <w:p w:rsidR="00AE2C40" w:rsidRPr="00C230B4" w:rsidRDefault="00AE2C40">
      <w:pPr>
        <w:pStyle w:val="Bodytext0"/>
        <w:numPr>
          <w:ilvl w:val="0"/>
          <w:numId w:val="1"/>
        </w:numPr>
        <w:shd w:val="clear" w:color="auto" w:fill="auto"/>
        <w:spacing w:before="0" w:after="240" w:line="293" w:lineRule="exact"/>
        <w:ind w:right="40"/>
        <w:jc w:val="both"/>
        <w:rPr>
          <w:rFonts w:ascii="Times New Roman" w:hAnsi="Times New Roman" w:cs="Times New Roman"/>
          <w:sz w:val="25"/>
          <w:szCs w:val="25"/>
        </w:rPr>
      </w:pPr>
      <w:hyperlink r:id="rId42" w:history="1">
        <w:r w:rsidR="002263B2" w:rsidRPr="00C230B4">
          <w:rPr>
            <w:rStyle w:val="Hyperlink"/>
            <w:rFonts w:ascii="Times New Roman" w:hAnsi="Times New Roman" w:cs="Times New Roman"/>
            <w:sz w:val="25"/>
            <w:szCs w:val="25"/>
          </w:rPr>
          <w:t xml:space="preserve"> The compensation awarded for loss of future earning on account of permanent partial</w:t>
        </w:r>
      </w:hyperlink>
      <w:r w:rsidR="002263B2" w:rsidRPr="00C230B4">
        <w:rPr>
          <w:rFonts w:ascii="Times New Roman" w:hAnsi="Times New Roman" w:cs="Times New Roman"/>
          <w:sz w:val="25"/>
          <w:szCs w:val="25"/>
        </w:rPr>
        <w:t xml:space="preserve"> </w:t>
      </w:r>
      <w:hyperlink r:id="rId43" w:history="1">
        <w:r w:rsidR="002263B2" w:rsidRPr="00C230B4">
          <w:rPr>
            <w:rStyle w:val="Hyperlink"/>
            <w:rFonts w:ascii="Times New Roman" w:hAnsi="Times New Roman" w:cs="Times New Roman"/>
            <w:sz w:val="25"/>
            <w:szCs w:val="25"/>
          </w:rPr>
          <w:t>disablement is ex facie unreasonable. Respondent 3 did not produce any evidence to</w:t>
        </w:r>
      </w:hyperlink>
      <w:r w:rsidR="002263B2" w:rsidRPr="00C230B4">
        <w:rPr>
          <w:rFonts w:ascii="Times New Roman" w:hAnsi="Times New Roman" w:cs="Times New Roman"/>
          <w:sz w:val="25"/>
          <w:szCs w:val="25"/>
        </w:rPr>
        <w:t xml:space="preserve"> </w:t>
      </w:r>
      <w:hyperlink r:id="rId44" w:history="1">
        <w:r w:rsidR="002263B2" w:rsidRPr="00C230B4">
          <w:rPr>
            <w:rStyle w:val="Hyperlink"/>
            <w:rFonts w:ascii="Times New Roman" w:hAnsi="Times New Roman" w:cs="Times New Roman"/>
            <w:sz w:val="25"/>
            <w:szCs w:val="25"/>
          </w:rPr>
          <w:t>controvert the appellant’s assertion that on account of the injuries suffered in the accident, he</w:t>
        </w:r>
      </w:hyperlink>
      <w:r w:rsidR="002263B2" w:rsidRPr="00C230B4">
        <w:rPr>
          <w:rFonts w:ascii="Times New Roman" w:hAnsi="Times New Roman" w:cs="Times New Roman"/>
          <w:sz w:val="25"/>
          <w:szCs w:val="25"/>
        </w:rPr>
        <w:t xml:space="preserve"> </w:t>
      </w:r>
      <w:hyperlink r:id="rId45" w:history="1">
        <w:r w:rsidR="002263B2" w:rsidRPr="00C230B4">
          <w:rPr>
            <w:rStyle w:val="Hyperlink"/>
            <w:rFonts w:ascii="Times New Roman" w:hAnsi="Times New Roman" w:cs="Times New Roman"/>
            <w:sz w:val="25"/>
            <w:szCs w:val="25"/>
          </w:rPr>
          <w:t>had to abandon his studies. The consequences which followed were extremely grave</w:t>
        </w:r>
      </w:hyperlink>
      <w:r w:rsidR="002263B2" w:rsidRPr="00C230B4">
        <w:rPr>
          <w:rFonts w:ascii="Times New Roman" w:hAnsi="Times New Roman" w:cs="Times New Roman"/>
          <w:sz w:val="25"/>
          <w:szCs w:val="25"/>
        </w:rPr>
        <w:t xml:space="preserve"> </w:t>
      </w:r>
      <w:hyperlink r:id="rId46" w:history="1">
        <w:r w:rsidR="002263B2" w:rsidRPr="00C230B4">
          <w:rPr>
            <w:rStyle w:val="Hyperlink"/>
            <w:rFonts w:ascii="Times New Roman" w:hAnsi="Times New Roman" w:cs="Times New Roman"/>
            <w:sz w:val="25"/>
            <w:szCs w:val="25"/>
          </w:rPr>
          <w:t>inasmuch as he lost all opportunities for making a career in future. The prospects of the</w:t>
        </w:r>
      </w:hyperlink>
      <w:r w:rsidR="002263B2" w:rsidRPr="00C230B4">
        <w:rPr>
          <w:rFonts w:ascii="Times New Roman" w:hAnsi="Times New Roman" w:cs="Times New Roman"/>
          <w:sz w:val="25"/>
          <w:szCs w:val="25"/>
        </w:rPr>
        <w:t xml:space="preserve"> </w:t>
      </w:r>
      <w:hyperlink r:id="rId47" w:history="1">
        <w:r w:rsidR="002263B2" w:rsidRPr="00C230B4">
          <w:rPr>
            <w:rStyle w:val="Hyperlink"/>
            <w:rFonts w:ascii="Times New Roman" w:hAnsi="Times New Roman" w:cs="Times New Roman"/>
            <w:sz w:val="25"/>
            <w:szCs w:val="25"/>
          </w:rPr>
          <w:t>appellant’s marriage are extremely bleak. Therefore, a sum of Rs 2</w:t>
        </w:r>
        <w:r w:rsidR="002263B2" w:rsidRPr="00C230B4">
          <w:rPr>
            <w:rStyle w:val="Hyperlink"/>
            <w:rFonts w:ascii="Times New Roman" w:hAnsi="Times New Roman" w:cs="Times New Roman"/>
            <w:sz w:val="25"/>
            <w:szCs w:val="25"/>
          </w:rPr>
          <w:t xml:space="preserve"> lakhs deserves to be</w:t>
        </w:r>
      </w:hyperlink>
      <w:r w:rsidR="002263B2" w:rsidRPr="00C230B4">
        <w:rPr>
          <w:rFonts w:ascii="Times New Roman" w:hAnsi="Times New Roman" w:cs="Times New Roman"/>
          <w:sz w:val="25"/>
          <w:szCs w:val="25"/>
        </w:rPr>
        <w:t xml:space="preserve"> </w:t>
      </w:r>
      <w:hyperlink r:id="rId48" w:history="1">
        <w:r w:rsidR="002263B2" w:rsidRPr="00C230B4">
          <w:rPr>
            <w:rStyle w:val="Hyperlink"/>
            <w:rFonts w:ascii="Times New Roman" w:hAnsi="Times New Roman" w:cs="Times New Roman"/>
            <w:sz w:val="25"/>
            <w:szCs w:val="25"/>
          </w:rPr>
          <w:t>awarded under these heads.” In Ramachandrappa v. Royal Sundaram Allinace Insurance Co.</w:t>
        </w:r>
      </w:hyperlink>
      <w:r w:rsidR="002263B2" w:rsidRPr="00C230B4">
        <w:rPr>
          <w:rFonts w:ascii="Times New Roman" w:hAnsi="Times New Roman" w:cs="Times New Roman"/>
          <w:sz w:val="25"/>
          <w:szCs w:val="25"/>
        </w:rPr>
        <w:t xml:space="preserve"> </w:t>
      </w:r>
      <w:hyperlink r:id="rId49" w:history="1">
        <w:r w:rsidR="002263B2" w:rsidRPr="00C230B4">
          <w:rPr>
            <w:rStyle w:val="Hyperlink"/>
            <w:rFonts w:ascii="Times New Roman" w:hAnsi="Times New Roman" w:cs="Times New Roman"/>
            <w:sz w:val="25"/>
            <w:szCs w:val="25"/>
          </w:rPr>
          <w:t>Ltd. (2011) 13 SCC 236, this Court observ</w:t>
        </w:r>
        <w:r w:rsidR="002263B2" w:rsidRPr="00C230B4">
          <w:rPr>
            <w:rStyle w:val="Hyperlink"/>
            <w:rFonts w:ascii="Times New Roman" w:hAnsi="Times New Roman" w:cs="Times New Roman"/>
            <w:sz w:val="25"/>
            <w:szCs w:val="25"/>
          </w:rPr>
          <w:t>ed:</w:t>
        </w:r>
      </w:hyperlink>
    </w:p>
    <w:p w:rsidR="00AE2C40" w:rsidRPr="00C230B4" w:rsidRDefault="00AE2C40">
      <w:pPr>
        <w:pStyle w:val="Bodytext0"/>
        <w:shd w:val="clear" w:color="auto" w:fill="auto"/>
        <w:spacing w:before="0" w:line="293" w:lineRule="exact"/>
        <w:ind w:left="720" w:right="40"/>
        <w:jc w:val="both"/>
        <w:rPr>
          <w:rFonts w:ascii="Times New Roman" w:hAnsi="Times New Roman" w:cs="Times New Roman"/>
          <w:sz w:val="25"/>
          <w:szCs w:val="25"/>
        </w:rPr>
      </w:pPr>
      <w:hyperlink r:id="rId50" w:history="1">
        <w:r w:rsidR="002263B2" w:rsidRPr="00C230B4">
          <w:rPr>
            <w:rStyle w:val="Hyperlink"/>
            <w:rFonts w:ascii="Times New Roman" w:hAnsi="Times New Roman" w:cs="Times New Roman"/>
            <w:sz w:val="25"/>
            <w:szCs w:val="25"/>
          </w:rPr>
          <w:t>“The compensation is usually based upon the loss of the claimant’s earnings or</w:t>
        </w:r>
      </w:hyperlink>
      <w:r w:rsidR="002263B2" w:rsidRPr="00C230B4">
        <w:rPr>
          <w:rFonts w:ascii="Times New Roman" w:hAnsi="Times New Roman" w:cs="Times New Roman"/>
          <w:sz w:val="25"/>
          <w:szCs w:val="25"/>
        </w:rPr>
        <w:t xml:space="preserve"> </w:t>
      </w:r>
      <w:hyperlink r:id="rId51" w:history="1">
        <w:r w:rsidR="002263B2" w:rsidRPr="00C230B4">
          <w:rPr>
            <w:rStyle w:val="Hyperlink"/>
            <w:rFonts w:ascii="Times New Roman" w:hAnsi="Times New Roman" w:cs="Times New Roman"/>
            <w:sz w:val="25"/>
            <w:szCs w:val="25"/>
          </w:rPr>
          <w:t>earning capacity, or upon the loss of particular faculties or membe</w:t>
        </w:r>
        <w:r w:rsidR="002263B2" w:rsidRPr="00C230B4">
          <w:rPr>
            <w:rStyle w:val="Hyperlink"/>
            <w:rFonts w:ascii="Times New Roman" w:hAnsi="Times New Roman" w:cs="Times New Roman"/>
            <w:sz w:val="25"/>
            <w:szCs w:val="25"/>
          </w:rPr>
          <w:t>rs or use of such</w:t>
        </w:r>
      </w:hyperlink>
      <w:r w:rsidR="002263B2" w:rsidRPr="00C230B4">
        <w:rPr>
          <w:rFonts w:ascii="Times New Roman" w:hAnsi="Times New Roman" w:cs="Times New Roman"/>
          <w:sz w:val="25"/>
          <w:szCs w:val="25"/>
        </w:rPr>
        <w:t xml:space="preserve"> </w:t>
      </w:r>
      <w:hyperlink r:id="rId52" w:history="1">
        <w:r w:rsidR="002263B2" w:rsidRPr="00C230B4">
          <w:rPr>
            <w:rStyle w:val="Hyperlink"/>
            <w:rFonts w:ascii="Times New Roman" w:hAnsi="Times New Roman" w:cs="Times New Roman"/>
            <w:sz w:val="25"/>
            <w:szCs w:val="25"/>
          </w:rPr>
          <w:t>members, ordinarily in accordance with a definite schedule. The courts have time and</w:t>
        </w:r>
      </w:hyperlink>
      <w:r w:rsidR="002263B2" w:rsidRPr="00C230B4">
        <w:rPr>
          <w:rFonts w:ascii="Times New Roman" w:hAnsi="Times New Roman" w:cs="Times New Roman"/>
          <w:sz w:val="25"/>
          <w:szCs w:val="25"/>
        </w:rPr>
        <w:t xml:space="preserve"> </w:t>
      </w:r>
      <w:hyperlink r:id="rId53" w:history="1">
        <w:r w:rsidR="002263B2" w:rsidRPr="00C230B4">
          <w:rPr>
            <w:rStyle w:val="Hyperlink"/>
            <w:rFonts w:ascii="Times New Roman" w:hAnsi="Times New Roman" w:cs="Times New Roman"/>
            <w:sz w:val="25"/>
            <w:szCs w:val="25"/>
          </w:rPr>
          <w:t>again observed that the compensation to be awar</w:t>
        </w:r>
        <w:r w:rsidR="002263B2" w:rsidRPr="00C230B4">
          <w:rPr>
            <w:rStyle w:val="Hyperlink"/>
            <w:rFonts w:ascii="Times New Roman" w:hAnsi="Times New Roman" w:cs="Times New Roman"/>
            <w:sz w:val="25"/>
            <w:szCs w:val="25"/>
          </w:rPr>
          <w:t>ded is not measured by the nature,</w:t>
        </w:r>
      </w:hyperlink>
      <w:r w:rsidR="002263B2" w:rsidRPr="00C230B4">
        <w:rPr>
          <w:rFonts w:ascii="Times New Roman" w:hAnsi="Times New Roman" w:cs="Times New Roman"/>
          <w:sz w:val="25"/>
          <w:szCs w:val="25"/>
        </w:rPr>
        <w:t xml:space="preserve"> </w:t>
      </w:r>
      <w:hyperlink r:id="rId54" w:history="1">
        <w:r w:rsidR="002263B2" w:rsidRPr="00C230B4">
          <w:rPr>
            <w:rStyle w:val="Hyperlink"/>
            <w:rFonts w:ascii="Times New Roman" w:hAnsi="Times New Roman" w:cs="Times New Roman"/>
            <w:sz w:val="25"/>
            <w:szCs w:val="25"/>
          </w:rPr>
          <w:t>location or degree of the injury, but rather by the extent or degree of the incapacity</w:t>
        </w:r>
      </w:hyperlink>
      <w:r w:rsidR="002263B2" w:rsidRPr="00C230B4">
        <w:rPr>
          <w:rFonts w:ascii="Times New Roman" w:hAnsi="Times New Roman" w:cs="Times New Roman"/>
          <w:sz w:val="25"/>
          <w:szCs w:val="25"/>
        </w:rPr>
        <w:t xml:space="preserve"> </w:t>
      </w:r>
      <w:hyperlink r:id="rId55" w:history="1">
        <w:r w:rsidR="002263B2" w:rsidRPr="00C230B4">
          <w:rPr>
            <w:rStyle w:val="Hyperlink"/>
            <w:rFonts w:ascii="Times New Roman" w:hAnsi="Times New Roman" w:cs="Times New Roman"/>
            <w:sz w:val="25"/>
            <w:szCs w:val="25"/>
          </w:rPr>
          <w:t>resulting from the injury. T</w:t>
        </w:r>
        <w:r w:rsidR="002263B2" w:rsidRPr="00C230B4">
          <w:rPr>
            <w:rStyle w:val="Hyperlink"/>
            <w:rFonts w:ascii="Times New Roman" w:hAnsi="Times New Roman" w:cs="Times New Roman"/>
            <w:sz w:val="25"/>
            <w:szCs w:val="25"/>
          </w:rPr>
          <w:t>he Tribunals are expected to make an award determining</w:t>
        </w:r>
      </w:hyperlink>
      <w:r w:rsidR="002263B2" w:rsidRPr="00C230B4">
        <w:rPr>
          <w:rFonts w:ascii="Times New Roman" w:hAnsi="Times New Roman" w:cs="Times New Roman"/>
          <w:sz w:val="25"/>
          <w:szCs w:val="25"/>
        </w:rPr>
        <w:t xml:space="preserve"> </w:t>
      </w:r>
      <w:hyperlink r:id="rId56" w:history="1">
        <w:r w:rsidR="002263B2" w:rsidRPr="00C230B4">
          <w:rPr>
            <w:rStyle w:val="Hyperlink"/>
            <w:rFonts w:ascii="Times New Roman" w:hAnsi="Times New Roman" w:cs="Times New Roman"/>
            <w:sz w:val="25"/>
            <w:szCs w:val="25"/>
          </w:rPr>
          <w:t>the amount of compensation which should appear to be just, fair and proper. The term</w:t>
        </w:r>
      </w:hyperlink>
      <w:r w:rsidR="002263B2" w:rsidRPr="00C230B4">
        <w:rPr>
          <w:rFonts w:ascii="Times New Roman" w:hAnsi="Times New Roman" w:cs="Times New Roman"/>
          <w:sz w:val="25"/>
          <w:szCs w:val="25"/>
        </w:rPr>
        <w:t xml:space="preserve"> </w:t>
      </w:r>
      <w:hyperlink r:id="rId57" w:history="1">
        <w:r w:rsidR="002263B2" w:rsidRPr="00C230B4">
          <w:rPr>
            <w:rStyle w:val="Hyperlink"/>
            <w:rFonts w:ascii="Times New Roman" w:hAnsi="Times New Roman" w:cs="Times New Roman"/>
            <w:sz w:val="25"/>
            <w:szCs w:val="25"/>
          </w:rPr>
          <w:t>‘disabilit</w:t>
        </w:r>
        <w:r w:rsidR="002263B2" w:rsidRPr="00C230B4">
          <w:rPr>
            <w:rStyle w:val="Hyperlink"/>
            <w:rFonts w:ascii="Times New Roman" w:hAnsi="Times New Roman" w:cs="Times New Roman"/>
            <w:sz w:val="25"/>
            <w:szCs w:val="25"/>
          </w:rPr>
          <w:t>y’, as so used, ordinarily means loss or impairment of earning power and has</w:t>
        </w:r>
      </w:hyperlink>
      <w:r w:rsidR="002263B2" w:rsidRPr="00C230B4">
        <w:rPr>
          <w:rFonts w:ascii="Times New Roman" w:hAnsi="Times New Roman" w:cs="Times New Roman"/>
          <w:sz w:val="25"/>
          <w:szCs w:val="25"/>
        </w:rPr>
        <w:t xml:space="preserve"> </w:t>
      </w:r>
      <w:hyperlink r:id="rId58" w:history="1">
        <w:r w:rsidR="002263B2" w:rsidRPr="00C230B4">
          <w:rPr>
            <w:rStyle w:val="Hyperlink"/>
            <w:rFonts w:ascii="Times New Roman" w:hAnsi="Times New Roman" w:cs="Times New Roman"/>
            <w:sz w:val="25"/>
            <w:szCs w:val="25"/>
          </w:rPr>
          <w:t>been held not to mean loss of a member of the body. If the physical efficiency because</w:t>
        </w:r>
      </w:hyperlink>
    </w:p>
    <w:p w:rsidR="00AE2C40" w:rsidRPr="00C230B4" w:rsidRDefault="00AE2C40">
      <w:pPr>
        <w:pStyle w:val="Bodytext0"/>
        <w:shd w:val="clear" w:color="auto" w:fill="auto"/>
        <w:spacing w:before="0" w:after="290" w:line="293" w:lineRule="exact"/>
        <w:ind w:left="740" w:right="280"/>
        <w:jc w:val="both"/>
        <w:rPr>
          <w:rFonts w:ascii="Times New Roman" w:hAnsi="Times New Roman" w:cs="Times New Roman"/>
          <w:sz w:val="25"/>
          <w:szCs w:val="25"/>
        </w:rPr>
      </w:pPr>
      <w:hyperlink r:id="rId59" w:history="1">
        <w:r w:rsidR="002263B2" w:rsidRPr="00C230B4">
          <w:rPr>
            <w:rStyle w:val="Hyperlink"/>
            <w:rFonts w:ascii="Times New Roman" w:hAnsi="Times New Roman" w:cs="Times New Roman"/>
            <w:sz w:val="25"/>
            <w:szCs w:val="25"/>
          </w:rPr>
          <w:t>of the injury has substantially impaired or if he is unable to perform the same work</w:t>
        </w:r>
      </w:hyperlink>
      <w:r w:rsidR="002263B2" w:rsidRPr="00C230B4">
        <w:rPr>
          <w:rFonts w:ascii="Times New Roman" w:hAnsi="Times New Roman" w:cs="Times New Roman"/>
          <w:sz w:val="25"/>
          <w:szCs w:val="25"/>
        </w:rPr>
        <w:t xml:space="preserve"> </w:t>
      </w:r>
      <w:hyperlink r:id="rId60" w:history="1">
        <w:r w:rsidR="002263B2" w:rsidRPr="00C230B4">
          <w:rPr>
            <w:rStyle w:val="Hyperlink"/>
            <w:rFonts w:ascii="Times New Roman" w:hAnsi="Times New Roman" w:cs="Times New Roman"/>
            <w:sz w:val="25"/>
            <w:szCs w:val="25"/>
          </w:rPr>
          <w:t>with the same ease as before he was injured or is unable to do heavy work which he</w:t>
        </w:r>
      </w:hyperlink>
      <w:r w:rsidR="002263B2" w:rsidRPr="00C230B4">
        <w:rPr>
          <w:rFonts w:ascii="Times New Roman" w:hAnsi="Times New Roman" w:cs="Times New Roman"/>
          <w:sz w:val="25"/>
          <w:szCs w:val="25"/>
        </w:rPr>
        <w:t xml:space="preserve"> </w:t>
      </w:r>
      <w:hyperlink r:id="rId61" w:history="1">
        <w:r w:rsidR="002263B2" w:rsidRPr="00C230B4">
          <w:rPr>
            <w:rStyle w:val="Hyperlink"/>
            <w:rFonts w:ascii="Times New Roman" w:hAnsi="Times New Roman" w:cs="Times New Roman"/>
            <w:sz w:val="25"/>
            <w:szCs w:val="25"/>
          </w:rPr>
          <w:t>was able to do previous to his injury, he will be entitled to suitable compensation.</w:t>
        </w:r>
      </w:hyperlink>
      <w:r w:rsidR="002263B2" w:rsidRPr="00C230B4">
        <w:rPr>
          <w:rFonts w:ascii="Times New Roman" w:hAnsi="Times New Roman" w:cs="Times New Roman"/>
          <w:sz w:val="25"/>
          <w:szCs w:val="25"/>
        </w:rPr>
        <w:t xml:space="preserve"> </w:t>
      </w:r>
      <w:hyperlink r:id="rId62" w:history="1">
        <w:r w:rsidR="002263B2" w:rsidRPr="00C230B4">
          <w:rPr>
            <w:rStyle w:val="Hyperlink"/>
            <w:rFonts w:ascii="Times New Roman" w:hAnsi="Times New Roman" w:cs="Times New Roman"/>
            <w:sz w:val="25"/>
            <w:szCs w:val="25"/>
          </w:rPr>
          <w:t xml:space="preserve">Disability benefits are ordinarily graded on the basis of the character of the </w:t>
        </w:r>
        <w:r w:rsidR="002263B2" w:rsidRPr="00C230B4">
          <w:rPr>
            <w:rStyle w:val="Hyperlink"/>
            <w:rFonts w:ascii="Times New Roman" w:hAnsi="Times New Roman" w:cs="Times New Roman"/>
            <w:sz w:val="25"/>
            <w:szCs w:val="25"/>
          </w:rPr>
          <w:t>disability</w:t>
        </w:r>
      </w:hyperlink>
      <w:r w:rsidR="002263B2" w:rsidRPr="00C230B4">
        <w:rPr>
          <w:rFonts w:ascii="Times New Roman" w:hAnsi="Times New Roman" w:cs="Times New Roman"/>
          <w:sz w:val="25"/>
          <w:szCs w:val="25"/>
        </w:rPr>
        <w:t xml:space="preserve"> </w:t>
      </w:r>
      <w:hyperlink r:id="rId63" w:history="1">
        <w:r w:rsidR="002263B2" w:rsidRPr="00C230B4">
          <w:rPr>
            <w:rStyle w:val="Hyperlink"/>
            <w:rFonts w:ascii="Times New Roman" w:hAnsi="Times New Roman" w:cs="Times New Roman"/>
            <w:sz w:val="25"/>
            <w:szCs w:val="25"/>
          </w:rPr>
          <w:t>as partial or total, and as temporary or permanent. No definite rule can be established</w:t>
        </w:r>
      </w:hyperlink>
      <w:r w:rsidR="002263B2" w:rsidRPr="00C230B4">
        <w:rPr>
          <w:rFonts w:ascii="Times New Roman" w:hAnsi="Times New Roman" w:cs="Times New Roman"/>
          <w:sz w:val="25"/>
          <w:szCs w:val="25"/>
        </w:rPr>
        <w:t xml:space="preserve"> </w:t>
      </w:r>
      <w:hyperlink r:id="rId64" w:history="1">
        <w:r w:rsidR="002263B2" w:rsidRPr="00C230B4">
          <w:rPr>
            <w:rStyle w:val="Hyperlink"/>
            <w:rFonts w:ascii="Times New Roman" w:hAnsi="Times New Roman" w:cs="Times New Roman"/>
            <w:sz w:val="25"/>
            <w:szCs w:val="25"/>
          </w:rPr>
          <w:t xml:space="preserve">as to what constitutes partial incapacity in cases </w:t>
        </w:r>
        <w:r w:rsidR="002263B2" w:rsidRPr="00C230B4">
          <w:rPr>
            <w:rStyle w:val="Hyperlink"/>
            <w:rFonts w:ascii="Times New Roman" w:hAnsi="Times New Roman" w:cs="Times New Roman"/>
            <w:sz w:val="25"/>
            <w:szCs w:val="25"/>
          </w:rPr>
          <w:t>not covered by a schedule or fixed</w:t>
        </w:r>
      </w:hyperlink>
      <w:r w:rsidR="002263B2" w:rsidRPr="00C230B4">
        <w:rPr>
          <w:rFonts w:ascii="Times New Roman" w:hAnsi="Times New Roman" w:cs="Times New Roman"/>
          <w:sz w:val="25"/>
          <w:szCs w:val="25"/>
        </w:rPr>
        <w:t xml:space="preserve"> </w:t>
      </w:r>
      <w:hyperlink r:id="rId65" w:history="1">
        <w:r w:rsidR="002263B2" w:rsidRPr="00C230B4">
          <w:rPr>
            <w:rStyle w:val="Hyperlink"/>
            <w:rFonts w:ascii="Times New Roman" w:hAnsi="Times New Roman" w:cs="Times New Roman"/>
            <w:sz w:val="25"/>
            <w:szCs w:val="25"/>
          </w:rPr>
          <w:t>liabilities, since facts will differ in practically every case.”</w:t>
        </w:r>
      </w:hyperlink>
    </w:p>
    <w:p w:rsidR="00AE2C40" w:rsidRPr="00C230B4" w:rsidRDefault="00AE2C40">
      <w:pPr>
        <w:pStyle w:val="Bodytext0"/>
        <w:numPr>
          <w:ilvl w:val="0"/>
          <w:numId w:val="1"/>
        </w:numPr>
        <w:shd w:val="clear" w:color="auto" w:fill="auto"/>
        <w:spacing w:before="0" w:after="258" w:line="230" w:lineRule="exact"/>
        <w:ind w:left="20"/>
        <w:jc w:val="left"/>
        <w:rPr>
          <w:rFonts w:ascii="Times New Roman" w:hAnsi="Times New Roman" w:cs="Times New Roman"/>
          <w:sz w:val="25"/>
          <w:szCs w:val="25"/>
        </w:rPr>
      </w:pPr>
      <w:hyperlink r:id="rId66" w:history="1">
        <w:r w:rsidR="002263B2" w:rsidRPr="00C230B4">
          <w:rPr>
            <w:rStyle w:val="Hyperlink"/>
            <w:rFonts w:ascii="Times New Roman" w:hAnsi="Times New Roman" w:cs="Times New Roman"/>
            <w:sz w:val="25"/>
            <w:szCs w:val="25"/>
          </w:rPr>
          <w:t xml:space="preserve"> In Kavita v. Deepak(2012) 8 SCC 604, the Court re</w:t>
        </w:r>
        <w:r w:rsidR="002263B2" w:rsidRPr="00C230B4">
          <w:rPr>
            <w:rStyle w:val="Hyperlink"/>
            <w:rFonts w:ascii="Times New Roman" w:hAnsi="Times New Roman" w:cs="Times New Roman"/>
            <w:sz w:val="25"/>
            <w:szCs w:val="25"/>
          </w:rPr>
          <w:t>ferred to earlier precedents and held:</w:t>
        </w:r>
      </w:hyperlink>
    </w:p>
    <w:p w:rsidR="00AE2C40" w:rsidRPr="00C230B4" w:rsidRDefault="00AE2C40">
      <w:pPr>
        <w:pStyle w:val="Bodytext0"/>
        <w:shd w:val="clear" w:color="auto" w:fill="auto"/>
        <w:spacing w:before="0" w:after="240" w:line="293" w:lineRule="exact"/>
        <w:ind w:left="740" w:right="280"/>
        <w:jc w:val="both"/>
        <w:rPr>
          <w:rFonts w:ascii="Times New Roman" w:hAnsi="Times New Roman" w:cs="Times New Roman"/>
          <w:sz w:val="25"/>
          <w:szCs w:val="25"/>
        </w:rPr>
      </w:pPr>
      <w:hyperlink r:id="rId67" w:history="1">
        <w:r w:rsidR="002263B2" w:rsidRPr="00C230B4">
          <w:rPr>
            <w:rStyle w:val="Hyperlink"/>
            <w:rFonts w:ascii="Times New Roman" w:hAnsi="Times New Roman" w:cs="Times New Roman"/>
            <w:sz w:val="25"/>
            <w:szCs w:val="25"/>
          </w:rPr>
          <w:t>“In the light of the principles laid down in the aforementioned cases, it is suffice to</w:t>
        </w:r>
      </w:hyperlink>
      <w:r w:rsidR="002263B2" w:rsidRPr="00C230B4">
        <w:rPr>
          <w:rFonts w:ascii="Times New Roman" w:hAnsi="Times New Roman" w:cs="Times New Roman"/>
          <w:sz w:val="25"/>
          <w:szCs w:val="25"/>
        </w:rPr>
        <w:t xml:space="preserve"> </w:t>
      </w:r>
      <w:hyperlink r:id="rId68" w:history="1">
        <w:r w:rsidR="002263B2" w:rsidRPr="00C230B4">
          <w:rPr>
            <w:rStyle w:val="Hyperlink"/>
            <w:rFonts w:ascii="Times New Roman" w:hAnsi="Times New Roman" w:cs="Times New Roman"/>
            <w:sz w:val="25"/>
            <w:szCs w:val="25"/>
          </w:rPr>
          <w:t>say that in determining</w:t>
        </w:r>
        <w:r w:rsidR="002263B2" w:rsidRPr="00C230B4">
          <w:rPr>
            <w:rStyle w:val="Hyperlink"/>
            <w:rFonts w:ascii="Times New Roman" w:hAnsi="Times New Roman" w:cs="Times New Roman"/>
            <w:sz w:val="25"/>
            <w:szCs w:val="25"/>
          </w:rPr>
          <w:t xml:space="preserve"> the quantum of compensation payable to the victims of</w:t>
        </w:r>
      </w:hyperlink>
      <w:r w:rsidR="002263B2" w:rsidRPr="00C230B4">
        <w:rPr>
          <w:rFonts w:ascii="Times New Roman" w:hAnsi="Times New Roman" w:cs="Times New Roman"/>
          <w:sz w:val="25"/>
          <w:szCs w:val="25"/>
        </w:rPr>
        <w:t xml:space="preserve"> </w:t>
      </w:r>
      <w:hyperlink r:id="rId69" w:history="1">
        <w:r w:rsidR="002263B2" w:rsidRPr="00C230B4">
          <w:rPr>
            <w:rStyle w:val="Hyperlink"/>
            <w:rFonts w:ascii="Times New Roman" w:hAnsi="Times New Roman" w:cs="Times New Roman"/>
            <w:sz w:val="25"/>
            <w:szCs w:val="25"/>
          </w:rPr>
          <w:t>accident, who are disabled either permanently or temporarily, efforts should always be</w:t>
        </w:r>
      </w:hyperlink>
      <w:r w:rsidR="002263B2" w:rsidRPr="00C230B4">
        <w:rPr>
          <w:rFonts w:ascii="Times New Roman" w:hAnsi="Times New Roman" w:cs="Times New Roman"/>
          <w:sz w:val="25"/>
          <w:szCs w:val="25"/>
        </w:rPr>
        <w:t xml:space="preserve"> </w:t>
      </w:r>
      <w:hyperlink r:id="rId70" w:history="1">
        <w:r w:rsidR="002263B2" w:rsidRPr="00C230B4">
          <w:rPr>
            <w:rStyle w:val="Hyperlink"/>
            <w:rFonts w:ascii="Times New Roman" w:hAnsi="Times New Roman" w:cs="Times New Roman"/>
            <w:sz w:val="25"/>
            <w:szCs w:val="25"/>
          </w:rPr>
          <w:t xml:space="preserve">made to </w:t>
        </w:r>
        <w:r w:rsidR="002263B2" w:rsidRPr="00C230B4">
          <w:rPr>
            <w:rStyle w:val="Hyperlink"/>
            <w:rFonts w:ascii="Times New Roman" w:hAnsi="Times New Roman" w:cs="Times New Roman"/>
            <w:sz w:val="25"/>
            <w:szCs w:val="25"/>
          </w:rPr>
          <w:t>award adequate compensation not only for the physical injury and treatment,</w:t>
        </w:r>
      </w:hyperlink>
      <w:r w:rsidR="002263B2" w:rsidRPr="00C230B4">
        <w:rPr>
          <w:rFonts w:ascii="Times New Roman" w:hAnsi="Times New Roman" w:cs="Times New Roman"/>
          <w:sz w:val="25"/>
          <w:szCs w:val="25"/>
        </w:rPr>
        <w:t xml:space="preserve"> </w:t>
      </w:r>
      <w:hyperlink r:id="rId71" w:history="1">
        <w:r w:rsidR="002263B2" w:rsidRPr="00C230B4">
          <w:rPr>
            <w:rStyle w:val="Hyperlink"/>
            <w:rFonts w:ascii="Times New Roman" w:hAnsi="Times New Roman" w:cs="Times New Roman"/>
            <w:sz w:val="25"/>
            <w:szCs w:val="25"/>
          </w:rPr>
          <w:t>but also for the loss of earning and inability to lead a normal life and enjoy amenities,</w:t>
        </w:r>
      </w:hyperlink>
      <w:r w:rsidR="002263B2" w:rsidRPr="00C230B4">
        <w:rPr>
          <w:rFonts w:ascii="Times New Roman" w:hAnsi="Times New Roman" w:cs="Times New Roman"/>
          <w:sz w:val="25"/>
          <w:szCs w:val="25"/>
        </w:rPr>
        <w:t xml:space="preserve"> </w:t>
      </w:r>
      <w:hyperlink r:id="rId72" w:history="1">
        <w:r w:rsidR="002263B2" w:rsidRPr="00C230B4">
          <w:rPr>
            <w:rStyle w:val="Hyperlink"/>
            <w:rFonts w:ascii="Times New Roman" w:hAnsi="Times New Roman" w:cs="Times New Roman"/>
            <w:sz w:val="25"/>
            <w:szCs w:val="25"/>
          </w:rPr>
          <w:t>which would have been enjoyed but for the disability caused due to the accident. The</w:t>
        </w:r>
      </w:hyperlink>
      <w:r w:rsidR="002263B2" w:rsidRPr="00C230B4">
        <w:rPr>
          <w:rFonts w:ascii="Times New Roman" w:hAnsi="Times New Roman" w:cs="Times New Roman"/>
          <w:sz w:val="25"/>
          <w:szCs w:val="25"/>
        </w:rPr>
        <w:t xml:space="preserve"> </w:t>
      </w:r>
      <w:hyperlink r:id="rId73" w:history="1">
        <w:r w:rsidR="002263B2" w:rsidRPr="00C230B4">
          <w:rPr>
            <w:rStyle w:val="Hyperlink"/>
            <w:rFonts w:ascii="Times New Roman" w:hAnsi="Times New Roman" w:cs="Times New Roman"/>
            <w:sz w:val="25"/>
            <w:szCs w:val="25"/>
          </w:rPr>
          <w:t>amount awarded under the head of loss of earning capacity are distinct and do not</w:t>
        </w:r>
      </w:hyperlink>
      <w:r w:rsidR="002263B2" w:rsidRPr="00C230B4">
        <w:rPr>
          <w:rFonts w:ascii="Times New Roman" w:hAnsi="Times New Roman" w:cs="Times New Roman"/>
          <w:sz w:val="25"/>
          <w:szCs w:val="25"/>
        </w:rPr>
        <w:t xml:space="preserve"> </w:t>
      </w:r>
      <w:hyperlink r:id="rId74" w:history="1">
        <w:r w:rsidR="002263B2" w:rsidRPr="00C230B4">
          <w:rPr>
            <w:rStyle w:val="Hyperlink"/>
            <w:rFonts w:ascii="Times New Roman" w:hAnsi="Times New Roman" w:cs="Times New Roman"/>
            <w:sz w:val="25"/>
            <w:szCs w:val="25"/>
          </w:rPr>
          <w:t>overlap with the amount awarded for pain, suffering and loss of enjoyment of life or</w:t>
        </w:r>
      </w:hyperlink>
      <w:r w:rsidR="002263B2" w:rsidRPr="00C230B4">
        <w:rPr>
          <w:rFonts w:ascii="Times New Roman" w:hAnsi="Times New Roman" w:cs="Times New Roman"/>
          <w:sz w:val="25"/>
          <w:szCs w:val="25"/>
        </w:rPr>
        <w:t xml:space="preserve"> </w:t>
      </w:r>
      <w:hyperlink r:id="rId75" w:history="1">
        <w:r w:rsidR="002263B2" w:rsidRPr="00C230B4">
          <w:rPr>
            <w:rStyle w:val="Hyperlink"/>
            <w:rFonts w:ascii="Times New Roman" w:hAnsi="Times New Roman" w:cs="Times New Roman"/>
            <w:sz w:val="25"/>
            <w:szCs w:val="25"/>
          </w:rPr>
          <w:t>the amount awarded for medical expenses.”</w:t>
        </w:r>
      </w:hyperlink>
    </w:p>
    <w:p w:rsidR="00AE2C40" w:rsidRPr="00C230B4" w:rsidRDefault="00AE2C40">
      <w:pPr>
        <w:pStyle w:val="Bodytext0"/>
        <w:numPr>
          <w:ilvl w:val="0"/>
          <w:numId w:val="1"/>
        </w:numPr>
        <w:shd w:val="clear" w:color="auto" w:fill="auto"/>
        <w:spacing w:before="0" w:line="293" w:lineRule="exact"/>
        <w:ind w:left="20"/>
        <w:jc w:val="left"/>
        <w:rPr>
          <w:rFonts w:ascii="Times New Roman" w:hAnsi="Times New Roman" w:cs="Times New Roman"/>
          <w:sz w:val="25"/>
          <w:szCs w:val="25"/>
        </w:rPr>
      </w:pPr>
      <w:hyperlink r:id="rId76" w:history="1">
        <w:r w:rsidR="002263B2" w:rsidRPr="00C230B4">
          <w:rPr>
            <w:rStyle w:val="Hyperlink"/>
            <w:rFonts w:ascii="Times New Roman" w:hAnsi="Times New Roman" w:cs="Times New Roman"/>
            <w:sz w:val="25"/>
            <w:szCs w:val="25"/>
          </w:rPr>
          <w:t xml:space="preserve"> We may now revert to the case in hand. In his statement, the appellant had vividly</w:t>
        </w:r>
      </w:hyperlink>
    </w:p>
    <w:p w:rsidR="00AE2C40" w:rsidRPr="00C230B4" w:rsidRDefault="00AE2C40">
      <w:pPr>
        <w:pStyle w:val="Bodytext0"/>
        <w:shd w:val="clear" w:color="auto" w:fill="auto"/>
        <w:spacing w:before="0" w:line="293" w:lineRule="exact"/>
        <w:ind w:left="20"/>
        <w:jc w:val="left"/>
        <w:rPr>
          <w:rFonts w:ascii="Times New Roman" w:hAnsi="Times New Roman" w:cs="Times New Roman"/>
          <w:sz w:val="25"/>
          <w:szCs w:val="25"/>
        </w:rPr>
      </w:pPr>
      <w:hyperlink r:id="rId77" w:history="1">
        <w:r w:rsidR="002263B2" w:rsidRPr="00C230B4">
          <w:rPr>
            <w:rStyle w:val="Hyperlink"/>
            <w:rFonts w:ascii="Times New Roman" w:hAnsi="Times New Roman" w:cs="Times New Roman"/>
            <w:sz w:val="25"/>
            <w:szCs w:val="25"/>
          </w:rPr>
          <w:t>described the injuries suffered by him, the treatment taken in Bhandari Hospital</w:t>
        </w:r>
        <w:r w:rsidR="002263B2" w:rsidRPr="00C230B4">
          <w:rPr>
            <w:rStyle w:val="Hyperlink"/>
            <w:rFonts w:ascii="Times New Roman" w:hAnsi="Times New Roman" w:cs="Times New Roman"/>
            <w:sz w:val="25"/>
            <w:szCs w:val="25"/>
          </w:rPr>
          <w:t>, Raichur and</w:t>
        </w:r>
      </w:hyperlink>
    </w:p>
    <w:p w:rsidR="00AE2C40" w:rsidRPr="00C230B4" w:rsidRDefault="00AE2C40">
      <w:pPr>
        <w:pStyle w:val="Bodytext0"/>
        <w:shd w:val="clear" w:color="auto" w:fill="auto"/>
        <w:spacing w:before="0" w:line="293" w:lineRule="exact"/>
        <w:ind w:left="20"/>
        <w:jc w:val="left"/>
        <w:rPr>
          <w:rFonts w:ascii="Times New Roman" w:hAnsi="Times New Roman" w:cs="Times New Roman"/>
          <w:sz w:val="25"/>
          <w:szCs w:val="25"/>
        </w:rPr>
      </w:pPr>
      <w:hyperlink r:id="rId78" w:history="1">
        <w:r w:rsidR="002263B2" w:rsidRPr="00C230B4">
          <w:rPr>
            <w:rStyle w:val="Hyperlink"/>
            <w:rFonts w:ascii="Times New Roman" w:hAnsi="Times New Roman" w:cs="Times New Roman"/>
            <w:sz w:val="25"/>
            <w:szCs w:val="25"/>
          </w:rPr>
          <w:t>NIMS, Hyderabad as also the expenses incurred for the treatment, loss of education and</w:t>
        </w:r>
      </w:hyperlink>
    </w:p>
    <w:p w:rsidR="00AE2C40" w:rsidRPr="00C230B4" w:rsidRDefault="00AE2C40">
      <w:pPr>
        <w:pStyle w:val="Bodytext0"/>
        <w:shd w:val="clear" w:color="auto" w:fill="auto"/>
        <w:spacing w:before="0" w:after="240" w:line="293" w:lineRule="exact"/>
        <w:ind w:left="20"/>
        <w:jc w:val="left"/>
        <w:rPr>
          <w:rFonts w:ascii="Times New Roman" w:hAnsi="Times New Roman" w:cs="Times New Roman"/>
          <w:sz w:val="25"/>
          <w:szCs w:val="25"/>
        </w:rPr>
      </w:pPr>
      <w:hyperlink r:id="rId79" w:history="1">
        <w:r w:rsidR="002263B2" w:rsidRPr="00C230B4">
          <w:rPr>
            <w:rStyle w:val="Hyperlink"/>
            <w:rFonts w:ascii="Times New Roman" w:hAnsi="Times New Roman" w:cs="Times New Roman"/>
            <w:sz w:val="25"/>
            <w:szCs w:val="25"/>
          </w:rPr>
          <w:t>income in the following words:</w:t>
        </w:r>
      </w:hyperlink>
    </w:p>
    <w:p w:rsidR="00AE2C40" w:rsidRPr="00C230B4" w:rsidRDefault="00AE2C40">
      <w:pPr>
        <w:pStyle w:val="Bodytext0"/>
        <w:numPr>
          <w:ilvl w:val="0"/>
          <w:numId w:val="9"/>
        </w:numPr>
        <w:shd w:val="clear" w:color="auto" w:fill="auto"/>
        <w:tabs>
          <w:tab w:val="left" w:pos="1043"/>
        </w:tabs>
        <w:spacing w:before="0" w:line="293" w:lineRule="exact"/>
        <w:ind w:left="740" w:right="280"/>
        <w:jc w:val="both"/>
        <w:rPr>
          <w:rFonts w:ascii="Times New Roman" w:hAnsi="Times New Roman" w:cs="Times New Roman"/>
          <w:sz w:val="25"/>
          <w:szCs w:val="25"/>
        </w:rPr>
      </w:pPr>
      <w:hyperlink r:id="rId80" w:history="1">
        <w:r w:rsidR="002263B2" w:rsidRPr="00C230B4">
          <w:rPr>
            <w:rStyle w:val="Hyperlink"/>
            <w:rFonts w:ascii="Times New Roman" w:hAnsi="Times New Roman" w:cs="Times New Roman"/>
            <w:sz w:val="25"/>
            <w:szCs w:val="25"/>
          </w:rPr>
          <w:t>Due to impact the rear tyre of the tipper caused me grievous injury at the pelvic</w:t>
        </w:r>
      </w:hyperlink>
      <w:r w:rsidR="002263B2" w:rsidRPr="00C230B4">
        <w:rPr>
          <w:rFonts w:ascii="Times New Roman" w:hAnsi="Times New Roman" w:cs="Times New Roman"/>
          <w:sz w:val="25"/>
          <w:szCs w:val="25"/>
        </w:rPr>
        <w:t xml:space="preserve"> </w:t>
      </w:r>
      <w:hyperlink r:id="rId81" w:history="1">
        <w:r w:rsidR="002263B2" w:rsidRPr="00C230B4">
          <w:rPr>
            <w:rStyle w:val="Hyperlink"/>
            <w:rFonts w:ascii="Times New Roman" w:hAnsi="Times New Roman" w:cs="Times New Roman"/>
            <w:sz w:val="25"/>
            <w:szCs w:val="25"/>
          </w:rPr>
          <w:t>region and the said injury was internal. After the accident I fell down and was in</w:t>
        </w:r>
      </w:hyperlink>
      <w:r w:rsidR="002263B2" w:rsidRPr="00C230B4">
        <w:rPr>
          <w:rFonts w:ascii="Times New Roman" w:hAnsi="Times New Roman" w:cs="Times New Roman"/>
          <w:sz w:val="25"/>
          <w:szCs w:val="25"/>
        </w:rPr>
        <w:t xml:space="preserve"> </w:t>
      </w:r>
      <w:hyperlink r:id="rId82" w:history="1">
        <w:r w:rsidR="002263B2" w:rsidRPr="00C230B4">
          <w:rPr>
            <w:rStyle w:val="Hyperlink"/>
            <w:rFonts w:ascii="Times New Roman" w:hAnsi="Times New Roman" w:cs="Times New Roman"/>
            <w:sz w:val="25"/>
            <w:szCs w:val="25"/>
          </w:rPr>
          <w:t>conscious. My father who was with the me at that time, immediately admitted me to</w:t>
        </w:r>
      </w:hyperlink>
      <w:r w:rsidR="002263B2" w:rsidRPr="00C230B4">
        <w:rPr>
          <w:rFonts w:ascii="Times New Roman" w:hAnsi="Times New Roman" w:cs="Times New Roman"/>
          <w:sz w:val="25"/>
          <w:szCs w:val="25"/>
        </w:rPr>
        <w:t xml:space="preserve"> </w:t>
      </w:r>
      <w:hyperlink r:id="rId83" w:history="1">
        <w:r w:rsidR="002263B2" w:rsidRPr="00C230B4">
          <w:rPr>
            <w:rStyle w:val="Hyperlink"/>
            <w:rFonts w:ascii="Times New Roman" w:hAnsi="Times New Roman" w:cs="Times New Roman"/>
            <w:sz w:val="25"/>
            <w:szCs w:val="25"/>
          </w:rPr>
          <w:t>Bhadari Hospital Raichur. Due to the internal injury the urine was stop</w:t>
        </w:r>
        <w:r w:rsidR="002263B2" w:rsidRPr="00C230B4">
          <w:rPr>
            <w:rStyle w:val="Hyperlink"/>
            <w:rFonts w:ascii="Times New Roman" w:hAnsi="Times New Roman" w:cs="Times New Roman"/>
            <w:sz w:val="25"/>
            <w:szCs w:val="25"/>
          </w:rPr>
          <w:t>ped and it was</w:t>
        </w:r>
      </w:hyperlink>
      <w:r w:rsidR="002263B2" w:rsidRPr="00C230B4">
        <w:rPr>
          <w:rFonts w:ascii="Times New Roman" w:hAnsi="Times New Roman" w:cs="Times New Roman"/>
          <w:sz w:val="25"/>
          <w:szCs w:val="25"/>
        </w:rPr>
        <w:t xml:space="preserve"> </w:t>
      </w:r>
      <w:hyperlink r:id="rId84" w:history="1">
        <w:r w:rsidR="002263B2" w:rsidRPr="00C230B4">
          <w:rPr>
            <w:rStyle w:val="Hyperlink"/>
            <w:rFonts w:ascii="Times New Roman" w:hAnsi="Times New Roman" w:cs="Times New Roman"/>
            <w:sz w:val="25"/>
            <w:szCs w:val="25"/>
          </w:rPr>
          <w:t>extracted by catheter. My father was advised to take me for further treatment at</w:t>
        </w:r>
      </w:hyperlink>
      <w:r w:rsidR="002263B2" w:rsidRPr="00C230B4">
        <w:rPr>
          <w:rFonts w:ascii="Times New Roman" w:hAnsi="Times New Roman" w:cs="Times New Roman"/>
          <w:sz w:val="25"/>
          <w:szCs w:val="25"/>
        </w:rPr>
        <w:t xml:space="preserve"> </w:t>
      </w:r>
      <w:hyperlink r:id="rId85" w:history="1">
        <w:r w:rsidR="002263B2" w:rsidRPr="00C230B4">
          <w:rPr>
            <w:rStyle w:val="Hyperlink"/>
            <w:rFonts w:ascii="Times New Roman" w:hAnsi="Times New Roman" w:cs="Times New Roman"/>
            <w:sz w:val="25"/>
            <w:szCs w:val="25"/>
          </w:rPr>
          <w:t>Hyderabad Accordingly I was taken to Nizam Hospital Hy</w:t>
        </w:r>
        <w:r w:rsidR="002263B2" w:rsidRPr="00C230B4">
          <w:rPr>
            <w:rStyle w:val="Hyperlink"/>
            <w:rFonts w:ascii="Times New Roman" w:hAnsi="Times New Roman" w:cs="Times New Roman"/>
            <w:sz w:val="25"/>
            <w:szCs w:val="25"/>
          </w:rPr>
          <w:t>derabad on 1-11-2000. The</w:t>
        </w:r>
      </w:hyperlink>
      <w:r w:rsidR="002263B2" w:rsidRPr="00C230B4">
        <w:rPr>
          <w:rFonts w:ascii="Times New Roman" w:hAnsi="Times New Roman" w:cs="Times New Roman"/>
          <w:sz w:val="25"/>
          <w:szCs w:val="25"/>
        </w:rPr>
        <w:t xml:space="preserve"> </w:t>
      </w:r>
      <w:hyperlink r:id="rId86" w:history="1">
        <w:r w:rsidR="002263B2" w:rsidRPr="00C230B4">
          <w:rPr>
            <w:rStyle w:val="Hyperlink"/>
            <w:rFonts w:ascii="Times New Roman" w:hAnsi="Times New Roman" w:cs="Times New Roman"/>
            <w:sz w:val="25"/>
            <w:szCs w:val="25"/>
          </w:rPr>
          <w:t>doctor on my examination came to the conclusion that I sustained fracture of pelvis</w:t>
        </w:r>
      </w:hyperlink>
      <w:r w:rsidR="002263B2" w:rsidRPr="00C230B4">
        <w:rPr>
          <w:rFonts w:ascii="Times New Roman" w:hAnsi="Times New Roman" w:cs="Times New Roman"/>
          <w:sz w:val="25"/>
          <w:szCs w:val="25"/>
        </w:rPr>
        <w:t xml:space="preserve"> </w:t>
      </w:r>
      <w:hyperlink r:id="rId87" w:history="1">
        <w:r w:rsidR="002263B2" w:rsidRPr="00C230B4">
          <w:rPr>
            <w:rStyle w:val="Hyperlink"/>
            <w:rFonts w:ascii="Times New Roman" w:hAnsi="Times New Roman" w:cs="Times New Roman"/>
            <w:sz w:val="25"/>
            <w:szCs w:val="25"/>
          </w:rPr>
          <w:t>and total rupture of urethra. In the sai</w:t>
        </w:r>
        <w:r w:rsidR="002263B2" w:rsidRPr="00C230B4">
          <w:rPr>
            <w:rStyle w:val="Hyperlink"/>
            <w:rFonts w:ascii="Times New Roman" w:hAnsi="Times New Roman" w:cs="Times New Roman"/>
            <w:sz w:val="25"/>
            <w:szCs w:val="25"/>
          </w:rPr>
          <w:t>d hospital also I was not passing the urine and it</w:t>
        </w:r>
      </w:hyperlink>
      <w:r w:rsidR="002263B2" w:rsidRPr="00C230B4">
        <w:rPr>
          <w:rFonts w:ascii="Times New Roman" w:hAnsi="Times New Roman" w:cs="Times New Roman"/>
          <w:sz w:val="25"/>
          <w:szCs w:val="25"/>
        </w:rPr>
        <w:t xml:space="preserve"> </w:t>
      </w:r>
      <w:hyperlink r:id="rId88" w:history="1">
        <w:r w:rsidR="002263B2" w:rsidRPr="00C230B4">
          <w:rPr>
            <w:rStyle w:val="Hyperlink"/>
            <w:rFonts w:ascii="Times New Roman" w:hAnsi="Times New Roman" w:cs="Times New Roman"/>
            <w:sz w:val="25"/>
            <w:szCs w:val="25"/>
          </w:rPr>
          <w:t>was extracted by catheter. I was advised to come after 3 weeks to under go operation</w:t>
        </w:r>
      </w:hyperlink>
      <w:r w:rsidR="002263B2" w:rsidRPr="00C230B4">
        <w:rPr>
          <w:rFonts w:ascii="Times New Roman" w:hAnsi="Times New Roman" w:cs="Times New Roman"/>
          <w:sz w:val="25"/>
          <w:szCs w:val="25"/>
        </w:rPr>
        <w:t xml:space="preserve"> </w:t>
      </w:r>
      <w:hyperlink r:id="rId89" w:history="1">
        <w:r w:rsidR="002263B2" w:rsidRPr="00C230B4">
          <w:rPr>
            <w:rStyle w:val="Hyperlink"/>
            <w:rFonts w:ascii="Times New Roman" w:hAnsi="Times New Roman" w:cs="Times New Roman"/>
            <w:sz w:val="25"/>
            <w:szCs w:val="25"/>
          </w:rPr>
          <w:t>and also the R</w:t>
        </w:r>
        <w:r w:rsidR="002263B2" w:rsidRPr="00C230B4">
          <w:rPr>
            <w:rStyle w:val="Hyperlink"/>
            <w:rFonts w:ascii="Times New Roman" w:hAnsi="Times New Roman" w:cs="Times New Roman"/>
            <w:sz w:val="25"/>
            <w:szCs w:val="25"/>
          </w:rPr>
          <w:t>GU and HCU test. Thereafter I returned to Amareshwar Camp and</w:t>
        </w:r>
      </w:hyperlink>
      <w:r w:rsidR="002263B2" w:rsidRPr="00C230B4">
        <w:rPr>
          <w:rFonts w:ascii="Times New Roman" w:hAnsi="Times New Roman" w:cs="Times New Roman"/>
          <w:sz w:val="25"/>
          <w:szCs w:val="25"/>
        </w:rPr>
        <w:t xml:space="preserve"> </w:t>
      </w:r>
      <w:hyperlink r:id="rId90" w:history="1">
        <w:r w:rsidR="002263B2" w:rsidRPr="00C230B4">
          <w:rPr>
            <w:rStyle w:val="Hyperlink"/>
            <w:rFonts w:ascii="Times New Roman" w:hAnsi="Times New Roman" w:cs="Times New Roman"/>
            <w:sz w:val="25"/>
            <w:szCs w:val="25"/>
          </w:rPr>
          <w:t>during that period I was not passing my urine naturally and also I was unable to move.</w:t>
        </w:r>
      </w:hyperlink>
      <w:r w:rsidR="002263B2" w:rsidRPr="00C230B4">
        <w:rPr>
          <w:rFonts w:ascii="Times New Roman" w:hAnsi="Times New Roman" w:cs="Times New Roman"/>
          <w:sz w:val="25"/>
          <w:szCs w:val="25"/>
        </w:rPr>
        <w:t xml:space="preserve"> </w:t>
      </w:r>
      <w:hyperlink r:id="rId91" w:history="1">
        <w:r w:rsidR="002263B2" w:rsidRPr="00C230B4">
          <w:rPr>
            <w:rStyle w:val="Hyperlink"/>
            <w:rFonts w:ascii="Times New Roman" w:hAnsi="Times New Roman" w:cs="Times New Roman"/>
            <w:sz w:val="25"/>
            <w:szCs w:val="25"/>
          </w:rPr>
          <w:t>I</w:t>
        </w:r>
        <w:r w:rsidR="002263B2" w:rsidRPr="00C230B4">
          <w:rPr>
            <w:rStyle w:val="Hyperlink"/>
            <w:rFonts w:ascii="Times New Roman" w:hAnsi="Times New Roman" w:cs="Times New Roman"/>
            <w:sz w:val="25"/>
            <w:szCs w:val="25"/>
          </w:rPr>
          <w:t xml:space="preserve"> was also getting severe pains in that is region. I was passing my urine and stool on</w:t>
        </w:r>
      </w:hyperlink>
      <w:r w:rsidR="002263B2" w:rsidRPr="00C230B4">
        <w:rPr>
          <w:rFonts w:ascii="Times New Roman" w:hAnsi="Times New Roman" w:cs="Times New Roman"/>
          <w:sz w:val="25"/>
          <w:szCs w:val="25"/>
        </w:rPr>
        <w:t xml:space="preserve"> </w:t>
      </w:r>
      <w:hyperlink r:id="rId92" w:history="1">
        <w:r w:rsidR="002263B2" w:rsidRPr="00C230B4">
          <w:rPr>
            <w:rStyle w:val="Hyperlink"/>
            <w:rFonts w:ascii="Times New Roman" w:hAnsi="Times New Roman" w:cs="Times New Roman"/>
            <w:sz w:val="25"/>
            <w:szCs w:val="25"/>
          </w:rPr>
          <w:t>ray bed only. After 3 weeks I was taken to Nizam Hospital by my father. On</w:t>
        </w:r>
      </w:hyperlink>
    </w:p>
    <w:p w:rsidR="00AE2C40" w:rsidRPr="00C230B4" w:rsidRDefault="00AE2C40">
      <w:pPr>
        <w:pStyle w:val="Bodytext0"/>
        <w:numPr>
          <w:ilvl w:val="0"/>
          <w:numId w:val="10"/>
        </w:numPr>
        <w:shd w:val="clear" w:color="auto" w:fill="auto"/>
        <w:tabs>
          <w:tab w:val="left" w:pos="1868"/>
        </w:tabs>
        <w:spacing w:before="0" w:line="293" w:lineRule="exact"/>
        <w:ind w:left="740" w:right="280"/>
        <w:jc w:val="both"/>
        <w:rPr>
          <w:rFonts w:ascii="Times New Roman" w:hAnsi="Times New Roman" w:cs="Times New Roman"/>
          <w:sz w:val="25"/>
          <w:szCs w:val="25"/>
        </w:rPr>
      </w:pPr>
      <w:hyperlink r:id="rId93" w:history="1">
        <w:r w:rsidR="002263B2" w:rsidRPr="00C230B4">
          <w:rPr>
            <w:rStyle w:val="Hyperlink"/>
            <w:rFonts w:ascii="Times New Roman" w:hAnsi="Times New Roman" w:cs="Times New Roman"/>
            <w:sz w:val="25"/>
            <w:szCs w:val="25"/>
          </w:rPr>
          <w:t>12-2002 and I was in the Hospital upto 4-12-2000 for above tests. Again I went to</w:t>
        </w:r>
      </w:hyperlink>
      <w:r w:rsidR="002263B2" w:rsidRPr="00C230B4">
        <w:rPr>
          <w:rFonts w:ascii="Times New Roman" w:hAnsi="Times New Roman" w:cs="Times New Roman"/>
          <w:sz w:val="25"/>
          <w:szCs w:val="25"/>
        </w:rPr>
        <w:t xml:space="preserve"> </w:t>
      </w:r>
      <w:hyperlink r:id="rId94" w:history="1">
        <w:r w:rsidR="002263B2" w:rsidRPr="00C230B4">
          <w:rPr>
            <w:rStyle w:val="Hyperlink"/>
            <w:rFonts w:ascii="Times New Roman" w:hAnsi="Times New Roman" w:cs="Times New Roman"/>
            <w:sz w:val="25"/>
            <w:szCs w:val="25"/>
          </w:rPr>
          <w:t>the Hospital on 18.12.2000, and the operation was not conducted, since the same has</w:t>
        </w:r>
      </w:hyperlink>
      <w:r w:rsidR="002263B2" w:rsidRPr="00C230B4">
        <w:rPr>
          <w:rFonts w:ascii="Times New Roman" w:hAnsi="Times New Roman" w:cs="Times New Roman"/>
          <w:sz w:val="25"/>
          <w:szCs w:val="25"/>
        </w:rPr>
        <w:t xml:space="preserve"> </w:t>
      </w:r>
      <w:hyperlink r:id="rId95" w:history="1">
        <w:r w:rsidR="002263B2" w:rsidRPr="00C230B4">
          <w:rPr>
            <w:rStyle w:val="Hyperlink"/>
            <w:rFonts w:ascii="Times New Roman" w:hAnsi="Times New Roman" w:cs="Times New Roman"/>
            <w:sz w:val="25"/>
            <w:szCs w:val="25"/>
          </w:rPr>
          <w:t>to be undergone only after observation of results of RGU and MCU tests. Again I</w:t>
        </w:r>
      </w:hyperlink>
      <w:r w:rsidR="002263B2" w:rsidRPr="00C230B4">
        <w:rPr>
          <w:rFonts w:ascii="Times New Roman" w:hAnsi="Times New Roman" w:cs="Times New Roman"/>
          <w:sz w:val="25"/>
          <w:szCs w:val="25"/>
        </w:rPr>
        <w:t xml:space="preserve"> </w:t>
      </w:r>
      <w:hyperlink r:id="rId96" w:history="1">
        <w:r w:rsidR="002263B2" w:rsidRPr="00C230B4">
          <w:rPr>
            <w:rStyle w:val="Hyperlink"/>
            <w:rFonts w:ascii="Times New Roman" w:hAnsi="Times New Roman" w:cs="Times New Roman"/>
            <w:sz w:val="25"/>
            <w:szCs w:val="25"/>
          </w:rPr>
          <w:t>went to the Hospital on 27.1.2001 and at that time I was not passing the urine</w:t>
        </w:r>
      </w:hyperlink>
      <w:r w:rsidR="002263B2" w:rsidRPr="00C230B4">
        <w:rPr>
          <w:rFonts w:ascii="Times New Roman" w:hAnsi="Times New Roman" w:cs="Times New Roman"/>
          <w:sz w:val="25"/>
          <w:szCs w:val="25"/>
        </w:rPr>
        <w:t xml:space="preserve"> </w:t>
      </w:r>
      <w:hyperlink r:id="rId97" w:history="1">
        <w:r w:rsidR="002263B2" w:rsidRPr="00C230B4">
          <w:rPr>
            <w:rStyle w:val="Hyperlink"/>
            <w:rFonts w:ascii="Times New Roman" w:hAnsi="Times New Roman" w:cs="Times New Roman"/>
            <w:sz w:val="25"/>
            <w:szCs w:val="25"/>
          </w:rPr>
          <w:t>naturally and I was in lot of pains and was unable to stand and move. The RGU and</w:t>
        </w:r>
      </w:hyperlink>
      <w:r w:rsidR="002263B2" w:rsidRPr="00C230B4">
        <w:rPr>
          <w:rFonts w:ascii="Times New Roman" w:hAnsi="Times New Roman" w:cs="Times New Roman"/>
          <w:sz w:val="25"/>
          <w:szCs w:val="25"/>
        </w:rPr>
        <w:t xml:space="preserve"> </w:t>
      </w:r>
      <w:hyperlink r:id="rId98" w:history="1">
        <w:r w:rsidR="002263B2" w:rsidRPr="00C230B4">
          <w:rPr>
            <w:rStyle w:val="Hyperlink"/>
            <w:rFonts w:ascii="Times New Roman" w:hAnsi="Times New Roman" w:cs="Times New Roman"/>
            <w:sz w:val="25"/>
            <w:szCs w:val="25"/>
          </w:rPr>
          <w:t>MCU Tests were done on 31-1- 2001. The doctor advised me that my urethra is</w:t>
        </w:r>
      </w:hyperlink>
    </w:p>
    <w:p w:rsidR="00AE2C40" w:rsidRPr="00C230B4" w:rsidRDefault="00AE2C40">
      <w:pPr>
        <w:pStyle w:val="Bodytext0"/>
        <w:shd w:val="clear" w:color="auto" w:fill="auto"/>
        <w:spacing w:before="0" w:after="240" w:line="293" w:lineRule="exact"/>
        <w:ind w:left="20" w:right="280"/>
        <w:jc w:val="both"/>
        <w:rPr>
          <w:rFonts w:ascii="Times New Roman" w:hAnsi="Times New Roman" w:cs="Times New Roman"/>
          <w:sz w:val="25"/>
          <w:szCs w:val="25"/>
        </w:rPr>
      </w:pPr>
      <w:hyperlink r:id="rId99" w:history="1">
        <w:r w:rsidR="002263B2" w:rsidRPr="00C230B4">
          <w:rPr>
            <w:rStyle w:val="Hyperlink"/>
            <w:rFonts w:ascii="Times New Roman" w:hAnsi="Times New Roman" w:cs="Times New Roman"/>
            <w:sz w:val="25"/>
            <w:szCs w:val="25"/>
          </w:rPr>
          <w:t>completely damaged and he asked me to come after one month for operation of</w:t>
        </w:r>
      </w:hyperlink>
      <w:r w:rsidR="002263B2" w:rsidRPr="00C230B4">
        <w:rPr>
          <w:rFonts w:ascii="Times New Roman" w:hAnsi="Times New Roman" w:cs="Times New Roman"/>
          <w:sz w:val="25"/>
          <w:szCs w:val="25"/>
        </w:rPr>
        <w:t xml:space="preserve"> </w:t>
      </w:r>
      <w:hyperlink r:id="rId100" w:history="1">
        <w:r w:rsidR="002263B2" w:rsidRPr="00C230B4">
          <w:rPr>
            <w:rStyle w:val="Hyperlink"/>
            <w:rFonts w:ascii="Times New Roman" w:hAnsi="Times New Roman" w:cs="Times New Roman"/>
            <w:sz w:val="25"/>
            <w:szCs w:val="25"/>
          </w:rPr>
          <w:t>electively operation. The doctors extracted my urine by SPC test since it was not</w:t>
        </w:r>
      </w:hyperlink>
      <w:r w:rsidR="002263B2" w:rsidRPr="00C230B4">
        <w:rPr>
          <w:rFonts w:ascii="Times New Roman" w:hAnsi="Times New Roman" w:cs="Times New Roman"/>
          <w:sz w:val="25"/>
          <w:szCs w:val="25"/>
        </w:rPr>
        <w:t xml:space="preserve"> </w:t>
      </w:r>
      <w:hyperlink r:id="rId101" w:history="1">
        <w:r w:rsidR="002263B2" w:rsidRPr="00C230B4">
          <w:rPr>
            <w:rStyle w:val="Hyperlink"/>
            <w:rFonts w:ascii="Times New Roman" w:hAnsi="Times New Roman" w:cs="Times New Roman"/>
            <w:sz w:val="25"/>
            <w:szCs w:val="25"/>
          </w:rPr>
          <w:t>coming through catheter. Again I went to the said hospital on 1.3.2001 and I was</w:t>
        </w:r>
      </w:hyperlink>
      <w:r w:rsidR="002263B2" w:rsidRPr="00C230B4">
        <w:rPr>
          <w:rFonts w:ascii="Times New Roman" w:hAnsi="Times New Roman" w:cs="Times New Roman"/>
          <w:sz w:val="25"/>
          <w:szCs w:val="25"/>
        </w:rPr>
        <w:t xml:space="preserve"> </w:t>
      </w:r>
      <w:hyperlink r:id="rId102" w:history="1">
        <w:r w:rsidR="002263B2" w:rsidRPr="00C230B4">
          <w:rPr>
            <w:rStyle w:val="Hyperlink"/>
            <w:rFonts w:ascii="Times New Roman" w:hAnsi="Times New Roman" w:cs="Times New Roman"/>
            <w:sz w:val="25"/>
            <w:szCs w:val="25"/>
          </w:rPr>
          <w:t xml:space="preserve">operated on 20-3-2001. I have undergone transpubic end to </w:t>
        </w:r>
        <w:r w:rsidR="002263B2" w:rsidRPr="00C230B4">
          <w:rPr>
            <w:rStyle w:val="Hyperlink"/>
            <w:rFonts w:ascii="Times New Roman" w:hAnsi="Times New Roman" w:cs="Times New Roman"/>
            <w:sz w:val="25"/>
            <w:szCs w:val="25"/>
          </w:rPr>
          <w:t>urethroplasty. Due to the</w:t>
        </w:r>
      </w:hyperlink>
      <w:r w:rsidR="002263B2" w:rsidRPr="00C230B4">
        <w:rPr>
          <w:rFonts w:ascii="Times New Roman" w:hAnsi="Times New Roman" w:cs="Times New Roman"/>
          <w:sz w:val="25"/>
          <w:szCs w:val="25"/>
        </w:rPr>
        <w:t xml:space="preserve"> </w:t>
      </w:r>
      <w:hyperlink r:id="rId103" w:history="1">
        <w:r w:rsidR="002263B2" w:rsidRPr="00C230B4">
          <w:rPr>
            <w:rStyle w:val="Hyperlink"/>
            <w:rFonts w:ascii="Times New Roman" w:hAnsi="Times New Roman" w:cs="Times New Roman"/>
            <w:sz w:val="25"/>
            <w:szCs w:val="25"/>
          </w:rPr>
          <w:t>injury I developed erectable unction and the doctors suggested me that the same</w:t>
        </w:r>
      </w:hyperlink>
      <w:r w:rsidR="002263B2" w:rsidRPr="00C230B4">
        <w:rPr>
          <w:rFonts w:ascii="Times New Roman" w:hAnsi="Times New Roman" w:cs="Times New Roman"/>
          <w:sz w:val="25"/>
          <w:szCs w:val="25"/>
        </w:rPr>
        <w:t xml:space="preserve"> </w:t>
      </w:r>
      <w:hyperlink r:id="rId104" w:history="1">
        <w:r w:rsidR="002263B2" w:rsidRPr="00C230B4">
          <w:rPr>
            <w:rStyle w:val="Hyperlink"/>
            <w:rFonts w:ascii="Times New Roman" w:hAnsi="Times New Roman" w:cs="Times New Roman"/>
            <w:sz w:val="25"/>
            <w:szCs w:val="25"/>
          </w:rPr>
          <w:t>cannot be cured in the near future. The doct</w:t>
        </w:r>
        <w:r w:rsidR="002263B2" w:rsidRPr="00C230B4">
          <w:rPr>
            <w:rStyle w:val="Hyperlink"/>
            <w:rFonts w:ascii="Times New Roman" w:hAnsi="Times New Roman" w:cs="Times New Roman"/>
            <w:sz w:val="25"/>
            <w:szCs w:val="25"/>
          </w:rPr>
          <w:t>ors have mentioned the said disability in,</w:t>
        </w:r>
      </w:hyperlink>
      <w:r w:rsidR="002263B2" w:rsidRPr="00C230B4">
        <w:rPr>
          <w:rFonts w:ascii="Times New Roman" w:hAnsi="Times New Roman" w:cs="Times New Roman"/>
          <w:sz w:val="25"/>
          <w:szCs w:val="25"/>
        </w:rPr>
        <w:t xml:space="preserve"> </w:t>
      </w:r>
      <w:hyperlink r:id="rId105" w:history="1">
        <w:r w:rsidR="002263B2" w:rsidRPr="00C230B4">
          <w:rPr>
            <w:rStyle w:val="Hyperlink"/>
            <w:rFonts w:ascii="Times New Roman" w:hAnsi="Times New Roman" w:cs="Times New Roman"/>
            <w:sz w:val="25"/>
            <w:szCs w:val="25"/>
          </w:rPr>
          <w:t>their medical records. Subsequently I went for further treatment on 25.4.2001,</w:t>
        </w:r>
      </w:hyperlink>
      <w:r w:rsidR="002263B2" w:rsidRPr="00C230B4">
        <w:rPr>
          <w:rFonts w:ascii="Times New Roman" w:hAnsi="Times New Roman" w:cs="Times New Roman"/>
          <w:sz w:val="25"/>
          <w:szCs w:val="25"/>
        </w:rPr>
        <w:t xml:space="preserve"> </w:t>
      </w:r>
      <w:hyperlink r:id="rId106" w:history="1">
        <w:r w:rsidR="002263B2" w:rsidRPr="00C230B4">
          <w:rPr>
            <w:rStyle w:val="Hyperlink"/>
            <w:rFonts w:ascii="Times New Roman" w:hAnsi="Times New Roman" w:cs="Times New Roman"/>
            <w:sz w:val="25"/>
            <w:szCs w:val="25"/>
          </w:rPr>
          <w:t>16.5.2001, 11-6-2001 and 23-</w:t>
        </w:r>
        <w:r w:rsidR="002263B2" w:rsidRPr="00C230B4">
          <w:rPr>
            <w:rStyle w:val="Hyperlink"/>
            <w:rFonts w:ascii="Times New Roman" w:hAnsi="Times New Roman" w:cs="Times New Roman"/>
            <w:sz w:val="25"/>
            <w:szCs w:val="25"/>
          </w:rPr>
          <w:t>7-2001, 10.8-2001, 20-8-2001, 3-9- 2001, 5-9-2001 and</w:t>
        </w:r>
      </w:hyperlink>
      <w:r w:rsidR="002263B2" w:rsidRPr="00C230B4">
        <w:rPr>
          <w:rFonts w:ascii="Times New Roman" w:hAnsi="Times New Roman" w:cs="Times New Roman"/>
          <w:sz w:val="25"/>
          <w:szCs w:val="25"/>
        </w:rPr>
        <w:t xml:space="preserve"> </w:t>
      </w:r>
      <w:hyperlink r:id="rId107" w:history="1">
        <w:r w:rsidR="002263B2" w:rsidRPr="00C230B4">
          <w:rPr>
            <w:rStyle w:val="Hyperlink"/>
            <w:rFonts w:ascii="Times New Roman" w:hAnsi="Times New Roman" w:cs="Times New Roman"/>
            <w:sz w:val="25"/>
            <w:szCs w:val="25"/>
          </w:rPr>
          <w:t>15-9-2001. On all these days I went to Hyderabad in a hired jeep from Amareshwar</w:t>
        </w:r>
      </w:hyperlink>
      <w:r w:rsidR="002263B2" w:rsidRPr="00C230B4">
        <w:rPr>
          <w:rFonts w:ascii="Times New Roman" w:hAnsi="Times New Roman" w:cs="Times New Roman"/>
          <w:sz w:val="25"/>
          <w:szCs w:val="25"/>
        </w:rPr>
        <w:t xml:space="preserve"> </w:t>
      </w:r>
      <w:hyperlink r:id="rId108" w:history="1">
        <w:r w:rsidR="002263B2" w:rsidRPr="00C230B4">
          <w:rPr>
            <w:rStyle w:val="Hyperlink"/>
            <w:rFonts w:ascii="Times New Roman" w:hAnsi="Times New Roman" w:cs="Times New Roman"/>
            <w:sz w:val="25"/>
            <w:szCs w:val="25"/>
          </w:rPr>
          <w:t>Camp and I have</w:t>
        </w:r>
        <w:r w:rsidR="002263B2" w:rsidRPr="00C230B4">
          <w:rPr>
            <w:rStyle w:val="Hyperlink"/>
            <w:rFonts w:ascii="Times New Roman" w:hAnsi="Times New Roman" w:cs="Times New Roman"/>
            <w:sz w:val="25"/>
            <w:szCs w:val="25"/>
          </w:rPr>
          <w:t xml:space="preserve"> paid Rs.5000 to Rs.6000 per trip. I have produced those hire bills in</w:t>
        </w:r>
      </w:hyperlink>
      <w:r w:rsidR="002263B2" w:rsidRPr="00C230B4">
        <w:rPr>
          <w:rFonts w:ascii="Times New Roman" w:hAnsi="Times New Roman" w:cs="Times New Roman"/>
          <w:sz w:val="25"/>
          <w:szCs w:val="25"/>
        </w:rPr>
        <w:t xml:space="preserve"> </w:t>
      </w:r>
      <w:hyperlink r:id="rId109" w:history="1">
        <w:r w:rsidR="002263B2" w:rsidRPr="00C230B4">
          <w:rPr>
            <w:rStyle w:val="Hyperlink"/>
            <w:rFonts w:ascii="Times New Roman" w:hAnsi="Times New Roman" w:cs="Times New Roman"/>
            <w:sz w:val="25"/>
            <w:szCs w:val="25"/>
          </w:rPr>
          <w:t>this court. Now the catheter is removed only before one month back.</w:t>
        </w:r>
      </w:hyperlink>
    </w:p>
    <w:p w:rsidR="00AE2C40" w:rsidRPr="00C230B4" w:rsidRDefault="00AE2C40">
      <w:pPr>
        <w:pStyle w:val="Bodytext0"/>
        <w:numPr>
          <w:ilvl w:val="0"/>
          <w:numId w:val="9"/>
        </w:numPr>
        <w:shd w:val="clear" w:color="auto" w:fill="auto"/>
        <w:spacing w:before="0" w:line="293" w:lineRule="exact"/>
        <w:ind w:left="20" w:right="280"/>
        <w:jc w:val="both"/>
        <w:rPr>
          <w:rFonts w:ascii="Times New Roman" w:hAnsi="Times New Roman" w:cs="Times New Roman"/>
          <w:sz w:val="25"/>
          <w:szCs w:val="25"/>
        </w:rPr>
      </w:pPr>
      <w:hyperlink r:id="rId110" w:history="1">
        <w:r w:rsidR="002263B2" w:rsidRPr="00C230B4">
          <w:rPr>
            <w:rStyle w:val="Hyperlink"/>
            <w:rFonts w:ascii="Times New Roman" w:hAnsi="Times New Roman" w:cs="Times New Roman"/>
            <w:sz w:val="25"/>
            <w:szCs w:val="25"/>
          </w:rPr>
          <w:t xml:space="preserve"> In between the period of treatment had the swelling of my private part. Now also I</w:t>
        </w:r>
      </w:hyperlink>
      <w:r w:rsidR="002263B2" w:rsidRPr="00C230B4">
        <w:rPr>
          <w:rFonts w:ascii="Times New Roman" w:hAnsi="Times New Roman" w:cs="Times New Roman"/>
          <w:sz w:val="25"/>
          <w:szCs w:val="25"/>
        </w:rPr>
        <w:t xml:space="preserve"> </w:t>
      </w:r>
      <w:hyperlink r:id="rId111" w:history="1">
        <w:r w:rsidR="002263B2" w:rsidRPr="00C230B4">
          <w:rPr>
            <w:rStyle w:val="Hyperlink"/>
            <w:rFonts w:ascii="Times New Roman" w:hAnsi="Times New Roman" w:cs="Times New Roman"/>
            <w:sz w:val="25"/>
            <w:szCs w:val="25"/>
          </w:rPr>
          <w:t>am going to Nizam Hospital Hyderabad for my treatment as advised. Now also I have</w:t>
        </w:r>
      </w:hyperlink>
      <w:r w:rsidR="002263B2" w:rsidRPr="00C230B4">
        <w:rPr>
          <w:rFonts w:ascii="Times New Roman" w:hAnsi="Times New Roman" w:cs="Times New Roman"/>
          <w:sz w:val="25"/>
          <w:szCs w:val="25"/>
        </w:rPr>
        <w:t xml:space="preserve"> </w:t>
      </w:r>
      <w:hyperlink r:id="rId112" w:history="1">
        <w:r w:rsidR="002263B2" w:rsidRPr="00C230B4">
          <w:rPr>
            <w:rStyle w:val="Hyperlink"/>
            <w:rFonts w:ascii="Times New Roman" w:hAnsi="Times New Roman" w:cs="Times New Roman"/>
            <w:sz w:val="25"/>
            <w:szCs w:val="25"/>
          </w:rPr>
          <w:t>pain in the pelvic region and now also I find it very difficult to pass my urine</w:t>
        </w:r>
      </w:hyperlink>
      <w:r w:rsidR="002263B2" w:rsidRPr="00C230B4">
        <w:rPr>
          <w:rFonts w:ascii="Times New Roman" w:hAnsi="Times New Roman" w:cs="Times New Roman"/>
          <w:sz w:val="25"/>
          <w:szCs w:val="25"/>
        </w:rPr>
        <w:t xml:space="preserve"> </w:t>
      </w:r>
      <w:hyperlink r:id="rId113" w:history="1">
        <w:r w:rsidR="002263B2" w:rsidRPr="00C230B4">
          <w:rPr>
            <w:rStyle w:val="Hyperlink"/>
            <w:rFonts w:ascii="Times New Roman" w:hAnsi="Times New Roman" w:cs="Times New Roman"/>
            <w:sz w:val="25"/>
            <w:szCs w:val="25"/>
          </w:rPr>
          <w:t>naturally.</w:t>
        </w:r>
      </w:hyperlink>
    </w:p>
    <w:p w:rsidR="00AE2C40" w:rsidRPr="00C230B4" w:rsidRDefault="00AE2C40">
      <w:pPr>
        <w:pStyle w:val="Bodytext0"/>
        <w:numPr>
          <w:ilvl w:val="0"/>
          <w:numId w:val="9"/>
        </w:numPr>
        <w:shd w:val="clear" w:color="auto" w:fill="auto"/>
        <w:spacing w:before="0" w:line="293" w:lineRule="exact"/>
        <w:ind w:left="20" w:right="280"/>
        <w:jc w:val="both"/>
        <w:rPr>
          <w:rFonts w:ascii="Times New Roman" w:hAnsi="Times New Roman" w:cs="Times New Roman"/>
          <w:sz w:val="25"/>
          <w:szCs w:val="25"/>
        </w:rPr>
      </w:pPr>
      <w:hyperlink r:id="rId114" w:history="1">
        <w:r w:rsidR="002263B2" w:rsidRPr="00C230B4">
          <w:rPr>
            <w:rStyle w:val="Hyperlink"/>
            <w:rFonts w:ascii="Times New Roman" w:hAnsi="Times New Roman" w:cs="Times New Roman"/>
            <w:sz w:val="25"/>
            <w:szCs w:val="25"/>
          </w:rPr>
          <w:t xml:space="preserve"> At the time of accident was studying in P</w:t>
        </w:r>
        <w:r w:rsidR="002263B2" w:rsidRPr="00C230B4">
          <w:rPr>
            <w:rStyle w:val="Hyperlink"/>
            <w:rFonts w:ascii="Times New Roman" w:hAnsi="Times New Roman" w:cs="Times New Roman"/>
            <w:sz w:val="25"/>
            <w:szCs w:val="25"/>
          </w:rPr>
          <w:t>UC II year (commerce) in Kalmath</w:t>
        </w:r>
      </w:hyperlink>
      <w:r w:rsidR="002263B2" w:rsidRPr="00C230B4">
        <w:rPr>
          <w:rFonts w:ascii="Times New Roman" w:hAnsi="Times New Roman" w:cs="Times New Roman"/>
          <w:sz w:val="25"/>
          <w:szCs w:val="25"/>
        </w:rPr>
        <w:t xml:space="preserve"> </w:t>
      </w:r>
      <w:hyperlink r:id="rId115" w:history="1">
        <w:r w:rsidR="002263B2" w:rsidRPr="00C230B4">
          <w:rPr>
            <w:rStyle w:val="Hyperlink"/>
            <w:rFonts w:ascii="Times New Roman" w:hAnsi="Times New Roman" w:cs="Times New Roman"/>
            <w:sz w:val="25"/>
            <w:szCs w:val="25"/>
          </w:rPr>
          <w:t>College Manvi, and the said college is about 15 KM from Amareshwar Camp. I used</w:t>
        </w:r>
      </w:hyperlink>
      <w:r w:rsidR="002263B2" w:rsidRPr="00C230B4">
        <w:rPr>
          <w:rFonts w:ascii="Times New Roman" w:hAnsi="Times New Roman" w:cs="Times New Roman"/>
          <w:sz w:val="25"/>
          <w:szCs w:val="25"/>
        </w:rPr>
        <w:t xml:space="preserve"> </w:t>
      </w:r>
      <w:hyperlink r:id="rId116" w:history="1">
        <w:r w:rsidR="002263B2" w:rsidRPr="00C230B4">
          <w:rPr>
            <w:rStyle w:val="Hyperlink"/>
            <w:rFonts w:ascii="Times New Roman" w:hAnsi="Times New Roman" w:cs="Times New Roman"/>
            <w:sz w:val="25"/>
            <w:szCs w:val="25"/>
          </w:rPr>
          <w:t>to attend to my college by a bus on S</w:t>
        </w:r>
        <w:r w:rsidR="002263B2" w:rsidRPr="00C230B4">
          <w:rPr>
            <w:rStyle w:val="Hyperlink"/>
            <w:rFonts w:ascii="Times New Roman" w:hAnsi="Times New Roman" w:cs="Times New Roman"/>
            <w:sz w:val="25"/>
            <w:szCs w:val="25"/>
          </w:rPr>
          <w:t>tudent Pass.</w:t>
        </w:r>
      </w:hyperlink>
    </w:p>
    <w:p w:rsidR="00AE2C40" w:rsidRPr="00C230B4" w:rsidRDefault="00AE2C40">
      <w:pPr>
        <w:pStyle w:val="Bodytext0"/>
        <w:numPr>
          <w:ilvl w:val="0"/>
          <w:numId w:val="9"/>
        </w:numPr>
        <w:shd w:val="clear" w:color="auto" w:fill="auto"/>
        <w:spacing w:before="0" w:line="293" w:lineRule="exact"/>
        <w:ind w:left="20" w:right="280"/>
        <w:jc w:val="both"/>
        <w:rPr>
          <w:rFonts w:ascii="Times New Roman" w:hAnsi="Times New Roman" w:cs="Times New Roman"/>
          <w:sz w:val="25"/>
          <w:szCs w:val="25"/>
        </w:rPr>
      </w:pPr>
      <w:hyperlink r:id="rId117" w:history="1">
        <w:r w:rsidR="002263B2" w:rsidRPr="00C230B4">
          <w:rPr>
            <w:rStyle w:val="Hyperlink"/>
            <w:rFonts w:ascii="Times New Roman" w:hAnsi="Times New Roman" w:cs="Times New Roman"/>
            <w:sz w:val="25"/>
            <w:szCs w:val="25"/>
          </w:rPr>
          <w:t xml:space="preserve"> I was also assisting my father in my agricultural work after my college hours, My</w:t>
        </w:r>
      </w:hyperlink>
      <w:r w:rsidR="002263B2" w:rsidRPr="00C230B4">
        <w:rPr>
          <w:rFonts w:ascii="Times New Roman" w:hAnsi="Times New Roman" w:cs="Times New Roman"/>
          <w:sz w:val="25"/>
          <w:szCs w:val="25"/>
        </w:rPr>
        <w:t xml:space="preserve"> </w:t>
      </w:r>
      <w:hyperlink r:id="rId118" w:history="1">
        <w:r w:rsidR="002263B2" w:rsidRPr="00C230B4">
          <w:rPr>
            <w:rStyle w:val="Hyperlink"/>
            <w:rFonts w:ascii="Times New Roman" w:hAnsi="Times New Roman" w:cs="Times New Roman"/>
            <w:sz w:val="25"/>
            <w:szCs w:val="25"/>
          </w:rPr>
          <w:t xml:space="preserve">father has 8 acres of land (irrigated), at Amareshwar </w:t>
        </w:r>
        <w:r w:rsidR="002263B2" w:rsidRPr="00C230B4">
          <w:rPr>
            <w:rStyle w:val="Hyperlink"/>
            <w:rFonts w:ascii="Times New Roman" w:hAnsi="Times New Roman" w:cs="Times New Roman"/>
            <w:sz w:val="25"/>
            <w:szCs w:val="25"/>
          </w:rPr>
          <w:t>Camp. I was also vending the</w:t>
        </w:r>
      </w:hyperlink>
      <w:r w:rsidR="002263B2" w:rsidRPr="00C230B4">
        <w:rPr>
          <w:rFonts w:ascii="Times New Roman" w:hAnsi="Times New Roman" w:cs="Times New Roman"/>
          <w:sz w:val="25"/>
          <w:szCs w:val="25"/>
        </w:rPr>
        <w:t xml:space="preserve"> </w:t>
      </w:r>
      <w:hyperlink r:id="rId119" w:history="1">
        <w:r w:rsidR="002263B2" w:rsidRPr="00C230B4">
          <w:rPr>
            <w:rStyle w:val="Hyperlink"/>
            <w:rFonts w:ascii="Times New Roman" w:hAnsi="Times New Roman" w:cs="Times New Roman"/>
            <w:sz w:val="25"/>
            <w:szCs w:val="25"/>
          </w:rPr>
          <w:t>milk from the 6 she buffalo which were maintained by my family. Now I am unable to</w:t>
        </w:r>
      </w:hyperlink>
      <w:r w:rsidR="002263B2" w:rsidRPr="00C230B4">
        <w:rPr>
          <w:rFonts w:ascii="Times New Roman" w:hAnsi="Times New Roman" w:cs="Times New Roman"/>
          <w:sz w:val="25"/>
          <w:szCs w:val="25"/>
        </w:rPr>
        <w:t xml:space="preserve"> </w:t>
      </w:r>
      <w:hyperlink r:id="rId120" w:history="1">
        <w:r w:rsidR="002263B2" w:rsidRPr="00C230B4">
          <w:rPr>
            <w:rStyle w:val="Hyperlink"/>
            <w:rFonts w:ascii="Times New Roman" w:hAnsi="Times New Roman" w:cs="Times New Roman"/>
            <w:sz w:val="25"/>
            <w:szCs w:val="25"/>
          </w:rPr>
          <w:t xml:space="preserve">assist my father in agricultural work </w:t>
        </w:r>
        <w:r w:rsidR="002263B2" w:rsidRPr="00C230B4">
          <w:rPr>
            <w:rStyle w:val="Hyperlink"/>
            <w:rFonts w:ascii="Times New Roman" w:hAnsi="Times New Roman" w:cs="Times New Roman"/>
            <w:sz w:val="25"/>
            <w:szCs w:val="25"/>
          </w:rPr>
          <w:t>and also in milk vending due to ray pain and</w:t>
        </w:r>
      </w:hyperlink>
      <w:r w:rsidR="002263B2" w:rsidRPr="00C230B4">
        <w:rPr>
          <w:rFonts w:ascii="Times New Roman" w:hAnsi="Times New Roman" w:cs="Times New Roman"/>
          <w:sz w:val="25"/>
          <w:szCs w:val="25"/>
        </w:rPr>
        <w:t xml:space="preserve"> </w:t>
      </w:r>
      <w:hyperlink r:id="rId121" w:history="1">
        <w:r w:rsidR="002263B2" w:rsidRPr="00C230B4">
          <w:rPr>
            <w:rStyle w:val="Hyperlink"/>
            <w:rFonts w:ascii="Times New Roman" w:hAnsi="Times New Roman" w:cs="Times New Roman"/>
            <w:sz w:val="25"/>
            <w:szCs w:val="25"/>
          </w:rPr>
          <w:t>injury in the pelvic region. I was forced to discontinue my studies due to the said</w:t>
        </w:r>
      </w:hyperlink>
      <w:r w:rsidR="002263B2" w:rsidRPr="00C230B4">
        <w:rPr>
          <w:rFonts w:ascii="Times New Roman" w:hAnsi="Times New Roman" w:cs="Times New Roman"/>
          <w:sz w:val="25"/>
          <w:szCs w:val="25"/>
        </w:rPr>
        <w:t xml:space="preserve"> </w:t>
      </w:r>
      <w:hyperlink r:id="rId122" w:history="1">
        <w:r w:rsidR="002263B2" w:rsidRPr="00C230B4">
          <w:rPr>
            <w:rStyle w:val="Hyperlink"/>
            <w:rFonts w:ascii="Times New Roman" w:hAnsi="Times New Roman" w:cs="Times New Roman"/>
            <w:sz w:val="25"/>
            <w:szCs w:val="25"/>
          </w:rPr>
          <w:t xml:space="preserve">factor. I was </w:t>
        </w:r>
        <w:r w:rsidR="002263B2" w:rsidRPr="00C230B4">
          <w:rPr>
            <w:rStyle w:val="Hyperlink"/>
            <w:rFonts w:ascii="Times New Roman" w:hAnsi="Times New Roman" w:cs="Times New Roman"/>
            <w:sz w:val="25"/>
            <w:szCs w:val="25"/>
          </w:rPr>
          <w:t>contributing about Rs.4000 under my services to my family.</w:t>
        </w:r>
      </w:hyperlink>
    </w:p>
    <w:p w:rsidR="00AE2C40" w:rsidRPr="00C230B4" w:rsidRDefault="00AE2C40">
      <w:pPr>
        <w:pStyle w:val="Bodytext0"/>
        <w:numPr>
          <w:ilvl w:val="0"/>
          <w:numId w:val="9"/>
        </w:numPr>
        <w:shd w:val="clear" w:color="auto" w:fill="auto"/>
        <w:spacing w:before="0" w:line="293" w:lineRule="exact"/>
        <w:ind w:left="20" w:right="280"/>
        <w:jc w:val="both"/>
        <w:rPr>
          <w:rFonts w:ascii="Times New Roman" w:hAnsi="Times New Roman" w:cs="Times New Roman"/>
          <w:sz w:val="25"/>
          <w:szCs w:val="25"/>
        </w:rPr>
      </w:pPr>
      <w:hyperlink r:id="rId123" w:history="1">
        <w:r w:rsidR="002263B2" w:rsidRPr="00C230B4">
          <w:rPr>
            <w:rStyle w:val="Hyperlink"/>
            <w:rFonts w:ascii="Times New Roman" w:hAnsi="Times New Roman" w:cs="Times New Roman"/>
            <w:sz w:val="25"/>
            <w:szCs w:val="25"/>
          </w:rPr>
          <w:t xml:space="preserve"> The doctors have also ruled out my marriage due to pelvic injury and also erectile</w:t>
        </w:r>
      </w:hyperlink>
      <w:r w:rsidR="002263B2" w:rsidRPr="00C230B4">
        <w:rPr>
          <w:rFonts w:ascii="Times New Roman" w:hAnsi="Times New Roman" w:cs="Times New Roman"/>
          <w:sz w:val="25"/>
          <w:szCs w:val="25"/>
        </w:rPr>
        <w:t xml:space="preserve"> </w:t>
      </w:r>
      <w:hyperlink r:id="rId124" w:history="1">
        <w:r w:rsidR="002263B2" w:rsidRPr="00C230B4">
          <w:rPr>
            <w:rStyle w:val="Hyperlink"/>
            <w:rFonts w:ascii="Times New Roman" w:hAnsi="Times New Roman" w:cs="Times New Roman"/>
            <w:sz w:val="25"/>
            <w:szCs w:val="25"/>
          </w:rPr>
          <w:t>dysfunc</w:t>
        </w:r>
        <w:r w:rsidR="002263B2" w:rsidRPr="00C230B4">
          <w:rPr>
            <w:rStyle w:val="Hyperlink"/>
            <w:rFonts w:ascii="Times New Roman" w:hAnsi="Times New Roman" w:cs="Times New Roman"/>
            <w:sz w:val="25"/>
            <w:szCs w:val="25"/>
          </w:rPr>
          <w:t>tion. I am also advised to future long treatment. Now I am maintained by my</w:t>
        </w:r>
      </w:hyperlink>
      <w:r w:rsidR="002263B2" w:rsidRPr="00C230B4">
        <w:rPr>
          <w:rFonts w:ascii="Times New Roman" w:hAnsi="Times New Roman" w:cs="Times New Roman"/>
          <w:sz w:val="25"/>
          <w:szCs w:val="25"/>
        </w:rPr>
        <w:t xml:space="preserve"> </w:t>
      </w:r>
      <w:hyperlink r:id="rId125" w:history="1">
        <w:r w:rsidR="002263B2" w:rsidRPr="00C230B4">
          <w:rPr>
            <w:rStyle w:val="Hyperlink"/>
            <w:rFonts w:ascii="Times New Roman" w:hAnsi="Times New Roman" w:cs="Times New Roman"/>
            <w:sz w:val="25"/>
            <w:szCs w:val="25"/>
          </w:rPr>
          <w:t>parents, and due to the above accident my life has become dejected.” In</w:t>
        </w:r>
      </w:hyperlink>
      <w:r w:rsidR="002263B2" w:rsidRPr="00C230B4">
        <w:rPr>
          <w:rFonts w:ascii="Times New Roman" w:hAnsi="Times New Roman" w:cs="Times New Roman"/>
          <w:sz w:val="25"/>
          <w:szCs w:val="25"/>
        </w:rPr>
        <w:t xml:space="preserve"> </w:t>
      </w:r>
      <w:hyperlink r:id="rId126" w:history="1">
        <w:r w:rsidR="002263B2" w:rsidRPr="00C230B4">
          <w:rPr>
            <w:rStyle w:val="Hyperlink"/>
            <w:rFonts w:ascii="Times New Roman" w:hAnsi="Times New Roman" w:cs="Times New Roman"/>
            <w:sz w:val="25"/>
            <w:szCs w:val="25"/>
          </w:rPr>
          <w:t>cr</w:t>
        </w:r>
        <w:r w:rsidR="002263B2" w:rsidRPr="00C230B4">
          <w:rPr>
            <w:rStyle w:val="Hyperlink"/>
            <w:rFonts w:ascii="Times New Roman" w:hAnsi="Times New Roman" w:cs="Times New Roman"/>
            <w:sz w:val="25"/>
            <w:szCs w:val="25"/>
          </w:rPr>
          <w:t>oss-examination, the counsel appearing for respondent No.2 did make laboured</w:t>
        </w:r>
      </w:hyperlink>
      <w:r w:rsidR="002263B2" w:rsidRPr="00C230B4">
        <w:rPr>
          <w:rFonts w:ascii="Times New Roman" w:hAnsi="Times New Roman" w:cs="Times New Roman"/>
          <w:sz w:val="25"/>
          <w:szCs w:val="25"/>
        </w:rPr>
        <w:t xml:space="preserve"> </w:t>
      </w:r>
      <w:hyperlink r:id="rId127" w:history="1">
        <w:r w:rsidR="002263B2" w:rsidRPr="00C230B4">
          <w:rPr>
            <w:rStyle w:val="Hyperlink"/>
            <w:rFonts w:ascii="Times New Roman" w:hAnsi="Times New Roman" w:cs="Times New Roman"/>
            <w:sz w:val="25"/>
            <w:szCs w:val="25"/>
          </w:rPr>
          <w:t>attempt to discredit the testimony of the appellant but he firmly withstood his ground</w:t>
        </w:r>
      </w:hyperlink>
      <w:r w:rsidR="002263B2" w:rsidRPr="00C230B4">
        <w:rPr>
          <w:rFonts w:ascii="Times New Roman" w:hAnsi="Times New Roman" w:cs="Times New Roman"/>
          <w:sz w:val="25"/>
          <w:szCs w:val="25"/>
        </w:rPr>
        <w:t xml:space="preserve"> </w:t>
      </w:r>
      <w:hyperlink r:id="rId128" w:history="1">
        <w:r w:rsidR="002263B2" w:rsidRPr="00C230B4">
          <w:rPr>
            <w:rStyle w:val="Hyperlink"/>
            <w:rFonts w:ascii="Times New Roman" w:hAnsi="Times New Roman" w:cs="Times New Roman"/>
            <w:sz w:val="25"/>
            <w:szCs w:val="25"/>
          </w:rPr>
          <w:t>and reiterated the facts relating to accident, his injuries, pain and suffering and the</w:t>
        </w:r>
      </w:hyperlink>
      <w:r w:rsidR="002263B2" w:rsidRPr="00C230B4">
        <w:rPr>
          <w:rFonts w:ascii="Times New Roman" w:hAnsi="Times New Roman" w:cs="Times New Roman"/>
          <w:sz w:val="25"/>
          <w:szCs w:val="25"/>
        </w:rPr>
        <w:t xml:space="preserve"> </w:t>
      </w:r>
      <w:hyperlink r:id="rId129" w:history="1">
        <w:r w:rsidR="002263B2" w:rsidRPr="00C230B4">
          <w:rPr>
            <w:rStyle w:val="Hyperlink"/>
            <w:rFonts w:ascii="Times New Roman" w:hAnsi="Times New Roman" w:cs="Times New Roman"/>
            <w:sz w:val="25"/>
            <w:szCs w:val="25"/>
          </w:rPr>
          <w:t>expenses incurred under various heads. It is quite interesting to note that the appellant</w:t>
        </w:r>
      </w:hyperlink>
      <w:r w:rsidR="002263B2" w:rsidRPr="00C230B4">
        <w:rPr>
          <w:rFonts w:ascii="Times New Roman" w:hAnsi="Times New Roman" w:cs="Times New Roman"/>
          <w:sz w:val="25"/>
          <w:szCs w:val="25"/>
        </w:rPr>
        <w:t xml:space="preserve"> </w:t>
      </w:r>
      <w:hyperlink r:id="rId130" w:history="1">
        <w:r w:rsidR="002263B2" w:rsidRPr="00C230B4">
          <w:rPr>
            <w:rStyle w:val="Hyperlink"/>
            <w:rFonts w:ascii="Times New Roman" w:hAnsi="Times New Roman" w:cs="Times New Roman"/>
            <w:sz w:val="25"/>
            <w:szCs w:val="25"/>
          </w:rPr>
          <w:t>was not cross-examined on the issue of his educational qualification and the assistance</w:t>
        </w:r>
      </w:hyperlink>
      <w:r w:rsidR="002263B2" w:rsidRPr="00C230B4">
        <w:rPr>
          <w:rFonts w:ascii="Times New Roman" w:hAnsi="Times New Roman" w:cs="Times New Roman"/>
          <w:sz w:val="25"/>
          <w:szCs w:val="25"/>
        </w:rPr>
        <w:t xml:space="preserve"> </w:t>
      </w:r>
      <w:hyperlink r:id="rId131" w:history="1">
        <w:r w:rsidR="002263B2" w:rsidRPr="00C230B4">
          <w:rPr>
            <w:rStyle w:val="Hyperlink"/>
            <w:rFonts w:ascii="Times New Roman" w:hAnsi="Times New Roman" w:cs="Times New Roman"/>
            <w:sz w:val="25"/>
            <w:szCs w:val="25"/>
          </w:rPr>
          <w:t xml:space="preserve">provided by him to his father in doing agriculture. Therefore, that part </w:t>
        </w:r>
        <w:r w:rsidR="002263B2" w:rsidRPr="00C230B4">
          <w:rPr>
            <w:rStyle w:val="Hyperlink"/>
            <w:rFonts w:ascii="Times New Roman" w:hAnsi="Times New Roman" w:cs="Times New Roman"/>
            <w:sz w:val="25"/>
            <w:szCs w:val="25"/>
          </w:rPr>
          <w:t>of the</w:t>
        </w:r>
      </w:hyperlink>
      <w:r w:rsidR="002263B2" w:rsidRPr="00C230B4">
        <w:rPr>
          <w:rFonts w:ascii="Times New Roman" w:hAnsi="Times New Roman" w:cs="Times New Roman"/>
          <w:sz w:val="25"/>
          <w:szCs w:val="25"/>
        </w:rPr>
        <w:t xml:space="preserve"> </w:t>
      </w:r>
      <w:hyperlink r:id="rId132" w:history="1">
        <w:r w:rsidR="002263B2" w:rsidRPr="00C230B4">
          <w:rPr>
            <w:rStyle w:val="Hyperlink"/>
            <w:rFonts w:ascii="Times New Roman" w:hAnsi="Times New Roman" w:cs="Times New Roman"/>
            <w:sz w:val="25"/>
            <w:szCs w:val="25"/>
          </w:rPr>
          <w:t>testimony also remained unshaken.</w:t>
        </w:r>
      </w:hyperlink>
    </w:p>
    <w:p w:rsidR="00AE2C40" w:rsidRPr="00C230B4" w:rsidRDefault="00AE2C40">
      <w:pPr>
        <w:pStyle w:val="Bodytext0"/>
        <w:shd w:val="clear" w:color="auto" w:fill="auto"/>
        <w:spacing w:before="0" w:after="240" w:line="293" w:lineRule="exact"/>
        <w:ind w:left="20" w:right="280"/>
        <w:jc w:val="both"/>
        <w:rPr>
          <w:rFonts w:ascii="Times New Roman" w:hAnsi="Times New Roman" w:cs="Times New Roman"/>
          <w:sz w:val="25"/>
          <w:szCs w:val="25"/>
        </w:rPr>
      </w:pPr>
      <w:hyperlink r:id="rId133" w:history="1">
        <w:r w:rsidR="002263B2" w:rsidRPr="00C230B4">
          <w:rPr>
            <w:rStyle w:val="Hyperlink"/>
            <w:rFonts w:ascii="Times New Roman" w:hAnsi="Times New Roman" w:cs="Times New Roman"/>
            <w:sz w:val="25"/>
            <w:szCs w:val="25"/>
          </w:rPr>
          <w:t>PW-2 - Dr. P.V.L.N. Murthy, Professor of Urology and H.O.D. of Urogoly, NIMS</w:t>
        </w:r>
      </w:hyperlink>
      <w:r w:rsidR="002263B2" w:rsidRPr="00C230B4">
        <w:rPr>
          <w:rFonts w:ascii="Times New Roman" w:hAnsi="Times New Roman" w:cs="Times New Roman"/>
          <w:sz w:val="25"/>
          <w:szCs w:val="25"/>
        </w:rPr>
        <w:t xml:space="preserve"> </w:t>
      </w:r>
      <w:hyperlink r:id="rId134" w:history="1">
        <w:r w:rsidR="002263B2" w:rsidRPr="00C230B4">
          <w:rPr>
            <w:rStyle w:val="Hyperlink"/>
            <w:rFonts w:ascii="Times New Roman" w:hAnsi="Times New Roman" w:cs="Times New Roman"/>
            <w:sz w:val="25"/>
            <w:szCs w:val="25"/>
          </w:rPr>
          <w:t>gave detailed description of the nature of injuries and the treatment given to the</w:t>
        </w:r>
      </w:hyperlink>
      <w:r w:rsidR="002263B2" w:rsidRPr="00C230B4">
        <w:rPr>
          <w:rFonts w:ascii="Times New Roman" w:hAnsi="Times New Roman" w:cs="Times New Roman"/>
          <w:sz w:val="25"/>
          <w:szCs w:val="25"/>
        </w:rPr>
        <w:t xml:space="preserve"> </w:t>
      </w:r>
      <w:hyperlink r:id="rId135" w:history="1">
        <w:r w:rsidR="002263B2" w:rsidRPr="00C230B4">
          <w:rPr>
            <w:rStyle w:val="Hyperlink"/>
            <w:rFonts w:ascii="Times New Roman" w:hAnsi="Times New Roman" w:cs="Times New Roman"/>
            <w:sz w:val="25"/>
            <w:szCs w:val="25"/>
          </w:rPr>
          <w:t>appellant in the following words:</w:t>
        </w:r>
      </w:hyperlink>
    </w:p>
    <w:p w:rsidR="00AE2C40" w:rsidRPr="00C230B4" w:rsidRDefault="00AE2C40">
      <w:pPr>
        <w:pStyle w:val="Bodytext0"/>
        <w:shd w:val="clear" w:color="auto" w:fill="auto"/>
        <w:spacing w:before="0" w:line="293" w:lineRule="exact"/>
        <w:ind w:left="20" w:right="280"/>
        <w:jc w:val="both"/>
        <w:rPr>
          <w:rFonts w:ascii="Times New Roman" w:hAnsi="Times New Roman" w:cs="Times New Roman"/>
          <w:sz w:val="25"/>
          <w:szCs w:val="25"/>
        </w:rPr>
      </w:pPr>
      <w:hyperlink r:id="rId136" w:history="1">
        <w:r w:rsidR="002263B2" w:rsidRPr="00C230B4">
          <w:rPr>
            <w:rStyle w:val="Hyperlink"/>
            <w:rFonts w:ascii="Times New Roman" w:hAnsi="Times New Roman" w:cs="Times New Roman"/>
            <w:sz w:val="25"/>
            <w:szCs w:val="25"/>
          </w:rPr>
          <w:t>“On 1-11-200</w:t>
        </w:r>
        <w:r w:rsidR="002263B2" w:rsidRPr="00C230B4">
          <w:rPr>
            <w:rStyle w:val="Hyperlink"/>
            <w:rFonts w:ascii="Times New Roman" w:hAnsi="Times New Roman" w:cs="Times New Roman"/>
            <w:sz w:val="25"/>
            <w:szCs w:val="25"/>
          </w:rPr>
          <w:t>0 the patient was admitted on emergency ward under the care of</w:t>
        </w:r>
      </w:hyperlink>
      <w:r w:rsidR="002263B2" w:rsidRPr="00C230B4">
        <w:rPr>
          <w:rFonts w:ascii="Times New Roman" w:hAnsi="Times New Roman" w:cs="Times New Roman"/>
          <w:sz w:val="25"/>
          <w:szCs w:val="25"/>
        </w:rPr>
        <w:t xml:space="preserve"> </w:t>
      </w:r>
      <w:hyperlink r:id="rId137" w:history="1">
        <w:r w:rsidR="002263B2" w:rsidRPr="00C230B4">
          <w:rPr>
            <w:rStyle w:val="Hyperlink"/>
            <w:rFonts w:ascii="Times New Roman" w:hAnsi="Times New Roman" w:cs="Times New Roman"/>
            <w:sz w:val="25"/>
            <w:szCs w:val="25"/>
          </w:rPr>
          <w:t>emergency Medical department or the poetics ward/Urology. An initial emergency</w:t>
        </w:r>
      </w:hyperlink>
      <w:r w:rsidR="002263B2" w:rsidRPr="00C230B4">
        <w:rPr>
          <w:rFonts w:ascii="Times New Roman" w:hAnsi="Times New Roman" w:cs="Times New Roman"/>
          <w:sz w:val="25"/>
          <w:szCs w:val="25"/>
        </w:rPr>
        <w:t xml:space="preserve"> </w:t>
      </w:r>
      <w:hyperlink r:id="rId138" w:history="1">
        <w:r w:rsidR="002263B2" w:rsidRPr="00C230B4">
          <w:rPr>
            <w:rStyle w:val="Hyperlink"/>
            <w:rFonts w:ascii="Times New Roman" w:hAnsi="Times New Roman" w:cs="Times New Roman"/>
            <w:sz w:val="25"/>
            <w:szCs w:val="25"/>
          </w:rPr>
          <w:t>treatmen</w:t>
        </w:r>
        <w:r w:rsidR="002263B2" w:rsidRPr="00C230B4">
          <w:rPr>
            <w:rStyle w:val="Hyperlink"/>
            <w:rFonts w:ascii="Times New Roman" w:hAnsi="Times New Roman" w:cs="Times New Roman"/>
            <w:sz w:val="25"/>
            <w:szCs w:val="25"/>
          </w:rPr>
          <w:t>t was given and discharged on 3.11.2000 with advise to review in urology</w:t>
        </w:r>
      </w:hyperlink>
      <w:r w:rsidR="002263B2" w:rsidRPr="00C230B4">
        <w:rPr>
          <w:rFonts w:ascii="Times New Roman" w:hAnsi="Times New Roman" w:cs="Times New Roman"/>
          <w:sz w:val="25"/>
          <w:szCs w:val="25"/>
        </w:rPr>
        <w:t xml:space="preserve"> </w:t>
      </w:r>
      <w:hyperlink r:id="rId139" w:history="1">
        <w:r w:rsidR="002263B2" w:rsidRPr="00C230B4">
          <w:rPr>
            <w:rStyle w:val="Hyperlink"/>
            <w:rFonts w:ascii="Times New Roman" w:hAnsi="Times New Roman" w:cs="Times New Roman"/>
            <w:sz w:val="25"/>
            <w:szCs w:val="25"/>
          </w:rPr>
          <w:t>O.P and Ortho O.P after three weeks. By the time he was admitted here he was with a</w:t>
        </w:r>
      </w:hyperlink>
      <w:r w:rsidR="002263B2" w:rsidRPr="00C230B4">
        <w:rPr>
          <w:rFonts w:ascii="Times New Roman" w:hAnsi="Times New Roman" w:cs="Times New Roman"/>
          <w:sz w:val="25"/>
          <w:szCs w:val="25"/>
        </w:rPr>
        <w:t xml:space="preserve"> </w:t>
      </w:r>
      <w:hyperlink r:id="rId140" w:history="1">
        <w:r w:rsidR="002263B2" w:rsidRPr="00C230B4">
          <w:rPr>
            <w:rStyle w:val="Hyperlink"/>
            <w:rFonts w:ascii="Times New Roman" w:hAnsi="Times New Roman" w:cs="Times New Roman"/>
            <w:sz w:val="25"/>
            <w:szCs w:val="25"/>
          </w:rPr>
          <w:t>SPC through which Urine was collected by a bag/ he was unable to pass urine via</w:t>
        </w:r>
      </w:hyperlink>
    </w:p>
    <w:p w:rsidR="00AE2C40" w:rsidRPr="00C230B4" w:rsidRDefault="00AE2C40">
      <w:pPr>
        <w:pStyle w:val="Bodytext0"/>
        <w:shd w:val="clear" w:color="auto" w:fill="auto"/>
        <w:spacing w:before="0" w:line="293" w:lineRule="exact"/>
        <w:ind w:left="740" w:right="40"/>
        <w:jc w:val="both"/>
        <w:rPr>
          <w:rFonts w:ascii="Times New Roman" w:hAnsi="Times New Roman" w:cs="Times New Roman"/>
          <w:sz w:val="25"/>
          <w:szCs w:val="25"/>
        </w:rPr>
      </w:pPr>
      <w:hyperlink r:id="rId141" w:history="1">
        <w:r w:rsidR="002263B2" w:rsidRPr="00C230B4">
          <w:rPr>
            <w:rStyle w:val="Hyperlink"/>
            <w:rFonts w:ascii="Times New Roman" w:hAnsi="Times New Roman" w:cs="Times New Roman"/>
            <w:sz w:val="25"/>
            <w:szCs w:val="25"/>
          </w:rPr>
          <w:t>natural passage. The patient was admitted back on 27.1.2001 as per advise and we</w:t>
        </w:r>
      </w:hyperlink>
      <w:r w:rsidR="002263B2" w:rsidRPr="00C230B4">
        <w:rPr>
          <w:rFonts w:ascii="Times New Roman" w:hAnsi="Times New Roman" w:cs="Times New Roman"/>
          <w:sz w:val="25"/>
          <w:szCs w:val="25"/>
        </w:rPr>
        <w:t xml:space="preserve"> </w:t>
      </w:r>
      <w:hyperlink r:id="rId142" w:history="1">
        <w:r w:rsidR="002263B2" w:rsidRPr="00C230B4">
          <w:rPr>
            <w:rStyle w:val="Hyperlink"/>
            <w:rFonts w:ascii="Times New Roman" w:hAnsi="Times New Roman" w:cs="Times New Roman"/>
            <w:sz w:val="25"/>
            <w:szCs w:val="25"/>
          </w:rPr>
          <w:t>discharged him on 31-1-2001. During his admission he was treated for infection &amp;</w:t>
        </w:r>
      </w:hyperlink>
      <w:r w:rsidR="002263B2" w:rsidRPr="00C230B4">
        <w:rPr>
          <w:rFonts w:ascii="Times New Roman" w:hAnsi="Times New Roman" w:cs="Times New Roman"/>
          <w:sz w:val="25"/>
          <w:szCs w:val="25"/>
        </w:rPr>
        <w:t xml:space="preserve"> </w:t>
      </w:r>
      <w:hyperlink r:id="rId143" w:history="1">
        <w:r w:rsidR="002263B2" w:rsidRPr="00C230B4">
          <w:rPr>
            <w:rStyle w:val="Hyperlink"/>
            <w:rFonts w:ascii="Times New Roman" w:hAnsi="Times New Roman" w:cs="Times New Roman"/>
            <w:sz w:val="25"/>
            <w:szCs w:val="25"/>
          </w:rPr>
          <w:t>fever (U.T.L.) and special X-ray procedures (R.G.U 85 M.C.U) were conducted to</w:t>
        </w:r>
      </w:hyperlink>
      <w:r w:rsidR="002263B2" w:rsidRPr="00C230B4">
        <w:rPr>
          <w:rFonts w:ascii="Times New Roman" w:hAnsi="Times New Roman" w:cs="Times New Roman"/>
          <w:sz w:val="25"/>
          <w:szCs w:val="25"/>
        </w:rPr>
        <w:t xml:space="preserve"> </w:t>
      </w:r>
      <w:hyperlink r:id="rId144" w:history="1">
        <w:r w:rsidR="002263B2" w:rsidRPr="00C230B4">
          <w:rPr>
            <w:rStyle w:val="Hyperlink"/>
            <w:rFonts w:ascii="Times New Roman" w:hAnsi="Times New Roman" w:cs="Times New Roman"/>
            <w:sz w:val="25"/>
            <w:szCs w:val="25"/>
          </w:rPr>
          <w:t>evaluate the stricture. The length of the stricture evaluate the strictures. The length of</w:t>
        </w:r>
      </w:hyperlink>
      <w:r w:rsidR="002263B2" w:rsidRPr="00C230B4">
        <w:rPr>
          <w:rFonts w:ascii="Times New Roman" w:hAnsi="Times New Roman" w:cs="Times New Roman"/>
          <w:sz w:val="25"/>
          <w:szCs w:val="25"/>
        </w:rPr>
        <w:t xml:space="preserve"> </w:t>
      </w:r>
      <w:hyperlink r:id="rId145" w:history="1">
        <w:r w:rsidR="002263B2" w:rsidRPr="00C230B4">
          <w:rPr>
            <w:rStyle w:val="Hyperlink"/>
            <w:rFonts w:ascii="Times New Roman" w:hAnsi="Times New Roman" w:cs="Times New Roman"/>
            <w:sz w:val="25"/>
            <w:szCs w:val="25"/>
          </w:rPr>
          <w:t>the stricture was 3 to 4 centimeters and urinary passage was blocked comp</w:t>
        </w:r>
        <w:r w:rsidR="002263B2" w:rsidRPr="00C230B4">
          <w:rPr>
            <w:rStyle w:val="Hyperlink"/>
            <w:rFonts w:ascii="Times New Roman" w:hAnsi="Times New Roman" w:cs="Times New Roman"/>
            <w:sz w:val="25"/>
            <w:szCs w:val="25"/>
          </w:rPr>
          <w:t>letely. By</w:t>
        </w:r>
      </w:hyperlink>
      <w:r w:rsidR="002263B2" w:rsidRPr="00C230B4">
        <w:rPr>
          <w:rFonts w:ascii="Times New Roman" w:hAnsi="Times New Roman" w:cs="Times New Roman"/>
          <w:sz w:val="25"/>
          <w:szCs w:val="25"/>
        </w:rPr>
        <w:t xml:space="preserve"> </w:t>
      </w:r>
      <w:hyperlink r:id="rId146" w:history="1">
        <w:r w:rsidR="002263B2" w:rsidRPr="00C230B4">
          <w:rPr>
            <w:rStyle w:val="Hyperlink"/>
            <w:rFonts w:ascii="Times New Roman" w:hAnsi="Times New Roman" w:cs="Times New Roman"/>
            <w:sz w:val="25"/>
            <w:szCs w:val="25"/>
          </w:rPr>
          <w:t>history of the patient it was know that he was suffering from erectile dysfunction</w:t>
        </w:r>
      </w:hyperlink>
      <w:r w:rsidR="002263B2" w:rsidRPr="00C230B4">
        <w:rPr>
          <w:rFonts w:ascii="Times New Roman" w:hAnsi="Times New Roman" w:cs="Times New Roman"/>
          <w:sz w:val="25"/>
          <w:szCs w:val="25"/>
        </w:rPr>
        <w:t xml:space="preserve"> </w:t>
      </w:r>
      <w:hyperlink r:id="rId147" w:history="1">
        <w:r w:rsidR="002263B2" w:rsidRPr="00C230B4">
          <w:rPr>
            <w:rStyle w:val="Hyperlink"/>
            <w:rFonts w:ascii="Times New Roman" w:hAnsi="Times New Roman" w:cs="Times New Roman"/>
            <w:sz w:val="25"/>
            <w:szCs w:val="25"/>
          </w:rPr>
          <w:t>because of injury (Trauma).”</w:t>
        </w:r>
      </w:hyperlink>
    </w:p>
    <w:p w:rsidR="00AE2C40" w:rsidRPr="00C230B4" w:rsidRDefault="00AE2C40">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hyperlink r:id="rId148" w:history="1">
        <w:r w:rsidR="002263B2" w:rsidRPr="00C230B4">
          <w:rPr>
            <w:rStyle w:val="Hyperlink"/>
            <w:rFonts w:ascii="Times New Roman" w:hAnsi="Times New Roman" w:cs="Times New Roman"/>
            <w:sz w:val="25"/>
            <w:szCs w:val="25"/>
          </w:rPr>
          <w:t xml:space="preserve"> He was admitted on 21-3-2001 and operated for the Traumatic stricture Urethra, he under</w:t>
        </w:r>
      </w:hyperlink>
      <w:r w:rsidR="002263B2" w:rsidRPr="00C230B4">
        <w:rPr>
          <w:rFonts w:ascii="Times New Roman" w:hAnsi="Times New Roman" w:cs="Times New Roman"/>
          <w:sz w:val="25"/>
          <w:szCs w:val="25"/>
        </w:rPr>
        <w:t xml:space="preserve"> </w:t>
      </w:r>
      <w:hyperlink r:id="rId149" w:history="1">
        <w:r w:rsidR="002263B2" w:rsidRPr="00C230B4">
          <w:rPr>
            <w:rStyle w:val="Hyperlink"/>
            <w:rFonts w:ascii="Times New Roman" w:hAnsi="Times New Roman" w:cs="Times New Roman"/>
            <w:sz w:val="25"/>
            <w:szCs w:val="25"/>
          </w:rPr>
          <w:t>went transpubic urithroplasty. The stricture length was 3 to 4 centimeters and there was</w:t>
        </w:r>
      </w:hyperlink>
      <w:r w:rsidR="002263B2" w:rsidRPr="00C230B4">
        <w:rPr>
          <w:rFonts w:ascii="Times New Roman" w:hAnsi="Times New Roman" w:cs="Times New Roman"/>
          <w:sz w:val="25"/>
          <w:szCs w:val="25"/>
        </w:rPr>
        <w:t xml:space="preserve"> </w:t>
      </w:r>
      <w:hyperlink r:id="rId150" w:history="1">
        <w:r w:rsidR="002263B2" w:rsidRPr="00C230B4">
          <w:rPr>
            <w:rStyle w:val="Hyperlink"/>
            <w:rFonts w:ascii="Times New Roman" w:hAnsi="Times New Roman" w:cs="Times New Roman"/>
            <w:sz w:val="25"/>
            <w:szCs w:val="25"/>
          </w:rPr>
          <w:t>extensive callous which was removed. Postoperatively patient had wound infection which</w:t>
        </w:r>
      </w:hyperlink>
      <w:r w:rsidR="002263B2" w:rsidRPr="00C230B4">
        <w:rPr>
          <w:rFonts w:ascii="Times New Roman" w:hAnsi="Times New Roman" w:cs="Times New Roman"/>
          <w:sz w:val="25"/>
          <w:szCs w:val="25"/>
        </w:rPr>
        <w:t xml:space="preserve"> </w:t>
      </w:r>
      <w:hyperlink r:id="rId151" w:history="1">
        <w:r w:rsidR="002263B2" w:rsidRPr="00C230B4">
          <w:rPr>
            <w:rStyle w:val="Hyperlink"/>
            <w:rFonts w:ascii="Times New Roman" w:hAnsi="Times New Roman" w:cs="Times New Roman"/>
            <w:sz w:val="25"/>
            <w:szCs w:val="25"/>
          </w:rPr>
          <w:t>was treated. After removing the Unwarily Catheter / Cystoscopy</w:t>
        </w:r>
        <w:r w:rsidR="002263B2" w:rsidRPr="00C230B4">
          <w:rPr>
            <w:rStyle w:val="Hyperlink"/>
            <w:rFonts w:ascii="Times New Roman" w:hAnsi="Times New Roman" w:cs="Times New Roman"/>
            <w:sz w:val="25"/>
            <w:szCs w:val="25"/>
          </w:rPr>
          <w:t xml:space="preserve"> was performed and</w:t>
        </w:r>
      </w:hyperlink>
      <w:r w:rsidR="002263B2" w:rsidRPr="00C230B4">
        <w:rPr>
          <w:rFonts w:ascii="Times New Roman" w:hAnsi="Times New Roman" w:cs="Times New Roman"/>
          <w:sz w:val="25"/>
          <w:szCs w:val="25"/>
        </w:rPr>
        <w:t xml:space="preserve"> </w:t>
      </w:r>
      <w:hyperlink r:id="rId152" w:history="1">
        <w:r w:rsidR="002263B2" w:rsidRPr="00C230B4">
          <w:rPr>
            <w:rStyle w:val="Hyperlink"/>
            <w:rFonts w:ascii="Times New Roman" w:hAnsi="Times New Roman" w:cs="Times New Roman"/>
            <w:sz w:val="25"/>
            <w:szCs w:val="25"/>
          </w:rPr>
          <w:t>adhesions and granucalation tissue were removed and catheter reinstated. He was discharged</w:t>
        </w:r>
      </w:hyperlink>
      <w:r w:rsidR="002263B2" w:rsidRPr="00C230B4">
        <w:rPr>
          <w:rFonts w:ascii="Times New Roman" w:hAnsi="Times New Roman" w:cs="Times New Roman"/>
          <w:sz w:val="25"/>
          <w:szCs w:val="25"/>
        </w:rPr>
        <w:t xml:space="preserve"> </w:t>
      </w:r>
      <w:hyperlink r:id="rId153" w:history="1">
        <w:r w:rsidR="002263B2" w:rsidRPr="00C230B4">
          <w:rPr>
            <w:rStyle w:val="Hyperlink"/>
            <w:rFonts w:ascii="Times New Roman" w:hAnsi="Times New Roman" w:cs="Times New Roman"/>
            <w:sz w:val="25"/>
            <w:szCs w:val="25"/>
          </w:rPr>
          <w:t>on 21.4.2001 to review back in urology O</w:t>
        </w:r>
        <w:r w:rsidR="002263B2" w:rsidRPr="00C230B4">
          <w:rPr>
            <w:rStyle w:val="Hyperlink"/>
            <w:rFonts w:ascii="Times New Roman" w:hAnsi="Times New Roman" w:cs="Times New Roman"/>
            <w:sz w:val="25"/>
            <w:szCs w:val="25"/>
          </w:rPr>
          <w:t>.P. after one week for cathetal removal.</w:t>
        </w:r>
      </w:hyperlink>
    </w:p>
    <w:p w:rsidR="00AE2C40" w:rsidRPr="00C230B4" w:rsidRDefault="00AE2C40">
      <w:pPr>
        <w:pStyle w:val="Bodytext0"/>
        <w:shd w:val="clear" w:color="auto" w:fill="auto"/>
        <w:spacing w:before="0" w:after="240" w:line="293" w:lineRule="exact"/>
        <w:ind w:left="20" w:right="40"/>
        <w:jc w:val="both"/>
        <w:rPr>
          <w:rFonts w:ascii="Times New Roman" w:hAnsi="Times New Roman" w:cs="Times New Roman"/>
          <w:sz w:val="25"/>
          <w:szCs w:val="25"/>
        </w:rPr>
      </w:pPr>
      <w:hyperlink r:id="rId154" w:history="1">
        <w:r w:rsidR="002263B2" w:rsidRPr="00C230B4">
          <w:rPr>
            <w:rStyle w:val="Hyperlink"/>
            <w:rFonts w:ascii="Times New Roman" w:hAnsi="Times New Roman" w:cs="Times New Roman"/>
            <w:sz w:val="25"/>
            <w:szCs w:val="25"/>
          </w:rPr>
          <w:t>After cathetral removal patient passed urine and readmitted on 16- 5-2001 for the</w:t>
        </w:r>
      </w:hyperlink>
      <w:r w:rsidR="002263B2" w:rsidRPr="00C230B4">
        <w:rPr>
          <w:rFonts w:ascii="Times New Roman" w:hAnsi="Times New Roman" w:cs="Times New Roman"/>
          <w:sz w:val="25"/>
          <w:szCs w:val="25"/>
        </w:rPr>
        <w:t xml:space="preserve"> </w:t>
      </w:r>
      <w:hyperlink r:id="rId155" w:history="1">
        <w:r w:rsidR="002263B2" w:rsidRPr="00C230B4">
          <w:rPr>
            <w:rStyle w:val="Hyperlink"/>
            <w:rFonts w:ascii="Times New Roman" w:hAnsi="Times New Roman" w:cs="Times New Roman"/>
            <w:sz w:val="25"/>
            <w:szCs w:val="25"/>
          </w:rPr>
          <w:t>management of recurrence of</w:t>
        </w:r>
        <w:r w:rsidR="002263B2" w:rsidRPr="00C230B4">
          <w:rPr>
            <w:rStyle w:val="Hyperlink"/>
            <w:rFonts w:ascii="Times New Roman" w:hAnsi="Times New Roman" w:cs="Times New Roman"/>
            <w:sz w:val="25"/>
            <w:szCs w:val="25"/>
          </w:rPr>
          <w:t xml:space="preserve"> the stricture. He under went VIU (Visual Internal</w:t>
        </w:r>
      </w:hyperlink>
      <w:r w:rsidR="002263B2" w:rsidRPr="00C230B4">
        <w:rPr>
          <w:rFonts w:ascii="Times New Roman" w:hAnsi="Times New Roman" w:cs="Times New Roman"/>
          <w:sz w:val="25"/>
          <w:szCs w:val="25"/>
        </w:rPr>
        <w:t xml:space="preserve"> </w:t>
      </w:r>
      <w:hyperlink r:id="rId156" w:history="1">
        <w:r w:rsidR="002263B2" w:rsidRPr="00C230B4">
          <w:rPr>
            <w:rStyle w:val="Hyperlink"/>
            <w:rFonts w:ascii="Times New Roman" w:hAnsi="Times New Roman" w:cs="Times New Roman"/>
            <w:sz w:val="25"/>
            <w:szCs w:val="25"/>
          </w:rPr>
          <w:t>Urithrotonomy) endoscopic operation for the recurrence of tine stricture. He was discharged</w:t>
        </w:r>
      </w:hyperlink>
      <w:r w:rsidR="002263B2" w:rsidRPr="00C230B4">
        <w:rPr>
          <w:rFonts w:ascii="Times New Roman" w:hAnsi="Times New Roman" w:cs="Times New Roman"/>
          <w:sz w:val="25"/>
          <w:szCs w:val="25"/>
        </w:rPr>
        <w:t xml:space="preserve"> </w:t>
      </w:r>
      <w:hyperlink r:id="rId157" w:history="1">
        <w:r w:rsidR="002263B2" w:rsidRPr="00C230B4">
          <w:rPr>
            <w:rStyle w:val="Hyperlink"/>
            <w:rFonts w:ascii="Times New Roman" w:hAnsi="Times New Roman" w:cs="Times New Roman"/>
            <w:sz w:val="25"/>
            <w:szCs w:val="25"/>
          </w:rPr>
          <w:t>on 23-5</w:t>
        </w:r>
        <w:r w:rsidR="002263B2" w:rsidRPr="00C230B4">
          <w:rPr>
            <w:rStyle w:val="Hyperlink"/>
            <w:rFonts w:ascii="Times New Roman" w:hAnsi="Times New Roman" w:cs="Times New Roman"/>
            <w:sz w:val="25"/>
            <w:szCs w:val="25"/>
          </w:rPr>
          <w:t>-2001 for the removal of the Urothril cathotic. He was called back to O.P. and</w:t>
        </w:r>
      </w:hyperlink>
      <w:r w:rsidR="002263B2" w:rsidRPr="00C230B4">
        <w:rPr>
          <w:rFonts w:ascii="Times New Roman" w:hAnsi="Times New Roman" w:cs="Times New Roman"/>
          <w:sz w:val="25"/>
          <w:szCs w:val="25"/>
        </w:rPr>
        <w:t xml:space="preserve"> </w:t>
      </w:r>
      <w:hyperlink r:id="rId158" w:history="1">
        <w:r w:rsidR="002263B2" w:rsidRPr="00C230B4">
          <w:rPr>
            <w:rStyle w:val="Hyperlink"/>
            <w:rFonts w:ascii="Times New Roman" w:hAnsi="Times New Roman" w:cs="Times New Roman"/>
            <w:sz w:val="25"/>
            <w:szCs w:val="25"/>
          </w:rPr>
          <w:t>catheter was removed, and he passed urine satisfactorily.</w:t>
        </w:r>
      </w:hyperlink>
    </w:p>
    <w:p w:rsidR="00AE2C40" w:rsidRPr="00C230B4" w:rsidRDefault="00AE2C40">
      <w:pPr>
        <w:pStyle w:val="Bodytext0"/>
        <w:numPr>
          <w:ilvl w:val="0"/>
          <w:numId w:val="1"/>
        </w:numPr>
        <w:shd w:val="clear" w:color="auto" w:fill="auto"/>
        <w:spacing w:before="0" w:line="293" w:lineRule="exact"/>
        <w:ind w:left="20" w:right="40"/>
        <w:jc w:val="both"/>
        <w:rPr>
          <w:rFonts w:ascii="Times New Roman" w:hAnsi="Times New Roman" w:cs="Times New Roman"/>
          <w:sz w:val="25"/>
          <w:szCs w:val="25"/>
        </w:rPr>
      </w:pPr>
      <w:hyperlink r:id="rId159" w:history="1">
        <w:r w:rsidR="002263B2" w:rsidRPr="00C230B4">
          <w:rPr>
            <w:rStyle w:val="Hyperlink"/>
            <w:rFonts w:ascii="Times New Roman" w:hAnsi="Times New Roman" w:cs="Times New Roman"/>
            <w:sz w:val="25"/>
            <w:szCs w:val="25"/>
          </w:rPr>
          <w:t xml:space="preserve"> He was re-ad</w:t>
        </w:r>
        <w:r w:rsidR="002263B2" w:rsidRPr="00C230B4">
          <w:rPr>
            <w:rStyle w:val="Hyperlink"/>
            <w:rFonts w:ascii="Times New Roman" w:hAnsi="Times New Roman" w:cs="Times New Roman"/>
            <w:sz w:val="25"/>
            <w:szCs w:val="25"/>
          </w:rPr>
          <w:t>mitted on 11-6-2001 for narrowing of the urinary stream die to recurrence of</w:t>
        </w:r>
      </w:hyperlink>
      <w:r w:rsidR="002263B2" w:rsidRPr="00C230B4">
        <w:rPr>
          <w:rFonts w:ascii="Times New Roman" w:hAnsi="Times New Roman" w:cs="Times New Roman"/>
          <w:sz w:val="25"/>
          <w:szCs w:val="25"/>
        </w:rPr>
        <w:t xml:space="preserve"> </w:t>
      </w:r>
      <w:hyperlink r:id="rId160" w:history="1">
        <w:r w:rsidR="002263B2" w:rsidRPr="00C230B4">
          <w:rPr>
            <w:rStyle w:val="Hyperlink"/>
            <w:rFonts w:ascii="Times New Roman" w:hAnsi="Times New Roman" w:cs="Times New Roman"/>
            <w:sz w:val="25"/>
            <w:szCs w:val="25"/>
          </w:rPr>
          <w:t>the stricture. He under went endoscope report operation (VIU) and advised him to perform</w:t>
        </w:r>
      </w:hyperlink>
      <w:r w:rsidR="002263B2" w:rsidRPr="00C230B4">
        <w:rPr>
          <w:rFonts w:ascii="Times New Roman" w:hAnsi="Times New Roman" w:cs="Times New Roman"/>
          <w:sz w:val="25"/>
          <w:szCs w:val="25"/>
        </w:rPr>
        <w:t xml:space="preserve"> </w:t>
      </w:r>
      <w:hyperlink r:id="rId161" w:history="1">
        <w:r w:rsidR="002263B2" w:rsidRPr="00C230B4">
          <w:rPr>
            <w:rStyle w:val="Hyperlink"/>
            <w:rFonts w:ascii="Times New Roman" w:hAnsi="Times New Roman" w:cs="Times New Roman"/>
            <w:sz w:val="25"/>
            <w:szCs w:val="25"/>
          </w:rPr>
          <w:t>self dilatation. AS the nature of the injury is severe the results of the primary operation</w:t>
        </w:r>
      </w:hyperlink>
      <w:r w:rsidR="002263B2" w:rsidRPr="00C230B4">
        <w:rPr>
          <w:rFonts w:ascii="Times New Roman" w:hAnsi="Times New Roman" w:cs="Times New Roman"/>
          <w:sz w:val="25"/>
          <w:szCs w:val="25"/>
        </w:rPr>
        <w:t xml:space="preserve"> </w:t>
      </w:r>
      <w:hyperlink r:id="rId162" w:history="1">
        <w:r w:rsidR="002263B2" w:rsidRPr="00C230B4">
          <w:rPr>
            <w:rStyle w:val="Hyperlink"/>
            <w:rFonts w:ascii="Times New Roman" w:hAnsi="Times New Roman" w:cs="Times New Roman"/>
            <w:sz w:val="25"/>
            <w:szCs w:val="25"/>
          </w:rPr>
          <w:t>(Urithroplast) was explained to the patient required multiple operations and continuous</w:t>
        </w:r>
      </w:hyperlink>
      <w:r w:rsidR="002263B2" w:rsidRPr="00C230B4">
        <w:rPr>
          <w:rFonts w:ascii="Times New Roman" w:hAnsi="Times New Roman" w:cs="Times New Roman"/>
          <w:sz w:val="25"/>
          <w:szCs w:val="25"/>
        </w:rPr>
        <w:t xml:space="preserve"> </w:t>
      </w:r>
      <w:hyperlink r:id="rId163" w:history="1">
        <w:r w:rsidR="002263B2" w:rsidRPr="00C230B4">
          <w:rPr>
            <w:rStyle w:val="Hyperlink"/>
            <w:rFonts w:ascii="Times New Roman" w:hAnsi="Times New Roman" w:cs="Times New Roman"/>
            <w:sz w:val="25"/>
            <w:szCs w:val="25"/>
          </w:rPr>
          <w:t>fallow at periodical intervals because the initial trauma was severe and the results of</w:t>
        </w:r>
      </w:hyperlink>
      <w:r w:rsidR="002263B2" w:rsidRPr="00C230B4">
        <w:rPr>
          <w:rFonts w:ascii="Times New Roman" w:hAnsi="Times New Roman" w:cs="Times New Roman"/>
          <w:sz w:val="25"/>
          <w:szCs w:val="25"/>
        </w:rPr>
        <w:t xml:space="preserve"> </w:t>
      </w:r>
      <w:hyperlink r:id="rId164" w:history="1">
        <w:r w:rsidR="002263B2" w:rsidRPr="00C230B4">
          <w:rPr>
            <w:rStyle w:val="Hyperlink"/>
            <w:rFonts w:ascii="Times New Roman" w:hAnsi="Times New Roman" w:cs="Times New Roman"/>
            <w:sz w:val="25"/>
            <w:szCs w:val="25"/>
          </w:rPr>
          <w:t>operation will not be satisfactory in this type of injuries. Pati</w:t>
        </w:r>
        <w:r w:rsidR="002263B2" w:rsidRPr="00C230B4">
          <w:rPr>
            <w:rStyle w:val="Hyperlink"/>
            <w:rFonts w:ascii="Times New Roman" w:hAnsi="Times New Roman" w:cs="Times New Roman"/>
            <w:sz w:val="25"/>
            <w:szCs w:val="25"/>
          </w:rPr>
          <w:t>ent developed ere tile</w:t>
        </w:r>
      </w:hyperlink>
      <w:r w:rsidR="002263B2" w:rsidRPr="00C230B4">
        <w:rPr>
          <w:rFonts w:ascii="Times New Roman" w:hAnsi="Times New Roman" w:cs="Times New Roman"/>
          <w:sz w:val="25"/>
          <w:szCs w:val="25"/>
        </w:rPr>
        <w:t xml:space="preserve"> </w:t>
      </w:r>
      <w:hyperlink r:id="rId165" w:history="1">
        <w:r w:rsidR="002263B2" w:rsidRPr="00C230B4">
          <w:rPr>
            <w:rStyle w:val="Hyperlink"/>
            <w:rFonts w:ascii="Times New Roman" w:hAnsi="Times New Roman" w:cs="Times New Roman"/>
            <w:sz w:val="25"/>
            <w:szCs w:val="25"/>
          </w:rPr>
          <w:t>dysfunction following trauma. This could be due to impairment in blood supply or nerve</w:t>
        </w:r>
      </w:hyperlink>
      <w:r w:rsidR="002263B2" w:rsidRPr="00C230B4">
        <w:rPr>
          <w:rFonts w:ascii="Times New Roman" w:hAnsi="Times New Roman" w:cs="Times New Roman"/>
          <w:sz w:val="25"/>
          <w:szCs w:val="25"/>
        </w:rPr>
        <w:t xml:space="preserve"> </w:t>
      </w:r>
      <w:hyperlink r:id="rId166" w:history="1">
        <w:r w:rsidR="002263B2" w:rsidRPr="00C230B4">
          <w:rPr>
            <w:rStyle w:val="Hyperlink"/>
            <w:rFonts w:ascii="Times New Roman" w:hAnsi="Times New Roman" w:cs="Times New Roman"/>
            <w:sz w:val="25"/>
            <w:szCs w:val="25"/>
          </w:rPr>
          <w:t xml:space="preserve">supply to the penis. Ex. P. 5 which was </w:t>
        </w:r>
        <w:r w:rsidR="002263B2" w:rsidRPr="00C230B4">
          <w:rPr>
            <w:rStyle w:val="Hyperlink"/>
            <w:rFonts w:ascii="Times New Roman" w:hAnsi="Times New Roman" w:cs="Times New Roman"/>
            <w:sz w:val="25"/>
            <w:szCs w:val="25"/>
          </w:rPr>
          <w:t>already marked is the cut patient record shows about</w:t>
        </w:r>
      </w:hyperlink>
      <w:r w:rsidR="002263B2" w:rsidRPr="00C230B4">
        <w:rPr>
          <w:rFonts w:ascii="Times New Roman" w:hAnsi="Times New Roman" w:cs="Times New Roman"/>
          <w:sz w:val="25"/>
          <w:szCs w:val="25"/>
        </w:rPr>
        <w:t xml:space="preserve"> </w:t>
      </w:r>
      <w:hyperlink r:id="rId167" w:history="1">
        <w:r w:rsidR="002263B2" w:rsidRPr="00C230B4">
          <w:rPr>
            <w:rStyle w:val="Hyperlink"/>
            <w:rFonts w:ascii="Times New Roman" w:hAnsi="Times New Roman" w:cs="Times New Roman"/>
            <w:sz w:val="25"/>
            <w:szCs w:val="25"/>
          </w:rPr>
          <w:t>the regular and periodical visit and follow-up. Whenever a procedure was under taken he was</w:t>
        </w:r>
      </w:hyperlink>
      <w:r w:rsidR="002263B2" w:rsidRPr="00C230B4">
        <w:rPr>
          <w:rFonts w:ascii="Times New Roman" w:hAnsi="Times New Roman" w:cs="Times New Roman"/>
          <w:sz w:val="25"/>
          <w:szCs w:val="25"/>
        </w:rPr>
        <w:t xml:space="preserve"> </w:t>
      </w:r>
      <w:hyperlink r:id="rId168" w:history="1">
        <w:r w:rsidR="002263B2" w:rsidRPr="00C230B4">
          <w:rPr>
            <w:rStyle w:val="Hyperlink"/>
            <w:rFonts w:ascii="Times New Roman" w:hAnsi="Times New Roman" w:cs="Times New Roman"/>
            <w:sz w:val="25"/>
            <w:szCs w:val="25"/>
          </w:rPr>
          <w:t>advis</w:t>
        </w:r>
        <w:r w:rsidR="002263B2" w:rsidRPr="00C230B4">
          <w:rPr>
            <w:rStyle w:val="Hyperlink"/>
            <w:rFonts w:ascii="Times New Roman" w:hAnsi="Times New Roman" w:cs="Times New Roman"/>
            <w:sz w:val="25"/>
            <w:szCs w:val="25"/>
          </w:rPr>
          <w:t>ed to take medicines for two to three weeks. Most of the visits he was accompanied with</w:t>
        </w:r>
      </w:hyperlink>
      <w:r w:rsidR="002263B2" w:rsidRPr="00C230B4">
        <w:rPr>
          <w:rFonts w:ascii="Times New Roman" w:hAnsi="Times New Roman" w:cs="Times New Roman"/>
          <w:sz w:val="25"/>
          <w:szCs w:val="25"/>
        </w:rPr>
        <w:t xml:space="preserve"> </w:t>
      </w:r>
      <w:hyperlink r:id="rId169" w:history="1">
        <w:r w:rsidR="002263B2" w:rsidRPr="00C230B4">
          <w:rPr>
            <w:rStyle w:val="Hyperlink"/>
            <w:rFonts w:ascii="Times New Roman" w:hAnsi="Times New Roman" w:cs="Times New Roman"/>
            <w:sz w:val="25"/>
            <w:szCs w:val="25"/>
          </w:rPr>
          <w:t>his father. Totally there are 13 X-rays which were already marked as Ex. P-10 are pertaining</w:t>
        </w:r>
      </w:hyperlink>
      <w:r w:rsidR="002263B2" w:rsidRPr="00C230B4">
        <w:rPr>
          <w:rFonts w:ascii="Times New Roman" w:hAnsi="Times New Roman" w:cs="Times New Roman"/>
          <w:sz w:val="25"/>
          <w:szCs w:val="25"/>
        </w:rPr>
        <w:t xml:space="preserve"> </w:t>
      </w:r>
      <w:hyperlink r:id="rId170" w:history="1">
        <w:r w:rsidR="002263B2" w:rsidRPr="00C230B4">
          <w:rPr>
            <w:rStyle w:val="Hyperlink"/>
            <w:rFonts w:ascii="Times New Roman" w:hAnsi="Times New Roman" w:cs="Times New Roman"/>
            <w:sz w:val="25"/>
            <w:szCs w:val="25"/>
          </w:rPr>
          <w:t>to pelvic fracture and traumatic stricture of the Urethra. Some of the X-rays are related to</w:t>
        </w:r>
      </w:hyperlink>
      <w:r w:rsidR="002263B2" w:rsidRPr="00C230B4">
        <w:rPr>
          <w:rFonts w:ascii="Times New Roman" w:hAnsi="Times New Roman" w:cs="Times New Roman"/>
          <w:sz w:val="25"/>
          <w:szCs w:val="25"/>
        </w:rPr>
        <w:t xml:space="preserve"> </w:t>
      </w:r>
      <w:hyperlink r:id="rId171" w:history="1">
        <w:r w:rsidR="002263B2" w:rsidRPr="00C230B4">
          <w:rPr>
            <w:rStyle w:val="Hyperlink"/>
            <w:rFonts w:ascii="Times New Roman" w:hAnsi="Times New Roman" w:cs="Times New Roman"/>
            <w:sz w:val="25"/>
            <w:szCs w:val="25"/>
          </w:rPr>
          <w:t>post operation condition. How I see already marked Ex. P-ll which is the outpat</w:t>
        </w:r>
        <w:r w:rsidR="002263B2" w:rsidRPr="00C230B4">
          <w:rPr>
            <w:rStyle w:val="Hyperlink"/>
            <w:rFonts w:ascii="Times New Roman" w:hAnsi="Times New Roman" w:cs="Times New Roman"/>
            <w:sz w:val="25"/>
            <w:szCs w:val="25"/>
          </w:rPr>
          <w:t>ient card dt.</w:t>
        </w:r>
      </w:hyperlink>
    </w:p>
    <w:p w:rsidR="00AE2C40" w:rsidRPr="00C230B4" w:rsidRDefault="00AE2C40">
      <w:pPr>
        <w:pStyle w:val="Bodytext0"/>
        <w:numPr>
          <w:ilvl w:val="0"/>
          <w:numId w:val="11"/>
        </w:numPr>
        <w:shd w:val="clear" w:color="auto" w:fill="auto"/>
        <w:tabs>
          <w:tab w:val="left" w:pos="1273"/>
        </w:tabs>
        <w:spacing w:before="0" w:line="293" w:lineRule="exact"/>
        <w:ind w:left="20" w:right="40"/>
        <w:jc w:val="both"/>
        <w:rPr>
          <w:rFonts w:ascii="Times New Roman" w:hAnsi="Times New Roman" w:cs="Times New Roman"/>
          <w:sz w:val="25"/>
          <w:szCs w:val="25"/>
        </w:rPr>
      </w:pPr>
      <w:hyperlink r:id="rId172" w:history="1">
        <w:r w:rsidR="002263B2" w:rsidRPr="00C230B4">
          <w:rPr>
            <w:rStyle w:val="Hyperlink"/>
            <w:rFonts w:ascii="Times New Roman" w:hAnsi="Times New Roman" w:cs="Times New Roman"/>
            <w:sz w:val="25"/>
            <w:szCs w:val="25"/>
          </w:rPr>
          <w:t>12-2002 containing past operative follow- up after one year of self dilatation and erectile</w:t>
        </w:r>
      </w:hyperlink>
      <w:r w:rsidR="002263B2" w:rsidRPr="00C230B4">
        <w:rPr>
          <w:rFonts w:ascii="Times New Roman" w:hAnsi="Times New Roman" w:cs="Times New Roman"/>
          <w:sz w:val="25"/>
          <w:szCs w:val="25"/>
        </w:rPr>
        <w:t xml:space="preserve"> </w:t>
      </w:r>
      <w:hyperlink r:id="rId173" w:history="1">
        <w:r w:rsidR="002263B2" w:rsidRPr="00C230B4">
          <w:rPr>
            <w:rStyle w:val="Hyperlink"/>
            <w:rFonts w:ascii="Times New Roman" w:hAnsi="Times New Roman" w:cs="Times New Roman"/>
            <w:sz w:val="25"/>
            <w:szCs w:val="25"/>
          </w:rPr>
          <w:t xml:space="preserve">disjunction. Patient was passed urine </w:t>
        </w:r>
        <w:r w:rsidR="002263B2" w:rsidRPr="00C230B4">
          <w:rPr>
            <w:rStyle w:val="Hyperlink"/>
            <w:rFonts w:ascii="Times New Roman" w:hAnsi="Times New Roman" w:cs="Times New Roman"/>
            <w:sz w:val="25"/>
            <w:szCs w:val="25"/>
          </w:rPr>
          <w:t>satisfactorily with self dilatation. His urine flow rate</w:t>
        </w:r>
      </w:hyperlink>
      <w:r w:rsidR="002263B2" w:rsidRPr="00C230B4">
        <w:rPr>
          <w:rFonts w:ascii="Times New Roman" w:hAnsi="Times New Roman" w:cs="Times New Roman"/>
          <w:sz w:val="25"/>
          <w:szCs w:val="25"/>
        </w:rPr>
        <w:t xml:space="preserve"> </w:t>
      </w:r>
      <w:hyperlink r:id="rId174" w:history="1">
        <w:r w:rsidR="002263B2" w:rsidRPr="00C230B4">
          <w:rPr>
            <w:rStyle w:val="Hyperlink"/>
            <w:rFonts w:ascii="Times New Roman" w:hAnsi="Times New Roman" w:cs="Times New Roman"/>
            <w:sz w:val="25"/>
            <w:szCs w:val="25"/>
          </w:rPr>
          <w:t>was peak flow 31.3 average flow 16.3. He complained absence of nocturnal erections since</w:t>
        </w:r>
      </w:hyperlink>
      <w:r w:rsidR="002263B2" w:rsidRPr="00C230B4">
        <w:rPr>
          <w:rFonts w:ascii="Times New Roman" w:hAnsi="Times New Roman" w:cs="Times New Roman"/>
          <w:sz w:val="25"/>
          <w:szCs w:val="25"/>
        </w:rPr>
        <w:t xml:space="preserve"> </w:t>
      </w:r>
      <w:hyperlink r:id="rId175" w:history="1">
        <w:r w:rsidR="002263B2" w:rsidRPr="00C230B4">
          <w:rPr>
            <w:rStyle w:val="Hyperlink"/>
            <w:rFonts w:ascii="Times New Roman" w:hAnsi="Times New Roman" w:cs="Times New Roman"/>
            <w:sz w:val="25"/>
            <w:szCs w:val="25"/>
          </w:rPr>
          <w:t xml:space="preserve">the </w:t>
        </w:r>
        <w:r w:rsidR="002263B2" w:rsidRPr="00C230B4">
          <w:rPr>
            <w:rStyle w:val="Hyperlink"/>
            <w:rFonts w:ascii="Times New Roman" w:hAnsi="Times New Roman" w:cs="Times New Roman"/>
            <w:sz w:val="25"/>
            <w:szCs w:val="25"/>
          </w:rPr>
          <w:t>accident there was minimum tuniscence after sexual arosal. Regiscan and Papavarin</w:t>
        </w:r>
      </w:hyperlink>
      <w:r w:rsidR="002263B2" w:rsidRPr="00C230B4">
        <w:rPr>
          <w:rFonts w:ascii="Times New Roman" w:hAnsi="Times New Roman" w:cs="Times New Roman"/>
          <w:sz w:val="25"/>
          <w:szCs w:val="25"/>
        </w:rPr>
        <w:t xml:space="preserve"> </w:t>
      </w:r>
      <w:hyperlink r:id="rId176" w:history="1">
        <w:r w:rsidR="002263B2" w:rsidRPr="00C230B4">
          <w:rPr>
            <w:rStyle w:val="Hyperlink"/>
            <w:rFonts w:ascii="Times New Roman" w:hAnsi="Times New Roman" w:cs="Times New Roman"/>
            <w:sz w:val="25"/>
            <w:szCs w:val="25"/>
          </w:rPr>
          <w:t>(PIPE) were advised to evaluate erectile dysfunction at an endrology centre. xxx xxx xxx For</w:t>
        </w:r>
      </w:hyperlink>
      <w:r w:rsidR="002263B2" w:rsidRPr="00C230B4">
        <w:rPr>
          <w:rFonts w:ascii="Times New Roman" w:hAnsi="Times New Roman" w:cs="Times New Roman"/>
          <w:sz w:val="25"/>
          <w:szCs w:val="25"/>
        </w:rPr>
        <w:t xml:space="preserve"> </w:t>
      </w:r>
      <w:hyperlink r:id="rId177" w:history="1">
        <w:r w:rsidR="002263B2" w:rsidRPr="00C230B4">
          <w:rPr>
            <w:rStyle w:val="Hyperlink"/>
            <w:rFonts w:ascii="Times New Roman" w:hAnsi="Times New Roman" w:cs="Times New Roman"/>
            <w:sz w:val="25"/>
            <w:szCs w:val="25"/>
          </w:rPr>
          <w:t>erectile disjunction he might retire if he is willing prosthetic penile implantation which is an</w:t>
        </w:r>
      </w:hyperlink>
      <w:r w:rsidR="002263B2" w:rsidRPr="00C230B4">
        <w:rPr>
          <w:rFonts w:ascii="Times New Roman" w:hAnsi="Times New Roman" w:cs="Times New Roman"/>
          <w:sz w:val="25"/>
          <w:szCs w:val="25"/>
        </w:rPr>
        <w:t xml:space="preserve"> </w:t>
      </w:r>
      <w:hyperlink r:id="rId178" w:history="1">
        <w:r w:rsidR="002263B2" w:rsidRPr="00C230B4">
          <w:rPr>
            <w:rStyle w:val="Hyperlink"/>
            <w:rFonts w:ascii="Times New Roman" w:hAnsi="Times New Roman" w:cs="Times New Roman"/>
            <w:sz w:val="25"/>
            <w:szCs w:val="25"/>
          </w:rPr>
          <w:t>artificial erection. It is an expensive operation and fraught with complications.</w:t>
        </w:r>
        <w:r w:rsidR="002263B2" w:rsidRPr="00C230B4">
          <w:rPr>
            <w:rStyle w:val="Hyperlink"/>
            <w:rFonts w:ascii="Times New Roman" w:hAnsi="Times New Roman" w:cs="Times New Roman"/>
            <w:sz w:val="25"/>
            <w:szCs w:val="25"/>
          </w:rPr>
          <w:t>” In</w:t>
        </w:r>
      </w:hyperlink>
      <w:r w:rsidR="002263B2" w:rsidRPr="00C230B4">
        <w:rPr>
          <w:rFonts w:ascii="Times New Roman" w:hAnsi="Times New Roman" w:cs="Times New Roman"/>
          <w:sz w:val="25"/>
          <w:szCs w:val="25"/>
        </w:rPr>
        <w:t xml:space="preserve"> </w:t>
      </w:r>
      <w:hyperlink r:id="rId179" w:history="1">
        <w:r w:rsidR="002263B2" w:rsidRPr="00C230B4">
          <w:rPr>
            <w:rStyle w:val="Hyperlink"/>
            <w:rFonts w:ascii="Times New Roman" w:hAnsi="Times New Roman" w:cs="Times New Roman"/>
            <w:sz w:val="25"/>
            <w:szCs w:val="25"/>
          </w:rPr>
          <w:t>cross-examination, nothing could be elicited by Dr.P.V.L.N.Murthy which may cast doubt on</w:t>
        </w:r>
      </w:hyperlink>
      <w:r w:rsidR="002263B2" w:rsidRPr="00C230B4">
        <w:rPr>
          <w:rFonts w:ascii="Times New Roman" w:hAnsi="Times New Roman" w:cs="Times New Roman"/>
          <w:sz w:val="25"/>
          <w:szCs w:val="25"/>
        </w:rPr>
        <w:t xml:space="preserve"> </w:t>
      </w:r>
      <w:hyperlink r:id="rId180" w:history="1">
        <w:r w:rsidR="002263B2" w:rsidRPr="00C230B4">
          <w:rPr>
            <w:rStyle w:val="Hyperlink"/>
            <w:rFonts w:ascii="Times New Roman" w:hAnsi="Times New Roman" w:cs="Times New Roman"/>
            <w:sz w:val="25"/>
            <w:szCs w:val="25"/>
          </w:rPr>
          <w:t>his testimony regarding the nature of injuries and trea</w:t>
        </w:r>
        <w:r w:rsidR="002263B2" w:rsidRPr="00C230B4">
          <w:rPr>
            <w:rStyle w:val="Hyperlink"/>
            <w:rFonts w:ascii="Times New Roman" w:hAnsi="Times New Roman" w:cs="Times New Roman"/>
            <w:sz w:val="25"/>
            <w:szCs w:val="25"/>
          </w:rPr>
          <w:t>tment given to the appellant by NIMS.</w:t>
        </w:r>
      </w:hyperlink>
      <w:r w:rsidR="002263B2" w:rsidRPr="00C230B4">
        <w:rPr>
          <w:rFonts w:ascii="Times New Roman" w:hAnsi="Times New Roman" w:cs="Times New Roman"/>
          <w:sz w:val="25"/>
          <w:szCs w:val="25"/>
        </w:rPr>
        <w:t xml:space="preserve"> </w:t>
      </w:r>
      <w:hyperlink r:id="rId181" w:history="1">
        <w:r w:rsidR="002263B2" w:rsidRPr="00C230B4">
          <w:rPr>
            <w:rStyle w:val="Hyperlink"/>
            <w:rFonts w:ascii="Times New Roman" w:hAnsi="Times New Roman" w:cs="Times New Roman"/>
            <w:sz w:val="25"/>
            <w:szCs w:val="25"/>
          </w:rPr>
          <w:t>PW-3 - Dr. V.Krishnammurty, Andrologist and Microsurgeon described the test conducted</w:t>
        </w:r>
      </w:hyperlink>
      <w:r w:rsidR="002263B2" w:rsidRPr="00C230B4">
        <w:rPr>
          <w:rFonts w:ascii="Times New Roman" w:hAnsi="Times New Roman" w:cs="Times New Roman"/>
          <w:sz w:val="25"/>
          <w:szCs w:val="25"/>
        </w:rPr>
        <w:t xml:space="preserve"> </w:t>
      </w:r>
      <w:hyperlink r:id="rId182" w:history="1">
        <w:r w:rsidR="002263B2" w:rsidRPr="00C230B4">
          <w:rPr>
            <w:rStyle w:val="Hyperlink"/>
            <w:rFonts w:ascii="Times New Roman" w:hAnsi="Times New Roman" w:cs="Times New Roman"/>
            <w:sz w:val="25"/>
            <w:szCs w:val="25"/>
          </w:rPr>
          <w:t>on the appellant. He denie</w:t>
        </w:r>
        <w:r w:rsidR="002263B2" w:rsidRPr="00C230B4">
          <w:rPr>
            <w:rStyle w:val="Hyperlink"/>
            <w:rFonts w:ascii="Times New Roman" w:hAnsi="Times New Roman" w:cs="Times New Roman"/>
            <w:sz w:val="25"/>
            <w:szCs w:val="25"/>
          </w:rPr>
          <w:t>d the suggestion that the certificates Exhibits P-13 to P-16 and</w:t>
        </w:r>
      </w:hyperlink>
      <w:r w:rsidR="002263B2" w:rsidRPr="00C230B4">
        <w:rPr>
          <w:rFonts w:ascii="Times New Roman" w:hAnsi="Times New Roman" w:cs="Times New Roman"/>
          <w:sz w:val="25"/>
          <w:szCs w:val="25"/>
        </w:rPr>
        <w:t xml:space="preserve"> </w:t>
      </w:r>
      <w:hyperlink r:id="rId183" w:history="1">
        <w:r w:rsidR="002263B2" w:rsidRPr="00C230B4">
          <w:rPr>
            <w:rStyle w:val="Hyperlink"/>
            <w:rFonts w:ascii="Times New Roman" w:hAnsi="Times New Roman" w:cs="Times New Roman"/>
            <w:sz w:val="25"/>
            <w:szCs w:val="25"/>
          </w:rPr>
          <w:t>Exhibits P- 16 (a) to (c) were false.</w:t>
        </w:r>
      </w:hyperlink>
    </w:p>
    <w:p w:rsidR="00AE2C40" w:rsidRPr="00C230B4" w:rsidRDefault="00AE2C40">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hyperlink r:id="rId184" w:history="1">
        <w:r w:rsidR="002263B2" w:rsidRPr="00C230B4">
          <w:rPr>
            <w:rStyle w:val="Hyperlink"/>
            <w:rFonts w:ascii="Times New Roman" w:hAnsi="Times New Roman" w:cs="Times New Roman"/>
            <w:sz w:val="25"/>
            <w:szCs w:val="25"/>
          </w:rPr>
          <w:t xml:space="preserve"> From the testimony of three witnesses, it is established that as a result of accident the</w:t>
        </w:r>
      </w:hyperlink>
      <w:r w:rsidR="002263B2" w:rsidRPr="00C230B4">
        <w:rPr>
          <w:rFonts w:ascii="Times New Roman" w:hAnsi="Times New Roman" w:cs="Times New Roman"/>
          <w:sz w:val="25"/>
          <w:szCs w:val="25"/>
        </w:rPr>
        <w:t xml:space="preserve"> </w:t>
      </w:r>
      <w:hyperlink r:id="rId185" w:history="1">
        <w:r w:rsidR="002263B2" w:rsidRPr="00C230B4">
          <w:rPr>
            <w:rStyle w:val="Hyperlink"/>
            <w:rFonts w:ascii="Times New Roman" w:hAnsi="Times New Roman" w:cs="Times New Roman"/>
            <w:sz w:val="25"/>
            <w:szCs w:val="25"/>
          </w:rPr>
          <w:t>appellant had suffered grievous injuries in the pelvic region and he has become impotent. It is</w:t>
        </w:r>
      </w:hyperlink>
      <w:r w:rsidR="002263B2" w:rsidRPr="00C230B4">
        <w:rPr>
          <w:rFonts w:ascii="Times New Roman" w:hAnsi="Times New Roman" w:cs="Times New Roman"/>
          <w:sz w:val="25"/>
          <w:szCs w:val="25"/>
        </w:rPr>
        <w:t xml:space="preserve"> </w:t>
      </w:r>
      <w:hyperlink r:id="rId186" w:history="1">
        <w:r w:rsidR="002263B2" w:rsidRPr="00C230B4">
          <w:rPr>
            <w:rStyle w:val="Hyperlink"/>
            <w:rFonts w:ascii="Times New Roman" w:hAnsi="Times New Roman" w:cs="Times New Roman"/>
            <w:sz w:val="25"/>
            <w:szCs w:val="25"/>
          </w:rPr>
          <w:t>also established that he has already undergone multiple surgeries and will have to take</w:t>
        </w:r>
      </w:hyperlink>
      <w:r w:rsidR="002263B2" w:rsidRPr="00C230B4">
        <w:rPr>
          <w:rFonts w:ascii="Times New Roman" w:hAnsi="Times New Roman" w:cs="Times New Roman"/>
          <w:sz w:val="25"/>
          <w:szCs w:val="25"/>
        </w:rPr>
        <w:t xml:space="preserve"> </w:t>
      </w:r>
      <w:hyperlink r:id="rId187" w:history="1">
        <w:r w:rsidR="002263B2" w:rsidRPr="00C230B4">
          <w:rPr>
            <w:rStyle w:val="Hyperlink"/>
            <w:rFonts w:ascii="Times New Roman" w:hAnsi="Times New Roman" w:cs="Times New Roman"/>
            <w:sz w:val="25"/>
            <w:szCs w:val="25"/>
          </w:rPr>
          <w:t>treatment in institutes like NIMS for at least 10 years. Unfortunately, the Mo</w:t>
        </w:r>
        <w:r w:rsidR="002263B2" w:rsidRPr="00C230B4">
          <w:rPr>
            <w:rStyle w:val="Hyperlink"/>
            <w:rFonts w:ascii="Times New Roman" w:hAnsi="Times New Roman" w:cs="Times New Roman"/>
            <w:sz w:val="25"/>
            <w:szCs w:val="25"/>
          </w:rPr>
          <w:t>tor Accident</w:t>
        </w:r>
      </w:hyperlink>
      <w:r w:rsidR="002263B2" w:rsidRPr="00C230B4">
        <w:rPr>
          <w:rFonts w:ascii="Times New Roman" w:hAnsi="Times New Roman" w:cs="Times New Roman"/>
          <w:sz w:val="25"/>
          <w:szCs w:val="25"/>
        </w:rPr>
        <w:t xml:space="preserve"> </w:t>
      </w:r>
      <w:hyperlink r:id="rId188" w:history="1">
        <w:r w:rsidR="002263B2" w:rsidRPr="00C230B4">
          <w:rPr>
            <w:rStyle w:val="Hyperlink"/>
            <w:rFonts w:ascii="Times New Roman" w:hAnsi="Times New Roman" w:cs="Times New Roman"/>
            <w:sz w:val="25"/>
            <w:szCs w:val="25"/>
          </w:rPr>
          <w:t>Claims Tribunal, Raichur did not give due weight age to the evidence produced by the</w:t>
        </w:r>
      </w:hyperlink>
      <w:r w:rsidR="002263B2" w:rsidRPr="00C230B4">
        <w:rPr>
          <w:rFonts w:ascii="Times New Roman" w:hAnsi="Times New Roman" w:cs="Times New Roman"/>
          <w:sz w:val="25"/>
          <w:szCs w:val="25"/>
        </w:rPr>
        <w:t xml:space="preserve"> </w:t>
      </w:r>
      <w:hyperlink r:id="rId189" w:history="1">
        <w:r w:rsidR="002263B2" w:rsidRPr="00C230B4">
          <w:rPr>
            <w:rStyle w:val="Hyperlink"/>
            <w:rFonts w:ascii="Times New Roman" w:hAnsi="Times New Roman" w:cs="Times New Roman"/>
            <w:sz w:val="25"/>
            <w:szCs w:val="25"/>
          </w:rPr>
          <w:t>appellant and awarded meager compensation and that t</w:t>
        </w:r>
        <w:r w:rsidR="002263B2" w:rsidRPr="00C230B4">
          <w:rPr>
            <w:rStyle w:val="Hyperlink"/>
            <w:rFonts w:ascii="Times New Roman" w:hAnsi="Times New Roman" w:cs="Times New Roman"/>
            <w:sz w:val="25"/>
            <w:szCs w:val="25"/>
          </w:rPr>
          <w:t>oo by overlooking the documentary</w:t>
        </w:r>
      </w:hyperlink>
      <w:r w:rsidR="002263B2" w:rsidRPr="00C230B4">
        <w:rPr>
          <w:rFonts w:ascii="Times New Roman" w:hAnsi="Times New Roman" w:cs="Times New Roman"/>
          <w:sz w:val="25"/>
          <w:szCs w:val="25"/>
        </w:rPr>
        <w:t xml:space="preserve"> </w:t>
      </w:r>
      <w:hyperlink r:id="rId190" w:history="1">
        <w:r w:rsidR="002263B2" w:rsidRPr="00C230B4">
          <w:rPr>
            <w:rStyle w:val="Hyperlink"/>
            <w:rFonts w:ascii="Times New Roman" w:hAnsi="Times New Roman" w:cs="Times New Roman"/>
            <w:sz w:val="25"/>
            <w:szCs w:val="25"/>
          </w:rPr>
          <w:t>evidence produced by the appellant regarding the expenses incurred by him at Bhandari</w:t>
        </w:r>
      </w:hyperlink>
      <w:r w:rsidR="002263B2" w:rsidRPr="00C230B4">
        <w:rPr>
          <w:rFonts w:ascii="Times New Roman" w:hAnsi="Times New Roman" w:cs="Times New Roman"/>
          <w:sz w:val="25"/>
          <w:szCs w:val="25"/>
        </w:rPr>
        <w:t xml:space="preserve"> </w:t>
      </w:r>
      <w:hyperlink r:id="rId191" w:history="1">
        <w:r w:rsidR="002263B2" w:rsidRPr="00C230B4">
          <w:rPr>
            <w:rStyle w:val="Hyperlink"/>
            <w:rFonts w:ascii="Times New Roman" w:hAnsi="Times New Roman" w:cs="Times New Roman"/>
            <w:sz w:val="25"/>
            <w:szCs w:val="25"/>
          </w:rPr>
          <w:t xml:space="preserve">Hospital, Raichur and NIMS at </w:t>
        </w:r>
        <w:r w:rsidR="002263B2" w:rsidRPr="00C230B4">
          <w:rPr>
            <w:rStyle w:val="Hyperlink"/>
            <w:rFonts w:ascii="Times New Roman" w:hAnsi="Times New Roman" w:cs="Times New Roman"/>
            <w:sz w:val="25"/>
            <w:szCs w:val="25"/>
          </w:rPr>
          <w:t>Hyderabad. The High Court also failed to properly analyse</w:t>
        </w:r>
      </w:hyperlink>
      <w:r w:rsidR="002263B2" w:rsidRPr="00C230B4">
        <w:rPr>
          <w:rFonts w:ascii="Times New Roman" w:hAnsi="Times New Roman" w:cs="Times New Roman"/>
          <w:sz w:val="25"/>
          <w:szCs w:val="25"/>
        </w:rPr>
        <w:t xml:space="preserve"> </w:t>
      </w:r>
      <w:hyperlink r:id="rId192" w:history="1">
        <w:r w:rsidR="002263B2" w:rsidRPr="00C230B4">
          <w:rPr>
            <w:rStyle w:val="Hyperlink"/>
            <w:rFonts w:ascii="Times New Roman" w:hAnsi="Times New Roman" w:cs="Times New Roman"/>
            <w:sz w:val="25"/>
            <w:szCs w:val="25"/>
          </w:rPr>
          <w:t>and evaluate the evidence produced by the appellant and did not adequately enhanced the</w:t>
        </w:r>
      </w:hyperlink>
      <w:r w:rsidR="002263B2" w:rsidRPr="00C230B4">
        <w:rPr>
          <w:rFonts w:ascii="Times New Roman" w:hAnsi="Times New Roman" w:cs="Times New Roman"/>
          <w:sz w:val="25"/>
          <w:szCs w:val="25"/>
        </w:rPr>
        <w:t xml:space="preserve"> </w:t>
      </w:r>
      <w:hyperlink r:id="rId193" w:history="1">
        <w:r w:rsidR="002263B2" w:rsidRPr="00C230B4">
          <w:rPr>
            <w:rStyle w:val="Hyperlink"/>
            <w:rFonts w:ascii="Times New Roman" w:hAnsi="Times New Roman" w:cs="Times New Roman"/>
            <w:sz w:val="25"/>
            <w:szCs w:val="25"/>
          </w:rPr>
          <w:t>comp</w:t>
        </w:r>
        <w:r w:rsidR="002263B2" w:rsidRPr="00C230B4">
          <w:rPr>
            <w:rStyle w:val="Hyperlink"/>
            <w:rFonts w:ascii="Times New Roman" w:hAnsi="Times New Roman" w:cs="Times New Roman"/>
            <w:sz w:val="25"/>
            <w:szCs w:val="25"/>
          </w:rPr>
          <w:t>ensation determined by the Tribunal.</w:t>
        </w:r>
      </w:hyperlink>
    </w:p>
    <w:p w:rsidR="00AE2C40" w:rsidRPr="00C230B4" w:rsidRDefault="00AE2C40">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hyperlink r:id="rId194" w:history="1">
        <w:r w:rsidR="002263B2" w:rsidRPr="00C230B4">
          <w:rPr>
            <w:rStyle w:val="Hyperlink"/>
            <w:rFonts w:ascii="Times New Roman" w:hAnsi="Times New Roman" w:cs="Times New Roman"/>
            <w:sz w:val="25"/>
            <w:szCs w:val="25"/>
          </w:rPr>
          <w:t xml:space="preserve"> In our view, the appellant is entitled to Rs.2,20,000/- towards the expenses incurred in the</w:t>
        </w:r>
      </w:hyperlink>
      <w:r w:rsidR="002263B2" w:rsidRPr="00C230B4">
        <w:rPr>
          <w:rFonts w:ascii="Times New Roman" w:hAnsi="Times New Roman" w:cs="Times New Roman"/>
          <w:sz w:val="25"/>
          <w:szCs w:val="25"/>
        </w:rPr>
        <w:t xml:space="preserve"> </w:t>
      </w:r>
      <w:hyperlink r:id="rId195" w:history="1">
        <w:r w:rsidR="002263B2" w:rsidRPr="00C230B4">
          <w:rPr>
            <w:rStyle w:val="Hyperlink"/>
            <w:rFonts w:ascii="Times New Roman" w:hAnsi="Times New Roman" w:cs="Times New Roman"/>
            <w:sz w:val="25"/>
            <w:szCs w:val="25"/>
          </w:rPr>
          <w:t>treatment including</w:t>
        </w:r>
        <w:r w:rsidR="002263B2" w:rsidRPr="00C230B4">
          <w:rPr>
            <w:rStyle w:val="Hyperlink"/>
            <w:rFonts w:ascii="Times New Roman" w:hAnsi="Times New Roman" w:cs="Times New Roman"/>
            <w:sz w:val="25"/>
            <w:szCs w:val="25"/>
          </w:rPr>
          <w:t xml:space="preserve"> hospitalization charges, mess and lodging charges, transportation, etc.</w:t>
        </w:r>
      </w:hyperlink>
      <w:r w:rsidR="002263B2" w:rsidRPr="00C230B4">
        <w:rPr>
          <w:rFonts w:ascii="Times New Roman" w:hAnsi="Times New Roman" w:cs="Times New Roman"/>
          <w:sz w:val="25"/>
          <w:szCs w:val="25"/>
        </w:rPr>
        <w:t xml:space="preserve"> </w:t>
      </w:r>
      <w:hyperlink r:id="rId196" w:history="1">
        <w:r w:rsidR="002263B2" w:rsidRPr="00C230B4">
          <w:rPr>
            <w:rStyle w:val="Hyperlink"/>
            <w:rFonts w:ascii="Times New Roman" w:hAnsi="Times New Roman" w:cs="Times New Roman"/>
            <w:sz w:val="25"/>
            <w:szCs w:val="25"/>
          </w:rPr>
          <w:t>For future medical expenses including hospitalization, medicines, attendant charges, etc., the</w:t>
        </w:r>
      </w:hyperlink>
      <w:r w:rsidR="002263B2" w:rsidRPr="00C230B4">
        <w:rPr>
          <w:rFonts w:ascii="Times New Roman" w:hAnsi="Times New Roman" w:cs="Times New Roman"/>
          <w:sz w:val="25"/>
          <w:szCs w:val="25"/>
        </w:rPr>
        <w:t xml:space="preserve"> </w:t>
      </w:r>
      <w:hyperlink r:id="rId197" w:history="1">
        <w:r w:rsidR="002263B2" w:rsidRPr="00C230B4">
          <w:rPr>
            <w:rStyle w:val="Hyperlink"/>
            <w:rFonts w:ascii="Times New Roman" w:hAnsi="Times New Roman" w:cs="Times New Roman"/>
            <w:sz w:val="25"/>
            <w:szCs w:val="25"/>
          </w:rPr>
          <w:t>appellant is entitled to Rs.6 lakhs. For pain, suffering and trauma, the appellant is entitled to a</w:t>
        </w:r>
      </w:hyperlink>
      <w:r w:rsidR="002263B2" w:rsidRPr="00C230B4">
        <w:rPr>
          <w:rFonts w:ascii="Times New Roman" w:hAnsi="Times New Roman" w:cs="Times New Roman"/>
          <w:sz w:val="25"/>
          <w:szCs w:val="25"/>
        </w:rPr>
        <w:t xml:space="preserve"> </w:t>
      </w:r>
      <w:hyperlink r:id="rId198" w:history="1">
        <w:r w:rsidR="002263B2" w:rsidRPr="00C230B4">
          <w:rPr>
            <w:rStyle w:val="Hyperlink"/>
            <w:rFonts w:ascii="Times New Roman" w:hAnsi="Times New Roman" w:cs="Times New Roman"/>
            <w:sz w:val="25"/>
            <w:szCs w:val="25"/>
          </w:rPr>
          <w:t xml:space="preserve">sum of Rs.3 lakhs. For loss of amenities and prospects of marriage, the appellant is </w:t>
        </w:r>
        <w:r w:rsidR="002263B2" w:rsidRPr="00C230B4">
          <w:rPr>
            <w:rStyle w:val="Hyperlink"/>
            <w:rFonts w:ascii="Times New Roman" w:hAnsi="Times New Roman" w:cs="Times New Roman"/>
            <w:sz w:val="25"/>
            <w:szCs w:val="25"/>
          </w:rPr>
          <w:t>entitled to</w:t>
        </w:r>
      </w:hyperlink>
      <w:r w:rsidR="002263B2" w:rsidRPr="00C230B4">
        <w:rPr>
          <w:rFonts w:ascii="Times New Roman" w:hAnsi="Times New Roman" w:cs="Times New Roman"/>
          <w:sz w:val="25"/>
          <w:szCs w:val="25"/>
        </w:rPr>
        <w:t xml:space="preserve"> </w:t>
      </w:r>
      <w:hyperlink r:id="rId199" w:history="1">
        <w:r w:rsidR="002263B2" w:rsidRPr="00C230B4">
          <w:rPr>
            <w:rStyle w:val="Hyperlink"/>
            <w:rFonts w:ascii="Times New Roman" w:hAnsi="Times New Roman" w:cs="Times New Roman"/>
            <w:sz w:val="25"/>
            <w:szCs w:val="25"/>
          </w:rPr>
          <w:t>Rs.4 lakhs. For loss of expectation of life and loss of future earning, the appellant is entitled</w:t>
        </w:r>
      </w:hyperlink>
      <w:r w:rsidR="002263B2" w:rsidRPr="00C230B4">
        <w:rPr>
          <w:rFonts w:ascii="Times New Roman" w:hAnsi="Times New Roman" w:cs="Times New Roman"/>
          <w:sz w:val="25"/>
          <w:szCs w:val="25"/>
        </w:rPr>
        <w:t xml:space="preserve"> </w:t>
      </w:r>
      <w:hyperlink r:id="rId200" w:history="1">
        <w:r w:rsidR="002263B2" w:rsidRPr="00C230B4">
          <w:rPr>
            <w:rStyle w:val="Hyperlink"/>
            <w:rFonts w:ascii="Times New Roman" w:hAnsi="Times New Roman" w:cs="Times New Roman"/>
            <w:sz w:val="25"/>
            <w:szCs w:val="25"/>
          </w:rPr>
          <w:t>to a sum of Rs.5 lakhs.</w:t>
        </w:r>
      </w:hyperlink>
    </w:p>
    <w:p w:rsidR="00AE2C40" w:rsidRPr="00C230B4" w:rsidRDefault="00AE2C40">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hyperlink r:id="rId201" w:history="1">
        <w:r w:rsidR="002263B2" w:rsidRPr="00C230B4">
          <w:rPr>
            <w:rStyle w:val="Hyperlink"/>
            <w:rFonts w:ascii="Times New Roman" w:hAnsi="Times New Roman" w:cs="Times New Roman"/>
            <w:sz w:val="25"/>
            <w:szCs w:val="25"/>
          </w:rPr>
          <w:t xml:space="preserve"> In the result, the appeal is allowed, the impugned judgment is set aside and it is held that</w:t>
        </w:r>
      </w:hyperlink>
      <w:r w:rsidR="002263B2" w:rsidRPr="00C230B4">
        <w:rPr>
          <w:rFonts w:ascii="Times New Roman" w:hAnsi="Times New Roman" w:cs="Times New Roman"/>
          <w:sz w:val="25"/>
          <w:szCs w:val="25"/>
        </w:rPr>
        <w:t xml:space="preserve"> </w:t>
      </w:r>
      <w:hyperlink r:id="rId202" w:history="1">
        <w:r w:rsidR="002263B2" w:rsidRPr="00C230B4">
          <w:rPr>
            <w:rStyle w:val="Hyperlink"/>
            <w:rFonts w:ascii="Times New Roman" w:hAnsi="Times New Roman" w:cs="Times New Roman"/>
            <w:sz w:val="25"/>
            <w:szCs w:val="25"/>
          </w:rPr>
          <w:t>the appellant is entitled to total compensation of Rs.20,20,000/- (rupee</w:t>
        </w:r>
        <w:r w:rsidR="002263B2" w:rsidRPr="00C230B4">
          <w:rPr>
            <w:rStyle w:val="Hyperlink"/>
            <w:rFonts w:ascii="Times New Roman" w:hAnsi="Times New Roman" w:cs="Times New Roman"/>
            <w:sz w:val="25"/>
            <w:szCs w:val="25"/>
          </w:rPr>
          <w:t>s twenty lakhs twenty</w:t>
        </w:r>
      </w:hyperlink>
      <w:r w:rsidR="002263B2" w:rsidRPr="00C230B4">
        <w:rPr>
          <w:rFonts w:ascii="Times New Roman" w:hAnsi="Times New Roman" w:cs="Times New Roman"/>
          <w:sz w:val="25"/>
          <w:szCs w:val="25"/>
        </w:rPr>
        <w:t xml:space="preserve"> </w:t>
      </w:r>
      <w:hyperlink r:id="rId203" w:history="1">
        <w:r w:rsidR="002263B2" w:rsidRPr="00C230B4">
          <w:rPr>
            <w:rStyle w:val="Hyperlink"/>
            <w:rFonts w:ascii="Times New Roman" w:hAnsi="Times New Roman" w:cs="Times New Roman"/>
            <w:sz w:val="25"/>
            <w:szCs w:val="25"/>
          </w:rPr>
          <w:t>thousand only) with interest at the rate of 6% per annum from the date of filing the claim</w:t>
        </w:r>
      </w:hyperlink>
      <w:r w:rsidR="002263B2" w:rsidRPr="00C230B4">
        <w:rPr>
          <w:rFonts w:ascii="Times New Roman" w:hAnsi="Times New Roman" w:cs="Times New Roman"/>
          <w:sz w:val="25"/>
          <w:szCs w:val="25"/>
        </w:rPr>
        <w:t xml:space="preserve"> </w:t>
      </w:r>
      <w:hyperlink r:id="rId204" w:history="1">
        <w:r w:rsidR="002263B2" w:rsidRPr="00C230B4">
          <w:rPr>
            <w:rStyle w:val="Hyperlink"/>
            <w:rFonts w:ascii="Times New Roman" w:hAnsi="Times New Roman" w:cs="Times New Roman"/>
            <w:sz w:val="25"/>
            <w:szCs w:val="25"/>
          </w:rPr>
          <w:t xml:space="preserve">petition till the date of actual </w:t>
        </w:r>
        <w:r w:rsidR="002263B2" w:rsidRPr="00C230B4">
          <w:rPr>
            <w:rStyle w:val="Hyperlink"/>
            <w:rFonts w:ascii="Times New Roman" w:hAnsi="Times New Roman" w:cs="Times New Roman"/>
            <w:sz w:val="25"/>
            <w:szCs w:val="25"/>
          </w:rPr>
          <w:t>payment.</w:t>
        </w:r>
      </w:hyperlink>
    </w:p>
    <w:p w:rsidR="00AE2C40" w:rsidRPr="00C230B4" w:rsidRDefault="00AE2C40">
      <w:pPr>
        <w:pStyle w:val="Bodytext0"/>
        <w:numPr>
          <w:ilvl w:val="0"/>
          <w:numId w:val="1"/>
        </w:numPr>
        <w:shd w:val="clear" w:color="auto" w:fill="auto"/>
        <w:spacing w:before="0" w:after="240" w:line="293" w:lineRule="exact"/>
        <w:ind w:left="20" w:right="20"/>
        <w:jc w:val="both"/>
        <w:rPr>
          <w:rFonts w:ascii="Times New Roman" w:hAnsi="Times New Roman" w:cs="Times New Roman"/>
          <w:sz w:val="25"/>
          <w:szCs w:val="25"/>
        </w:rPr>
      </w:pPr>
      <w:hyperlink r:id="rId205" w:history="1">
        <w:r w:rsidR="002263B2" w:rsidRPr="00C230B4">
          <w:rPr>
            <w:rStyle w:val="Hyperlink"/>
            <w:rFonts w:ascii="Times New Roman" w:hAnsi="Times New Roman" w:cs="Times New Roman"/>
            <w:sz w:val="25"/>
            <w:szCs w:val="25"/>
          </w:rPr>
          <w:t xml:space="preserve"> Since the offending vehicle was insured with respondent No.2 and no evidence was</w:t>
        </w:r>
      </w:hyperlink>
      <w:r w:rsidR="002263B2" w:rsidRPr="00C230B4">
        <w:rPr>
          <w:rFonts w:ascii="Times New Roman" w:hAnsi="Times New Roman" w:cs="Times New Roman"/>
          <w:sz w:val="25"/>
          <w:szCs w:val="25"/>
        </w:rPr>
        <w:t xml:space="preserve"> </w:t>
      </w:r>
      <w:hyperlink r:id="rId206" w:history="1">
        <w:r w:rsidR="002263B2" w:rsidRPr="00C230B4">
          <w:rPr>
            <w:rStyle w:val="Hyperlink"/>
            <w:rFonts w:ascii="Times New Roman" w:hAnsi="Times New Roman" w:cs="Times New Roman"/>
            <w:sz w:val="25"/>
            <w:szCs w:val="25"/>
          </w:rPr>
          <w:t xml:space="preserve">produced by it to prove that the driver was not having any </w:t>
        </w:r>
        <w:r w:rsidR="002263B2" w:rsidRPr="00C230B4">
          <w:rPr>
            <w:rStyle w:val="Hyperlink"/>
            <w:rFonts w:ascii="Times New Roman" w:hAnsi="Times New Roman" w:cs="Times New Roman"/>
            <w:sz w:val="25"/>
            <w:szCs w:val="25"/>
          </w:rPr>
          <w:t>valid license or that there was any</w:t>
        </w:r>
      </w:hyperlink>
      <w:r w:rsidR="002263B2" w:rsidRPr="00C230B4">
        <w:rPr>
          <w:rFonts w:ascii="Times New Roman" w:hAnsi="Times New Roman" w:cs="Times New Roman"/>
          <w:sz w:val="25"/>
          <w:szCs w:val="25"/>
        </w:rPr>
        <w:t xml:space="preserve"> </w:t>
      </w:r>
      <w:hyperlink r:id="rId207" w:history="1">
        <w:r w:rsidR="002263B2" w:rsidRPr="00C230B4">
          <w:rPr>
            <w:rStyle w:val="Hyperlink"/>
            <w:rFonts w:ascii="Times New Roman" w:hAnsi="Times New Roman" w:cs="Times New Roman"/>
            <w:sz w:val="25"/>
            <w:szCs w:val="25"/>
          </w:rPr>
          <w:t>breach of the insurance policy, respondent No.2 is held liable to pay the enhanced</w:t>
        </w:r>
      </w:hyperlink>
      <w:r w:rsidR="002263B2" w:rsidRPr="00C230B4">
        <w:rPr>
          <w:rFonts w:ascii="Times New Roman" w:hAnsi="Times New Roman" w:cs="Times New Roman"/>
          <w:sz w:val="25"/>
          <w:szCs w:val="25"/>
        </w:rPr>
        <w:t xml:space="preserve"> </w:t>
      </w:r>
      <w:hyperlink r:id="rId208" w:history="1">
        <w:r w:rsidR="002263B2" w:rsidRPr="00C230B4">
          <w:rPr>
            <w:rStyle w:val="Hyperlink"/>
            <w:rFonts w:ascii="Times New Roman" w:hAnsi="Times New Roman" w:cs="Times New Roman"/>
            <w:sz w:val="25"/>
            <w:szCs w:val="25"/>
          </w:rPr>
          <w:t>compensation and interest to th</w:t>
        </w:r>
        <w:r w:rsidR="002263B2" w:rsidRPr="00C230B4">
          <w:rPr>
            <w:rStyle w:val="Hyperlink"/>
            <w:rFonts w:ascii="Times New Roman" w:hAnsi="Times New Roman" w:cs="Times New Roman"/>
            <w:sz w:val="25"/>
            <w:szCs w:val="25"/>
          </w:rPr>
          <w:t>e appellant. The needful must be done within a period of eight</w:t>
        </w:r>
      </w:hyperlink>
      <w:r w:rsidR="002263B2" w:rsidRPr="00C230B4">
        <w:rPr>
          <w:rFonts w:ascii="Times New Roman" w:hAnsi="Times New Roman" w:cs="Times New Roman"/>
          <w:sz w:val="25"/>
          <w:szCs w:val="25"/>
        </w:rPr>
        <w:t xml:space="preserve"> </w:t>
      </w:r>
      <w:hyperlink r:id="rId209" w:history="1">
        <w:r w:rsidR="002263B2" w:rsidRPr="00C230B4">
          <w:rPr>
            <w:rStyle w:val="Hyperlink"/>
            <w:rFonts w:ascii="Times New Roman" w:hAnsi="Times New Roman" w:cs="Times New Roman"/>
            <w:sz w:val="25"/>
            <w:szCs w:val="25"/>
          </w:rPr>
          <w:t>weeks by getting a demand draft prepared in his name from a nationalized bank.</w:t>
        </w:r>
      </w:hyperlink>
    </w:p>
    <w:p w:rsidR="00AE2C40" w:rsidRPr="00C230B4" w:rsidRDefault="00AE2C40">
      <w:pPr>
        <w:pStyle w:val="Bodytext0"/>
        <w:numPr>
          <w:ilvl w:val="0"/>
          <w:numId w:val="1"/>
        </w:numPr>
        <w:shd w:val="clear" w:color="auto" w:fill="auto"/>
        <w:spacing w:before="0" w:line="293" w:lineRule="exact"/>
        <w:ind w:left="20" w:right="20"/>
        <w:jc w:val="both"/>
        <w:rPr>
          <w:rFonts w:ascii="Times New Roman" w:hAnsi="Times New Roman" w:cs="Times New Roman"/>
          <w:sz w:val="25"/>
          <w:szCs w:val="25"/>
        </w:rPr>
      </w:pPr>
      <w:hyperlink r:id="rId210" w:history="1">
        <w:r w:rsidR="002263B2" w:rsidRPr="00C230B4">
          <w:rPr>
            <w:rStyle w:val="Hyperlink"/>
            <w:rFonts w:ascii="Times New Roman" w:hAnsi="Times New Roman" w:cs="Times New Roman"/>
            <w:sz w:val="25"/>
            <w:szCs w:val="25"/>
          </w:rPr>
          <w:t xml:space="preserve"> If resp</w:t>
        </w:r>
        <w:r w:rsidR="002263B2" w:rsidRPr="00C230B4">
          <w:rPr>
            <w:rStyle w:val="Hyperlink"/>
            <w:rFonts w:ascii="Times New Roman" w:hAnsi="Times New Roman" w:cs="Times New Roman"/>
            <w:sz w:val="25"/>
            <w:szCs w:val="25"/>
          </w:rPr>
          <w:t>ondent No.2 has already paid the compensation awarded by the Tribunal and</w:t>
        </w:r>
      </w:hyperlink>
      <w:r w:rsidR="002263B2" w:rsidRPr="00C230B4">
        <w:rPr>
          <w:rFonts w:ascii="Times New Roman" w:hAnsi="Times New Roman" w:cs="Times New Roman"/>
          <w:sz w:val="25"/>
          <w:szCs w:val="25"/>
        </w:rPr>
        <w:t xml:space="preserve"> </w:t>
      </w:r>
      <w:hyperlink r:id="rId211" w:history="1">
        <w:r w:rsidR="002263B2" w:rsidRPr="00C230B4">
          <w:rPr>
            <w:rStyle w:val="Hyperlink"/>
            <w:rFonts w:ascii="Times New Roman" w:hAnsi="Times New Roman" w:cs="Times New Roman"/>
            <w:sz w:val="25"/>
            <w:szCs w:val="25"/>
          </w:rPr>
          <w:t>enhanced compensation awarded by the High Court then it shall pay the balance amount i.e.</w:t>
        </w:r>
      </w:hyperlink>
      <w:r w:rsidR="002263B2" w:rsidRPr="00C230B4">
        <w:rPr>
          <w:rFonts w:ascii="Times New Roman" w:hAnsi="Times New Roman" w:cs="Times New Roman"/>
          <w:sz w:val="25"/>
          <w:szCs w:val="25"/>
        </w:rPr>
        <w:t xml:space="preserve"> </w:t>
      </w:r>
      <w:hyperlink r:id="rId212" w:history="1">
        <w:r w:rsidR="002263B2" w:rsidRPr="00C230B4">
          <w:rPr>
            <w:rStyle w:val="Hyperlink"/>
            <w:rFonts w:ascii="Times New Roman" w:hAnsi="Times New Roman" w:cs="Times New Roman"/>
            <w:sz w:val="25"/>
            <w:szCs w:val="25"/>
          </w:rPr>
          <w:t>the enhancement granted by this Court along with interest within eight weeks from today by</w:t>
        </w:r>
      </w:hyperlink>
      <w:r w:rsidR="002263B2" w:rsidRPr="00C230B4">
        <w:rPr>
          <w:rFonts w:ascii="Times New Roman" w:hAnsi="Times New Roman" w:cs="Times New Roman"/>
          <w:sz w:val="25"/>
          <w:szCs w:val="25"/>
        </w:rPr>
        <w:t xml:space="preserve"> </w:t>
      </w:r>
      <w:hyperlink r:id="rId213" w:history="1">
        <w:r w:rsidR="002263B2" w:rsidRPr="00C230B4">
          <w:rPr>
            <w:rStyle w:val="Hyperlink"/>
            <w:rFonts w:ascii="Times New Roman" w:hAnsi="Times New Roman" w:cs="Times New Roman"/>
            <w:sz w:val="25"/>
            <w:szCs w:val="25"/>
          </w:rPr>
          <w:t>getting a demand draft prepared in the appellant’s name from a nationalized bank.</w:t>
        </w:r>
      </w:hyperlink>
    </w:p>
    <w:sectPr w:rsidR="00AE2C40" w:rsidRPr="00C230B4" w:rsidSect="00AE2C40">
      <w:footerReference w:type="default" r:id="rId214"/>
      <w:type w:val="continuous"/>
      <w:pgSz w:w="12240" w:h="15840"/>
      <w:pgMar w:top="1248" w:right="1291" w:bottom="1704"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3B2" w:rsidRDefault="002263B2" w:rsidP="00AE2C40">
      <w:r>
        <w:separator/>
      </w:r>
    </w:p>
  </w:endnote>
  <w:endnote w:type="continuationSeparator" w:id="1">
    <w:p w:rsidR="002263B2" w:rsidRDefault="002263B2" w:rsidP="00AE2C40">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C40" w:rsidRDefault="00AE2C40">
    <w:pPr>
      <w:rPr>
        <w:sz w:val="2"/>
        <w:szCs w:val="2"/>
      </w:rPr>
    </w:pPr>
    <w:r w:rsidRPr="00AE2C40">
      <w:pict>
        <v:shapetype id="_x0000_t202" coordsize="21600,21600" o:spt="202" path="m,l,21600r21600,l21600,xe">
          <v:stroke joinstyle="miter"/>
          <v:path gradientshapeok="t" o:connecttype="rect"/>
        </v:shapetype>
        <v:shape id="_x0000_s1025" type="#_x0000_t202" style="position:absolute;margin-left:301.9pt;margin-top:720.5pt;width:207.85pt;height:10.1pt;z-index:-251658752;mso-wrap-distance-left:5pt;mso-wrap-distance-right:5pt;mso-position-horizontal-relative:page;mso-position-vertical-relative:page" wrapcoords="0 0" filled="f" stroked="f">
          <v:textbox style="mso-fit-shape-to-text:t" inset="0,0,0,0">
            <w:txbxContent>
              <w:p w:rsidR="00AE2C40" w:rsidRDefault="00AE2C40">
                <w:pPr>
                  <w:pStyle w:val="Headerorfooter0"/>
                  <w:shd w:val="clear" w:color="auto" w:fill="auto"/>
                  <w:tabs>
                    <w:tab w:val="right" w:pos="4157"/>
                  </w:tabs>
                  <w:spacing w:line="240" w:lineRule="auto"/>
                </w:pPr>
                <w:fldSimple w:instr=" PAGE \* MERGEFORMAT ">
                  <w:r w:rsidR="002263B2" w:rsidRPr="002263B2">
                    <w:rPr>
                      <w:rStyle w:val="Headerorfooter1"/>
                      <w:noProof/>
                    </w:rPr>
                    <w:t>1</w:t>
                  </w:r>
                </w:fldSimple>
                <w:r w:rsidR="002263B2">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3B2" w:rsidRDefault="002263B2"/>
  </w:footnote>
  <w:footnote w:type="continuationSeparator" w:id="1">
    <w:p w:rsidR="002263B2" w:rsidRDefault="002263B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0301"/>
    <w:multiLevelType w:val="multilevel"/>
    <w:tmpl w:val="C5A0271E"/>
    <w:lvl w:ilvl="0">
      <w:start w:val="2"/>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B45579"/>
    <w:multiLevelType w:val="multilevel"/>
    <w:tmpl w:val="AA6C83C6"/>
    <w:lvl w:ilvl="0">
      <w:start w:val="1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0923BD"/>
    <w:multiLevelType w:val="multilevel"/>
    <w:tmpl w:val="7916DF26"/>
    <w:lvl w:ilvl="0">
      <w:start w:val="1"/>
      <w:numFmt w:val="lowerRoman"/>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8531BE"/>
    <w:multiLevelType w:val="multilevel"/>
    <w:tmpl w:val="1D6E6AD4"/>
    <w:lvl w:ilvl="0">
      <w:start w:val="2"/>
      <w:numFmt w:val="lowerRoman"/>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C51380"/>
    <w:multiLevelType w:val="multilevel"/>
    <w:tmpl w:val="720CAEB6"/>
    <w:lvl w:ilvl="0">
      <w:start w:val="2"/>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7C7EEB"/>
    <w:multiLevelType w:val="multilevel"/>
    <w:tmpl w:val="9A6217AC"/>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6D24FA"/>
    <w:multiLevelType w:val="multilevel"/>
    <w:tmpl w:val="9D704FBC"/>
    <w:lvl w:ilvl="0">
      <w:start w:val="1"/>
      <w:numFmt w:val="lowerLetter"/>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98086C"/>
    <w:multiLevelType w:val="multilevel"/>
    <w:tmpl w:val="B31811F2"/>
    <w:lvl w:ilvl="0">
      <w:start w:val="1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E0253E"/>
    <w:multiLevelType w:val="multilevel"/>
    <w:tmpl w:val="FB741704"/>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8B29E0"/>
    <w:multiLevelType w:val="multilevel"/>
    <w:tmpl w:val="7C2E7176"/>
    <w:lvl w:ilvl="0">
      <w:start w:val="14"/>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5D454D"/>
    <w:multiLevelType w:val="multilevel"/>
    <w:tmpl w:val="AC4ED864"/>
    <w:lvl w:ilvl="0">
      <w:start w:val="1"/>
      <w:numFmt w:val="decimal"/>
      <w:lvlText w:val="%1."/>
      <w:lvlJc w:val="left"/>
      <w:rPr>
        <w:rFonts w:ascii="David" w:eastAsia="David" w:hAnsi="David" w:cs="David"/>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4"/>
  </w:num>
  <w:num w:numId="4">
    <w:abstractNumId w:val="1"/>
  </w:num>
  <w:num w:numId="5">
    <w:abstractNumId w:val="9"/>
  </w:num>
  <w:num w:numId="6">
    <w:abstractNumId w:val="2"/>
  </w:num>
  <w:num w:numId="7">
    <w:abstractNumId w:val="6"/>
  </w:num>
  <w:num w:numId="8">
    <w:abstractNumId w:val="3"/>
  </w:num>
  <w:num w:numId="9">
    <w:abstractNumId w:val="8"/>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E2C40"/>
    <w:rsid w:val="002263B2"/>
    <w:rsid w:val="00AE2C40"/>
    <w:rsid w:val="00C23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2C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2C40"/>
    <w:rPr>
      <w:color w:val="0066CC"/>
      <w:u w:val="single"/>
    </w:rPr>
  </w:style>
  <w:style w:type="character" w:customStyle="1" w:styleId="Bodytext2">
    <w:name w:val="Body text (2)_"/>
    <w:basedOn w:val="DefaultParagraphFont"/>
    <w:link w:val="Bodytext20"/>
    <w:rsid w:val="00AE2C40"/>
    <w:rPr>
      <w:rFonts w:ascii="David" w:eastAsia="David" w:hAnsi="David" w:cs="David"/>
      <w:b/>
      <w:bCs/>
      <w:i w:val="0"/>
      <w:iCs w:val="0"/>
      <w:smallCaps w:val="0"/>
      <w:strike w:val="0"/>
      <w:u w:val="none"/>
    </w:rPr>
  </w:style>
  <w:style w:type="character" w:customStyle="1" w:styleId="Headerorfooter">
    <w:name w:val="Header or footer_"/>
    <w:basedOn w:val="DefaultParagraphFont"/>
    <w:link w:val="Headerorfooter0"/>
    <w:rsid w:val="00AE2C40"/>
    <w:rPr>
      <w:rFonts w:ascii="David" w:eastAsia="David" w:hAnsi="David" w:cs="David"/>
      <w:b w:val="0"/>
      <w:bCs w:val="0"/>
      <w:i w:val="0"/>
      <w:iCs w:val="0"/>
      <w:smallCaps w:val="0"/>
      <w:strike w:val="0"/>
      <w:sz w:val="21"/>
      <w:szCs w:val="21"/>
      <w:u w:val="none"/>
    </w:rPr>
  </w:style>
  <w:style w:type="character" w:customStyle="1" w:styleId="Headerorfooter1">
    <w:name w:val="Header or footer"/>
    <w:basedOn w:val="Headerorfooter"/>
    <w:rsid w:val="00AE2C40"/>
    <w:rPr>
      <w:color w:val="000000"/>
      <w:spacing w:val="0"/>
      <w:w w:val="100"/>
      <w:position w:val="0"/>
      <w:lang w:val="en-US" w:eastAsia="en-US" w:bidi="en-US"/>
    </w:rPr>
  </w:style>
  <w:style w:type="character" w:customStyle="1" w:styleId="Bodytext">
    <w:name w:val="Body text_"/>
    <w:basedOn w:val="DefaultParagraphFont"/>
    <w:link w:val="Bodytext0"/>
    <w:rsid w:val="00AE2C40"/>
    <w:rPr>
      <w:rFonts w:ascii="David" w:eastAsia="David" w:hAnsi="David" w:cs="David"/>
      <w:b w:val="0"/>
      <w:bCs w:val="0"/>
      <w:i w:val="0"/>
      <w:iCs w:val="0"/>
      <w:smallCaps w:val="0"/>
      <w:strike w:val="0"/>
      <w:sz w:val="23"/>
      <w:szCs w:val="23"/>
      <w:u w:val="none"/>
    </w:rPr>
  </w:style>
  <w:style w:type="paragraph" w:customStyle="1" w:styleId="Bodytext20">
    <w:name w:val="Body text (2)"/>
    <w:basedOn w:val="Normal"/>
    <w:link w:val="Bodytext2"/>
    <w:rsid w:val="00AE2C40"/>
    <w:pPr>
      <w:shd w:val="clear" w:color="auto" w:fill="FFFFFF"/>
      <w:spacing w:after="360" w:line="0" w:lineRule="atLeast"/>
      <w:jc w:val="center"/>
    </w:pPr>
    <w:rPr>
      <w:rFonts w:ascii="David" w:eastAsia="David" w:hAnsi="David" w:cs="David"/>
      <w:b/>
      <w:bCs/>
    </w:rPr>
  </w:style>
  <w:style w:type="paragraph" w:customStyle="1" w:styleId="Headerorfooter0">
    <w:name w:val="Header or footer"/>
    <w:basedOn w:val="Normal"/>
    <w:link w:val="Headerorfooter"/>
    <w:rsid w:val="00AE2C40"/>
    <w:pPr>
      <w:shd w:val="clear" w:color="auto" w:fill="FFFFFF"/>
      <w:spacing w:line="0" w:lineRule="atLeast"/>
    </w:pPr>
    <w:rPr>
      <w:rFonts w:ascii="David" w:eastAsia="David" w:hAnsi="David" w:cs="David"/>
      <w:sz w:val="21"/>
      <w:szCs w:val="21"/>
    </w:rPr>
  </w:style>
  <w:style w:type="paragraph" w:customStyle="1" w:styleId="Bodytext0">
    <w:name w:val="Body text"/>
    <w:basedOn w:val="Normal"/>
    <w:link w:val="Bodytext"/>
    <w:rsid w:val="00AE2C40"/>
    <w:pPr>
      <w:shd w:val="clear" w:color="auto" w:fill="FFFFFF"/>
      <w:spacing w:before="360" w:line="586" w:lineRule="exact"/>
      <w:jc w:val="center"/>
    </w:pPr>
    <w:rPr>
      <w:rFonts w:ascii="David" w:eastAsia="David" w:hAnsi="David" w:cs="David"/>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indiankanoon.org/doc/153578069/" TargetMode="External"/><Relationship Id="rId21" Type="http://schemas.openxmlformats.org/officeDocument/2006/relationships/hyperlink" Target="http://indiankanoon.org/doc/153578069/" TargetMode="External"/><Relationship Id="rId42" Type="http://schemas.openxmlformats.org/officeDocument/2006/relationships/hyperlink" Target="http://indiankanoon.org/doc/153578069/" TargetMode="External"/><Relationship Id="rId63" Type="http://schemas.openxmlformats.org/officeDocument/2006/relationships/hyperlink" Target="http://indiankanoon.org/doc/153578069/" TargetMode="External"/><Relationship Id="rId84" Type="http://schemas.openxmlformats.org/officeDocument/2006/relationships/hyperlink" Target="http://indiankanoon.org/doc/153578069/" TargetMode="External"/><Relationship Id="rId138" Type="http://schemas.openxmlformats.org/officeDocument/2006/relationships/hyperlink" Target="http://indiankanoon.org/doc/153578069/" TargetMode="External"/><Relationship Id="rId159" Type="http://schemas.openxmlformats.org/officeDocument/2006/relationships/hyperlink" Target="http://indiankanoon.org/doc/153578069/" TargetMode="External"/><Relationship Id="rId170" Type="http://schemas.openxmlformats.org/officeDocument/2006/relationships/hyperlink" Target="http://indiankanoon.org/doc/153578069/" TargetMode="External"/><Relationship Id="rId191" Type="http://schemas.openxmlformats.org/officeDocument/2006/relationships/hyperlink" Target="http://indiankanoon.org/doc/153578069/" TargetMode="External"/><Relationship Id="rId205" Type="http://schemas.openxmlformats.org/officeDocument/2006/relationships/hyperlink" Target="http://indiankanoon.org/doc/153578069/" TargetMode="External"/><Relationship Id="rId107" Type="http://schemas.openxmlformats.org/officeDocument/2006/relationships/hyperlink" Target="http://indiankanoon.org/doc/153578069/" TargetMode="External"/><Relationship Id="rId11" Type="http://schemas.openxmlformats.org/officeDocument/2006/relationships/hyperlink" Target="http://indiankanoon.org/doc/153578069/" TargetMode="External"/><Relationship Id="rId32" Type="http://schemas.openxmlformats.org/officeDocument/2006/relationships/hyperlink" Target="http://indiankanoon.org/doc/153578069/" TargetMode="External"/><Relationship Id="rId37" Type="http://schemas.openxmlformats.org/officeDocument/2006/relationships/hyperlink" Target="http://indiankanoon.org/doc/153578069/" TargetMode="External"/><Relationship Id="rId53" Type="http://schemas.openxmlformats.org/officeDocument/2006/relationships/hyperlink" Target="http://indiankanoon.org/doc/153578069/" TargetMode="External"/><Relationship Id="rId58" Type="http://schemas.openxmlformats.org/officeDocument/2006/relationships/hyperlink" Target="http://indiankanoon.org/doc/153578069/" TargetMode="External"/><Relationship Id="rId74" Type="http://schemas.openxmlformats.org/officeDocument/2006/relationships/hyperlink" Target="http://indiankanoon.org/doc/153578069/" TargetMode="External"/><Relationship Id="rId79" Type="http://schemas.openxmlformats.org/officeDocument/2006/relationships/hyperlink" Target="http://indiankanoon.org/doc/153578069/" TargetMode="External"/><Relationship Id="rId102" Type="http://schemas.openxmlformats.org/officeDocument/2006/relationships/hyperlink" Target="http://indiankanoon.org/doc/153578069/" TargetMode="External"/><Relationship Id="rId123" Type="http://schemas.openxmlformats.org/officeDocument/2006/relationships/hyperlink" Target="http://indiankanoon.org/doc/153578069/" TargetMode="External"/><Relationship Id="rId128" Type="http://schemas.openxmlformats.org/officeDocument/2006/relationships/hyperlink" Target="http://indiankanoon.org/doc/153578069/" TargetMode="External"/><Relationship Id="rId144" Type="http://schemas.openxmlformats.org/officeDocument/2006/relationships/hyperlink" Target="http://indiankanoon.org/doc/153578069/" TargetMode="External"/><Relationship Id="rId149" Type="http://schemas.openxmlformats.org/officeDocument/2006/relationships/hyperlink" Target="http://indiankanoon.org/doc/153578069/" TargetMode="External"/><Relationship Id="rId5" Type="http://schemas.openxmlformats.org/officeDocument/2006/relationships/footnotes" Target="footnotes.xml"/><Relationship Id="rId90" Type="http://schemas.openxmlformats.org/officeDocument/2006/relationships/hyperlink" Target="http://indiankanoon.org/doc/153578069/" TargetMode="External"/><Relationship Id="rId95" Type="http://schemas.openxmlformats.org/officeDocument/2006/relationships/hyperlink" Target="http://indiankanoon.org/doc/153578069/" TargetMode="External"/><Relationship Id="rId160" Type="http://schemas.openxmlformats.org/officeDocument/2006/relationships/hyperlink" Target="http://indiankanoon.org/doc/153578069/" TargetMode="External"/><Relationship Id="rId165" Type="http://schemas.openxmlformats.org/officeDocument/2006/relationships/hyperlink" Target="http://indiankanoon.org/doc/153578069/" TargetMode="External"/><Relationship Id="rId181" Type="http://schemas.openxmlformats.org/officeDocument/2006/relationships/hyperlink" Target="http://indiankanoon.org/doc/153578069/" TargetMode="External"/><Relationship Id="rId186" Type="http://schemas.openxmlformats.org/officeDocument/2006/relationships/hyperlink" Target="http://indiankanoon.org/doc/153578069/" TargetMode="External"/><Relationship Id="rId216" Type="http://schemas.openxmlformats.org/officeDocument/2006/relationships/theme" Target="theme/theme1.xml"/><Relationship Id="rId211" Type="http://schemas.openxmlformats.org/officeDocument/2006/relationships/hyperlink" Target="http://indiankanoon.org/doc/153578069/" TargetMode="External"/><Relationship Id="rId22" Type="http://schemas.openxmlformats.org/officeDocument/2006/relationships/hyperlink" Target="http://indiankanoon.org/doc/153578069/" TargetMode="External"/><Relationship Id="rId27" Type="http://schemas.openxmlformats.org/officeDocument/2006/relationships/hyperlink" Target="http://indiankanoon.org/doc/153578069/" TargetMode="External"/><Relationship Id="rId43" Type="http://schemas.openxmlformats.org/officeDocument/2006/relationships/hyperlink" Target="http://indiankanoon.org/doc/153578069/" TargetMode="External"/><Relationship Id="rId48" Type="http://schemas.openxmlformats.org/officeDocument/2006/relationships/hyperlink" Target="http://indiankanoon.org/doc/153578069/" TargetMode="External"/><Relationship Id="rId64" Type="http://schemas.openxmlformats.org/officeDocument/2006/relationships/hyperlink" Target="http://indiankanoon.org/doc/153578069/" TargetMode="External"/><Relationship Id="rId69" Type="http://schemas.openxmlformats.org/officeDocument/2006/relationships/hyperlink" Target="http://indiankanoon.org/doc/153578069/" TargetMode="External"/><Relationship Id="rId113" Type="http://schemas.openxmlformats.org/officeDocument/2006/relationships/hyperlink" Target="http://indiankanoon.org/doc/153578069/" TargetMode="External"/><Relationship Id="rId118" Type="http://schemas.openxmlformats.org/officeDocument/2006/relationships/hyperlink" Target="http://indiankanoon.org/doc/153578069/" TargetMode="External"/><Relationship Id="rId134" Type="http://schemas.openxmlformats.org/officeDocument/2006/relationships/hyperlink" Target="http://indiankanoon.org/doc/153578069/" TargetMode="External"/><Relationship Id="rId139" Type="http://schemas.openxmlformats.org/officeDocument/2006/relationships/hyperlink" Target="http://indiankanoon.org/doc/153578069/" TargetMode="External"/><Relationship Id="rId80" Type="http://schemas.openxmlformats.org/officeDocument/2006/relationships/hyperlink" Target="http://indiankanoon.org/doc/153578069/" TargetMode="External"/><Relationship Id="rId85" Type="http://schemas.openxmlformats.org/officeDocument/2006/relationships/hyperlink" Target="http://indiankanoon.org/doc/153578069/" TargetMode="External"/><Relationship Id="rId150" Type="http://schemas.openxmlformats.org/officeDocument/2006/relationships/hyperlink" Target="http://indiankanoon.org/doc/153578069/" TargetMode="External"/><Relationship Id="rId155" Type="http://schemas.openxmlformats.org/officeDocument/2006/relationships/hyperlink" Target="http://indiankanoon.org/doc/153578069/" TargetMode="External"/><Relationship Id="rId171" Type="http://schemas.openxmlformats.org/officeDocument/2006/relationships/hyperlink" Target="http://indiankanoon.org/doc/153578069/" TargetMode="External"/><Relationship Id="rId176" Type="http://schemas.openxmlformats.org/officeDocument/2006/relationships/hyperlink" Target="http://indiankanoon.org/doc/153578069/" TargetMode="External"/><Relationship Id="rId192" Type="http://schemas.openxmlformats.org/officeDocument/2006/relationships/hyperlink" Target="http://indiankanoon.org/doc/153578069/" TargetMode="External"/><Relationship Id="rId197" Type="http://schemas.openxmlformats.org/officeDocument/2006/relationships/hyperlink" Target="http://indiankanoon.org/doc/153578069/" TargetMode="External"/><Relationship Id="rId206" Type="http://schemas.openxmlformats.org/officeDocument/2006/relationships/hyperlink" Target="http://indiankanoon.org/doc/153578069/" TargetMode="External"/><Relationship Id="rId201" Type="http://schemas.openxmlformats.org/officeDocument/2006/relationships/hyperlink" Target="http://indiankanoon.org/doc/153578069/" TargetMode="External"/><Relationship Id="rId12" Type="http://schemas.openxmlformats.org/officeDocument/2006/relationships/hyperlink" Target="http://indiankanoon.org/doc/153578069/" TargetMode="External"/><Relationship Id="rId17" Type="http://schemas.openxmlformats.org/officeDocument/2006/relationships/hyperlink" Target="http://indiankanoon.org/doc/153578069/" TargetMode="External"/><Relationship Id="rId33" Type="http://schemas.openxmlformats.org/officeDocument/2006/relationships/hyperlink" Target="http://indiankanoon.org/doc/153578069/" TargetMode="External"/><Relationship Id="rId38" Type="http://schemas.openxmlformats.org/officeDocument/2006/relationships/hyperlink" Target="http://indiankanoon.org/doc/153578069/" TargetMode="External"/><Relationship Id="rId59" Type="http://schemas.openxmlformats.org/officeDocument/2006/relationships/hyperlink" Target="http://indiankanoon.org/doc/153578069/" TargetMode="External"/><Relationship Id="rId103" Type="http://schemas.openxmlformats.org/officeDocument/2006/relationships/hyperlink" Target="http://indiankanoon.org/doc/153578069/" TargetMode="External"/><Relationship Id="rId108" Type="http://schemas.openxmlformats.org/officeDocument/2006/relationships/hyperlink" Target="http://indiankanoon.org/doc/153578069/" TargetMode="External"/><Relationship Id="rId124" Type="http://schemas.openxmlformats.org/officeDocument/2006/relationships/hyperlink" Target="http://indiankanoon.org/doc/153578069/" TargetMode="External"/><Relationship Id="rId129" Type="http://schemas.openxmlformats.org/officeDocument/2006/relationships/hyperlink" Target="http://indiankanoon.org/doc/153578069/" TargetMode="External"/><Relationship Id="rId54" Type="http://schemas.openxmlformats.org/officeDocument/2006/relationships/hyperlink" Target="http://indiankanoon.org/doc/153578069/" TargetMode="External"/><Relationship Id="rId70" Type="http://schemas.openxmlformats.org/officeDocument/2006/relationships/hyperlink" Target="http://indiankanoon.org/doc/153578069/" TargetMode="External"/><Relationship Id="rId75" Type="http://schemas.openxmlformats.org/officeDocument/2006/relationships/hyperlink" Target="http://indiankanoon.org/doc/153578069/" TargetMode="External"/><Relationship Id="rId91" Type="http://schemas.openxmlformats.org/officeDocument/2006/relationships/hyperlink" Target="http://indiankanoon.org/doc/153578069/" TargetMode="External"/><Relationship Id="rId96" Type="http://schemas.openxmlformats.org/officeDocument/2006/relationships/hyperlink" Target="http://indiankanoon.org/doc/153578069/" TargetMode="External"/><Relationship Id="rId140" Type="http://schemas.openxmlformats.org/officeDocument/2006/relationships/hyperlink" Target="http://indiankanoon.org/doc/153578069/" TargetMode="External"/><Relationship Id="rId145" Type="http://schemas.openxmlformats.org/officeDocument/2006/relationships/hyperlink" Target="http://indiankanoon.org/doc/153578069/" TargetMode="External"/><Relationship Id="rId161" Type="http://schemas.openxmlformats.org/officeDocument/2006/relationships/hyperlink" Target="http://indiankanoon.org/doc/153578069/" TargetMode="External"/><Relationship Id="rId166" Type="http://schemas.openxmlformats.org/officeDocument/2006/relationships/hyperlink" Target="http://indiankanoon.org/doc/153578069/" TargetMode="External"/><Relationship Id="rId182" Type="http://schemas.openxmlformats.org/officeDocument/2006/relationships/hyperlink" Target="http://indiankanoon.org/doc/153578069/" TargetMode="External"/><Relationship Id="rId187" Type="http://schemas.openxmlformats.org/officeDocument/2006/relationships/hyperlink" Target="http://indiankanoon.org/doc/153578069/"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indiankanoon.org/doc/153578069/" TargetMode="External"/><Relationship Id="rId23" Type="http://schemas.openxmlformats.org/officeDocument/2006/relationships/hyperlink" Target="http://indiankanoon.org/doc/153578069/" TargetMode="External"/><Relationship Id="rId28" Type="http://schemas.openxmlformats.org/officeDocument/2006/relationships/hyperlink" Target="http://indiankanoon.org/doc/153578069/" TargetMode="External"/><Relationship Id="rId49" Type="http://schemas.openxmlformats.org/officeDocument/2006/relationships/hyperlink" Target="http://indiankanoon.org/doc/153578069/" TargetMode="External"/><Relationship Id="rId114" Type="http://schemas.openxmlformats.org/officeDocument/2006/relationships/hyperlink" Target="http://indiankanoon.org/doc/153578069/" TargetMode="External"/><Relationship Id="rId119" Type="http://schemas.openxmlformats.org/officeDocument/2006/relationships/hyperlink" Target="http://indiankanoon.org/doc/153578069/" TargetMode="External"/><Relationship Id="rId44" Type="http://schemas.openxmlformats.org/officeDocument/2006/relationships/hyperlink" Target="http://indiankanoon.org/doc/153578069/" TargetMode="External"/><Relationship Id="rId60" Type="http://schemas.openxmlformats.org/officeDocument/2006/relationships/hyperlink" Target="http://indiankanoon.org/doc/153578069/" TargetMode="External"/><Relationship Id="rId65" Type="http://schemas.openxmlformats.org/officeDocument/2006/relationships/hyperlink" Target="http://indiankanoon.org/doc/153578069/" TargetMode="External"/><Relationship Id="rId81" Type="http://schemas.openxmlformats.org/officeDocument/2006/relationships/hyperlink" Target="http://indiankanoon.org/doc/153578069/" TargetMode="External"/><Relationship Id="rId86" Type="http://schemas.openxmlformats.org/officeDocument/2006/relationships/hyperlink" Target="http://indiankanoon.org/doc/153578069/" TargetMode="External"/><Relationship Id="rId130" Type="http://schemas.openxmlformats.org/officeDocument/2006/relationships/hyperlink" Target="http://indiankanoon.org/doc/153578069/" TargetMode="External"/><Relationship Id="rId135" Type="http://schemas.openxmlformats.org/officeDocument/2006/relationships/hyperlink" Target="http://indiankanoon.org/doc/153578069/" TargetMode="External"/><Relationship Id="rId151" Type="http://schemas.openxmlformats.org/officeDocument/2006/relationships/hyperlink" Target="http://indiankanoon.org/doc/153578069/" TargetMode="External"/><Relationship Id="rId156" Type="http://schemas.openxmlformats.org/officeDocument/2006/relationships/hyperlink" Target="http://indiankanoon.org/doc/153578069/" TargetMode="External"/><Relationship Id="rId177" Type="http://schemas.openxmlformats.org/officeDocument/2006/relationships/hyperlink" Target="http://indiankanoon.org/doc/153578069/" TargetMode="External"/><Relationship Id="rId198" Type="http://schemas.openxmlformats.org/officeDocument/2006/relationships/hyperlink" Target="http://indiankanoon.org/doc/153578069/" TargetMode="External"/><Relationship Id="rId172" Type="http://schemas.openxmlformats.org/officeDocument/2006/relationships/hyperlink" Target="http://indiankanoon.org/doc/153578069/" TargetMode="External"/><Relationship Id="rId193" Type="http://schemas.openxmlformats.org/officeDocument/2006/relationships/hyperlink" Target="http://indiankanoon.org/doc/153578069/" TargetMode="External"/><Relationship Id="rId202" Type="http://schemas.openxmlformats.org/officeDocument/2006/relationships/hyperlink" Target="http://indiankanoon.org/doc/153578069/" TargetMode="External"/><Relationship Id="rId207" Type="http://schemas.openxmlformats.org/officeDocument/2006/relationships/hyperlink" Target="http://indiankanoon.org/doc/153578069/" TargetMode="External"/><Relationship Id="rId13" Type="http://schemas.openxmlformats.org/officeDocument/2006/relationships/hyperlink" Target="http://indiankanoon.org/doc/153578069/" TargetMode="External"/><Relationship Id="rId18" Type="http://schemas.openxmlformats.org/officeDocument/2006/relationships/hyperlink" Target="http://indiankanoon.org/doc/153578069/" TargetMode="External"/><Relationship Id="rId39" Type="http://schemas.openxmlformats.org/officeDocument/2006/relationships/hyperlink" Target="http://indiankanoon.org/doc/153578069/" TargetMode="External"/><Relationship Id="rId109" Type="http://schemas.openxmlformats.org/officeDocument/2006/relationships/hyperlink" Target="http://indiankanoon.org/doc/153578069/" TargetMode="External"/><Relationship Id="rId34" Type="http://schemas.openxmlformats.org/officeDocument/2006/relationships/hyperlink" Target="http://indiankanoon.org/doc/153578069/" TargetMode="External"/><Relationship Id="rId50" Type="http://schemas.openxmlformats.org/officeDocument/2006/relationships/hyperlink" Target="http://indiankanoon.org/doc/153578069/" TargetMode="External"/><Relationship Id="rId55" Type="http://schemas.openxmlformats.org/officeDocument/2006/relationships/hyperlink" Target="http://indiankanoon.org/doc/153578069/" TargetMode="External"/><Relationship Id="rId76" Type="http://schemas.openxmlformats.org/officeDocument/2006/relationships/hyperlink" Target="http://indiankanoon.org/doc/153578069/" TargetMode="External"/><Relationship Id="rId97" Type="http://schemas.openxmlformats.org/officeDocument/2006/relationships/hyperlink" Target="http://indiankanoon.org/doc/153578069/" TargetMode="External"/><Relationship Id="rId104" Type="http://schemas.openxmlformats.org/officeDocument/2006/relationships/hyperlink" Target="http://indiankanoon.org/doc/153578069/" TargetMode="External"/><Relationship Id="rId120" Type="http://schemas.openxmlformats.org/officeDocument/2006/relationships/hyperlink" Target="http://indiankanoon.org/doc/153578069/" TargetMode="External"/><Relationship Id="rId125" Type="http://schemas.openxmlformats.org/officeDocument/2006/relationships/hyperlink" Target="http://indiankanoon.org/doc/153578069/" TargetMode="External"/><Relationship Id="rId141" Type="http://schemas.openxmlformats.org/officeDocument/2006/relationships/hyperlink" Target="http://indiankanoon.org/doc/153578069/" TargetMode="External"/><Relationship Id="rId146" Type="http://schemas.openxmlformats.org/officeDocument/2006/relationships/hyperlink" Target="http://indiankanoon.org/doc/153578069/" TargetMode="External"/><Relationship Id="rId167" Type="http://schemas.openxmlformats.org/officeDocument/2006/relationships/hyperlink" Target="http://indiankanoon.org/doc/153578069/" TargetMode="External"/><Relationship Id="rId188" Type="http://schemas.openxmlformats.org/officeDocument/2006/relationships/hyperlink" Target="http://indiankanoon.org/doc/153578069/" TargetMode="External"/><Relationship Id="rId7" Type="http://schemas.openxmlformats.org/officeDocument/2006/relationships/hyperlink" Target="http://indiankanoon.org/doc/1794525/" TargetMode="External"/><Relationship Id="rId71" Type="http://schemas.openxmlformats.org/officeDocument/2006/relationships/hyperlink" Target="http://indiankanoon.org/doc/153578069/" TargetMode="External"/><Relationship Id="rId92" Type="http://schemas.openxmlformats.org/officeDocument/2006/relationships/hyperlink" Target="http://indiankanoon.org/doc/153578069/" TargetMode="External"/><Relationship Id="rId162" Type="http://schemas.openxmlformats.org/officeDocument/2006/relationships/hyperlink" Target="http://indiankanoon.org/doc/153578069/" TargetMode="External"/><Relationship Id="rId183" Type="http://schemas.openxmlformats.org/officeDocument/2006/relationships/hyperlink" Target="http://indiankanoon.org/doc/153578069/" TargetMode="External"/><Relationship Id="rId213" Type="http://schemas.openxmlformats.org/officeDocument/2006/relationships/hyperlink" Target="http://indiankanoon.org/doc/153578069/" TargetMode="External"/><Relationship Id="rId2" Type="http://schemas.openxmlformats.org/officeDocument/2006/relationships/styles" Target="styles.xml"/><Relationship Id="rId29" Type="http://schemas.openxmlformats.org/officeDocument/2006/relationships/hyperlink" Target="http://indiankanoon.org/doc/153578069/" TargetMode="External"/><Relationship Id="rId24" Type="http://schemas.openxmlformats.org/officeDocument/2006/relationships/hyperlink" Target="http://indiankanoon.org/doc/153578069/" TargetMode="External"/><Relationship Id="rId40" Type="http://schemas.openxmlformats.org/officeDocument/2006/relationships/hyperlink" Target="http://indiankanoon.org/doc/153578069/" TargetMode="External"/><Relationship Id="rId45" Type="http://schemas.openxmlformats.org/officeDocument/2006/relationships/hyperlink" Target="http://indiankanoon.org/doc/153578069/" TargetMode="External"/><Relationship Id="rId66" Type="http://schemas.openxmlformats.org/officeDocument/2006/relationships/hyperlink" Target="http://indiankanoon.org/doc/153578069/" TargetMode="External"/><Relationship Id="rId87" Type="http://schemas.openxmlformats.org/officeDocument/2006/relationships/hyperlink" Target="http://indiankanoon.org/doc/153578069/" TargetMode="External"/><Relationship Id="rId110" Type="http://schemas.openxmlformats.org/officeDocument/2006/relationships/hyperlink" Target="http://indiankanoon.org/doc/153578069/" TargetMode="External"/><Relationship Id="rId115" Type="http://schemas.openxmlformats.org/officeDocument/2006/relationships/hyperlink" Target="http://indiankanoon.org/doc/153578069/" TargetMode="External"/><Relationship Id="rId131" Type="http://schemas.openxmlformats.org/officeDocument/2006/relationships/hyperlink" Target="http://indiankanoon.org/doc/153578069/" TargetMode="External"/><Relationship Id="rId136" Type="http://schemas.openxmlformats.org/officeDocument/2006/relationships/hyperlink" Target="http://indiankanoon.org/doc/153578069/" TargetMode="External"/><Relationship Id="rId157" Type="http://schemas.openxmlformats.org/officeDocument/2006/relationships/hyperlink" Target="http://indiankanoon.org/doc/153578069/" TargetMode="External"/><Relationship Id="rId178" Type="http://schemas.openxmlformats.org/officeDocument/2006/relationships/hyperlink" Target="http://indiankanoon.org/doc/153578069/" TargetMode="External"/><Relationship Id="rId61" Type="http://schemas.openxmlformats.org/officeDocument/2006/relationships/hyperlink" Target="http://indiankanoon.org/doc/153578069/" TargetMode="External"/><Relationship Id="rId82" Type="http://schemas.openxmlformats.org/officeDocument/2006/relationships/hyperlink" Target="http://indiankanoon.org/doc/153578069/" TargetMode="External"/><Relationship Id="rId152" Type="http://schemas.openxmlformats.org/officeDocument/2006/relationships/hyperlink" Target="http://indiankanoon.org/doc/153578069/" TargetMode="External"/><Relationship Id="rId173" Type="http://schemas.openxmlformats.org/officeDocument/2006/relationships/hyperlink" Target="http://indiankanoon.org/doc/153578069/" TargetMode="External"/><Relationship Id="rId194" Type="http://schemas.openxmlformats.org/officeDocument/2006/relationships/hyperlink" Target="http://indiankanoon.org/doc/153578069/" TargetMode="External"/><Relationship Id="rId199" Type="http://schemas.openxmlformats.org/officeDocument/2006/relationships/hyperlink" Target="http://indiankanoon.org/doc/153578069/" TargetMode="External"/><Relationship Id="rId203" Type="http://schemas.openxmlformats.org/officeDocument/2006/relationships/hyperlink" Target="http://indiankanoon.org/doc/153578069/" TargetMode="External"/><Relationship Id="rId208" Type="http://schemas.openxmlformats.org/officeDocument/2006/relationships/hyperlink" Target="http://indiankanoon.org/doc/153578069/" TargetMode="External"/><Relationship Id="rId19" Type="http://schemas.openxmlformats.org/officeDocument/2006/relationships/hyperlink" Target="http://indiankanoon.org/doc/153578069/" TargetMode="External"/><Relationship Id="rId14" Type="http://schemas.openxmlformats.org/officeDocument/2006/relationships/hyperlink" Target="http://indiankanoon.org/doc/153578069/" TargetMode="External"/><Relationship Id="rId30" Type="http://schemas.openxmlformats.org/officeDocument/2006/relationships/hyperlink" Target="http://indiankanoon.org/doc/153578069/" TargetMode="External"/><Relationship Id="rId35" Type="http://schemas.openxmlformats.org/officeDocument/2006/relationships/hyperlink" Target="http://indiankanoon.org/doc/153578069/" TargetMode="External"/><Relationship Id="rId56" Type="http://schemas.openxmlformats.org/officeDocument/2006/relationships/hyperlink" Target="http://indiankanoon.org/doc/153578069/" TargetMode="External"/><Relationship Id="rId77" Type="http://schemas.openxmlformats.org/officeDocument/2006/relationships/hyperlink" Target="http://indiankanoon.org/doc/153578069/" TargetMode="External"/><Relationship Id="rId100" Type="http://schemas.openxmlformats.org/officeDocument/2006/relationships/hyperlink" Target="http://indiankanoon.org/doc/153578069/" TargetMode="External"/><Relationship Id="rId105" Type="http://schemas.openxmlformats.org/officeDocument/2006/relationships/hyperlink" Target="http://indiankanoon.org/doc/153578069/" TargetMode="External"/><Relationship Id="rId126" Type="http://schemas.openxmlformats.org/officeDocument/2006/relationships/hyperlink" Target="http://indiankanoon.org/doc/153578069/" TargetMode="External"/><Relationship Id="rId147" Type="http://schemas.openxmlformats.org/officeDocument/2006/relationships/hyperlink" Target="http://indiankanoon.org/doc/153578069/" TargetMode="External"/><Relationship Id="rId168" Type="http://schemas.openxmlformats.org/officeDocument/2006/relationships/hyperlink" Target="http://indiankanoon.org/doc/153578069/" TargetMode="External"/><Relationship Id="rId8" Type="http://schemas.openxmlformats.org/officeDocument/2006/relationships/hyperlink" Target="http://indiankanoon.org/doc/1110505/" TargetMode="External"/><Relationship Id="rId51" Type="http://schemas.openxmlformats.org/officeDocument/2006/relationships/hyperlink" Target="http://indiankanoon.org/doc/153578069/" TargetMode="External"/><Relationship Id="rId72" Type="http://schemas.openxmlformats.org/officeDocument/2006/relationships/hyperlink" Target="http://indiankanoon.org/doc/153578069/" TargetMode="External"/><Relationship Id="rId93" Type="http://schemas.openxmlformats.org/officeDocument/2006/relationships/hyperlink" Target="http://indiankanoon.org/doc/153578069/" TargetMode="External"/><Relationship Id="rId98" Type="http://schemas.openxmlformats.org/officeDocument/2006/relationships/hyperlink" Target="http://indiankanoon.org/doc/153578069/" TargetMode="External"/><Relationship Id="rId121" Type="http://schemas.openxmlformats.org/officeDocument/2006/relationships/hyperlink" Target="http://indiankanoon.org/doc/153578069/" TargetMode="External"/><Relationship Id="rId142" Type="http://schemas.openxmlformats.org/officeDocument/2006/relationships/hyperlink" Target="http://indiankanoon.org/doc/153578069/" TargetMode="External"/><Relationship Id="rId163" Type="http://schemas.openxmlformats.org/officeDocument/2006/relationships/hyperlink" Target="http://indiankanoon.org/doc/153578069/" TargetMode="External"/><Relationship Id="rId184" Type="http://schemas.openxmlformats.org/officeDocument/2006/relationships/hyperlink" Target="http://indiankanoon.org/doc/153578069/" TargetMode="External"/><Relationship Id="rId189" Type="http://schemas.openxmlformats.org/officeDocument/2006/relationships/hyperlink" Target="http://indiankanoon.org/doc/153578069/" TargetMode="External"/><Relationship Id="rId3" Type="http://schemas.openxmlformats.org/officeDocument/2006/relationships/settings" Target="settings.xml"/><Relationship Id="rId214" Type="http://schemas.openxmlformats.org/officeDocument/2006/relationships/footer" Target="footer1.xml"/><Relationship Id="rId25" Type="http://schemas.openxmlformats.org/officeDocument/2006/relationships/hyperlink" Target="http://indiankanoon.org/doc/153578069/" TargetMode="External"/><Relationship Id="rId46" Type="http://schemas.openxmlformats.org/officeDocument/2006/relationships/hyperlink" Target="http://indiankanoon.org/doc/153578069/" TargetMode="External"/><Relationship Id="rId67" Type="http://schemas.openxmlformats.org/officeDocument/2006/relationships/hyperlink" Target="http://indiankanoon.org/doc/153578069/" TargetMode="External"/><Relationship Id="rId116" Type="http://schemas.openxmlformats.org/officeDocument/2006/relationships/hyperlink" Target="http://indiankanoon.org/doc/153578069/" TargetMode="External"/><Relationship Id="rId137" Type="http://schemas.openxmlformats.org/officeDocument/2006/relationships/hyperlink" Target="http://indiankanoon.org/doc/153578069/" TargetMode="External"/><Relationship Id="rId158" Type="http://schemas.openxmlformats.org/officeDocument/2006/relationships/hyperlink" Target="http://indiankanoon.org/doc/153578069/" TargetMode="External"/><Relationship Id="rId20" Type="http://schemas.openxmlformats.org/officeDocument/2006/relationships/hyperlink" Target="http://indiankanoon.org/doc/153578069/" TargetMode="External"/><Relationship Id="rId41" Type="http://schemas.openxmlformats.org/officeDocument/2006/relationships/hyperlink" Target="http://indiankanoon.org/doc/153578069/" TargetMode="External"/><Relationship Id="rId62" Type="http://schemas.openxmlformats.org/officeDocument/2006/relationships/hyperlink" Target="http://indiankanoon.org/doc/153578069/" TargetMode="External"/><Relationship Id="rId83" Type="http://schemas.openxmlformats.org/officeDocument/2006/relationships/hyperlink" Target="http://indiankanoon.org/doc/153578069/" TargetMode="External"/><Relationship Id="rId88" Type="http://schemas.openxmlformats.org/officeDocument/2006/relationships/hyperlink" Target="http://indiankanoon.org/doc/153578069/" TargetMode="External"/><Relationship Id="rId111" Type="http://schemas.openxmlformats.org/officeDocument/2006/relationships/hyperlink" Target="http://indiankanoon.org/doc/153578069/" TargetMode="External"/><Relationship Id="rId132" Type="http://schemas.openxmlformats.org/officeDocument/2006/relationships/hyperlink" Target="http://indiankanoon.org/doc/153578069/" TargetMode="External"/><Relationship Id="rId153" Type="http://schemas.openxmlformats.org/officeDocument/2006/relationships/hyperlink" Target="http://indiankanoon.org/doc/153578069/" TargetMode="External"/><Relationship Id="rId174" Type="http://schemas.openxmlformats.org/officeDocument/2006/relationships/hyperlink" Target="http://indiankanoon.org/doc/153578069/" TargetMode="External"/><Relationship Id="rId179" Type="http://schemas.openxmlformats.org/officeDocument/2006/relationships/hyperlink" Target="http://indiankanoon.org/doc/153578069/" TargetMode="External"/><Relationship Id="rId195" Type="http://schemas.openxmlformats.org/officeDocument/2006/relationships/hyperlink" Target="http://indiankanoon.org/doc/153578069/" TargetMode="External"/><Relationship Id="rId209" Type="http://schemas.openxmlformats.org/officeDocument/2006/relationships/hyperlink" Target="http://indiankanoon.org/doc/153578069/" TargetMode="External"/><Relationship Id="rId190" Type="http://schemas.openxmlformats.org/officeDocument/2006/relationships/hyperlink" Target="http://indiankanoon.org/doc/153578069/" TargetMode="External"/><Relationship Id="rId204" Type="http://schemas.openxmlformats.org/officeDocument/2006/relationships/hyperlink" Target="http://indiankanoon.org/doc/153578069/" TargetMode="External"/><Relationship Id="rId15" Type="http://schemas.openxmlformats.org/officeDocument/2006/relationships/hyperlink" Target="http://indiankanoon.org/doc/153578069/" TargetMode="External"/><Relationship Id="rId36" Type="http://schemas.openxmlformats.org/officeDocument/2006/relationships/hyperlink" Target="http://indiankanoon.org/doc/153578069/" TargetMode="External"/><Relationship Id="rId57" Type="http://schemas.openxmlformats.org/officeDocument/2006/relationships/hyperlink" Target="http://indiankanoon.org/doc/153578069/" TargetMode="External"/><Relationship Id="rId106" Type="http://schemas.openxmlformats.org/officeDocument/2006/relationships/hyperlink" Target="http://indiankanoon.org/doc/153578069/" TargetMode="External"/><Relationship Id="rId127" Type="http://schemas.openxmlformats.org/officeDocument/2006/relationships/hyperlink" Target="http://indiankanoon.org/doc/153578069/" TargetMode="External"/><Relationship Id="rId10" Type="http://schemas.openxmlformats.org/officeDocument/2006/relationships/hyperlink" Target="http://indiankanoon.org/doc/153578069/" TargetMode="External"/><Relationship Id="rId31" Type="http://schemas.openxmlformats.org/officeDocument/2006/relationships/hyperlink" Target="http://indiankanoon.org/doc/153578069/" TargetMode="External"/><Relationship Id="rId52" Type="http://schemas.openxmlformats.org/officeDocument/2006/relationships/hyperlink" Target="http://indiankanoon.org/doc/153578069/" TargetMode="External"/><Relationship Id="rId73" Type="http://schemas.openxmlformats.org/officeDocument/2006/relationships/hyperlink" Target="http://indiankanoon.org/doc/153578069/" TargetMode="External"/><Relationship Id="rId78" Type="http://schemas.openxmlformats.org/officeDocument/2006/relationships/hyperlink" Target="http://indiankanoon.org/doc/153578069/" TargetMode="External"/><Relationship Id="rId94" Type="http://schemas.openxmlformats.org/officeDocument/2006/relationships/hyperlink" Target="http://indiankanoon.org/doc/153578069/" TargetMode="External"/><Relationship Id="rId99" Type="http://schemas.openxmlformats.org/officeDocument/2006/relationships/hyperlink" Target="http://indiankanoon.org/doc/153578069/" TargetMode="External"/><Relationship Id="rId101" Type="http://schemas.openxmlformats.org/officeDocument/2006/relationships/hyperlink" Target="http://indiankanoon.org/doc/153578069/" TargetMode="External"/><Relationship Id="rId122" Type="http://schemas.openxmlformats.org/officeDocument/2006/relationships/hyperlink" Target="http://indiankanoon.org/doc/153578069/" TargetMode="External"/><Relationship Id="rId143" Type="http://schemas.openxmlformats.org/officeDocument/2006/relationships/hyperlink" Target="http://indiankanoon.org/doc/153578069/" TargetMode="External"/><Relationship Id="rId148" Type="http://schemas.openxmlformats.org/officeDocument/2006/relationships/hyperlink" Target="http://indiankanoon.org/doc/153578069/" TargetMode="External"/><Relationship Id="rId164" Type="http://schemas.openxmlformats.org/officeDocument/2006/relationships/hyperlink" Target="http://indiankanoon.org/doc/153578069/" TargetMode="External"/><Relationship Id="rId169" Type="http://schemas.openxmlformats.org/officeDocument/2006/relationships/hyperlink" Target="http://indiankanoon.org/doc/153578069/" TargetMode="External"/><Relationship Id="rId185" Type="http://schemas.openxmlformats.org/officeDocument/2006/relationships/hyperlink" Target="http://indiankanoon.org/doc/153578069/" TargetMode="External"/><Relationship Id="rId4" Type="http://schemas.openxmlformats.org/officeDocument/2006/relationships/webSettings" Target="webSettings.xml"/><Relationship Id="rId9" Type="http://schemas.openxmlformats.org/officeDocument/2006/relationships/hyperlink" Target="http://indiankanoon.org/doc/1110505/" TargetMode="External"/><Relationship Id="rId180" Type="http://schemas.openxmlformats.org/officeDocument/2006/relationships/hyperlink" Target="http://indiankanoon.org/doc/153578069/" TargetMode="External"/><Relationship Id="rId210" Type="http://schemas.openxmlformats.org/officeDocument/2006/relationships/hyperlink" Target="http://indiankanoon.org/doc/153578069/" TargetMode="External"/><Relationship Id="rId215" Type="http://schemas.openxmlformats.org/officeDocument/2006/relationships/fontTable" Target="fontTable.xml"/><Relationship Id="rId26" Type="http://schemas.openxmlformats.org/officeDocument/2006/relationships/hyperlink" Target="http://indiankanoon.org/doc/153578069/" TargetMode="External"/><Relationship Id="rId47" Type="http://schemas.openxmlformats.org/officeDocument/2006/relationships/hyperlink" Target="http://indiankanoon.org/doc/153578069/" TargetMode="External"/><Relationship Id="rId68" Type="http://schemas.openxmlformats.org/officeDocument/2006/relationships/hyperlink" Target="http://indiankanoon.org/doc/153578069/" TargetMode="External"/><Relationship Id="rId89" Type="http://schemas.openxmlformats.org/officeDocument/2006/relationships/hyperlink" Target="http://indiankanoon.org/doc/153578069/" TargetMode="External"/><Relationship Id="rId112" Type="http://schemas.openxmlformats.org/officeDocument/2006/relationships/hyperlink" Target="http://indiankanoon.org/doc/153578069/" TargetMode="External"/><Relationship Id="rId133" Type="http://schemas.openxmlformats.org/officeDocument/2006/relationships/hyperlink" Target="http://indiankanoon.org/doc/153578069/" TargetMode="External"/><Relationship Id="rId154" Type="http://schemas.openxmlformats.org/officeDocument/2006/relationships/hyperlink" Target="http://indiankanoon.org/doc/153578069/" TargetMode="External"/><Relationship Id="rId175" Type="http://schemas.openxmlformats.org/officeDocument/2006/relationships/hyperlink" Target="http://indiankanoon.org/doc/153578069/" TargetMode="External"/><Relationship Id="rId196" Type="http://schemas.openxmlformats.org/officeDocument/2006/relationships/hyperlink" Target="http://indiankanoon.org/doc/153578069/" TargetMode="External"/><Relationship Id="rId200" Type="http://schemas.openxmlformats.org/officeDocument/2006/relationships/hyperlink" Target="http://indiankanoon.org/doc/153578069/" TargetMode="External"/><Relationship Id="rId16" Type="http://schemas.openxmlformats.org/officeDocument/2006/relationships/hyperlink" Target="http://indiankanoon.org/doc/153578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6042</Words>
  <Characters>34441</Characters>
  <Application>Microsoft Office Word</Application>
  <DocSecurity>0</DocSecurity>
  <Lines>287</Lines>
  <Paragraphs>80</Paragraphs>
  <ScaleCrop>false</ScaleCrop>
  <Company/>
  <LinksUpToDate>false</LinksUpToDate>
  <CharactersWithSpaces>40403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2017-06-22T08:17:00Z</dcterms:created>
  <dcterms:modified xsi:type="dcterms:W3CDTF">2017-06-22T08:18:00Z</dcterms:modified>
</cp:coreProperties>
</file>