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51A" w:rsidRPr="0086351A" w:rsidRDefault="0086351A" w:rsidP="0086351A">
      <w:pPr>
        <w:jc w:val="center"/>
        <w:rPr>
          <w:rFonts w:ascii="Times New Roman" w:hAnsi="Times New Roman" w:cs="Times New Roman"/>
          <w:b/>
        </w:rPr>
      </w:pPr>
      <w:r w:rsidRPr="0086351A">
        <w:rPr>
          <w:rFonts w:ascii="Times New Roman" w:hAnsi="Times New Roman" w:cs="Times New Roman"/>
          <w:b/>
        </w:rPr>
        <w:t>SUPREME COURT OF INDIA</w:t>
      </w:r>
    </w:p>
    <w:p w:rsidR="0086351A" w:rsidRPr="0086351A" w:rsidRDefault="0086351A" w:rsidP="0086351A">
      <w:pPr>
        <w:jc w:val="center"/>
        <w:rPr>
          <w:rFonts w:ascii="Times New Roman" w:hAnsi="Times New Roman" w:cs="Times New Roman"/>
        </w:rPr>
      </w:pPr>
    </w:p>
    <w:p w:rsidR="0086351A" w:rsidRDefault="0086351A" w:rsidP="0086351A">
      <w:pPr>
        <w:jc w:val="center"/>
        <w:rPr>
          <w:rFonts w:ascii="Times New Roman" w:hAnsi="Times New Roman" w:cs="Times New Roman"/>
        </w:rPr>
      </w:pPr>
      <w:r>
        <w:rPr>
          <w:rFonts w:ascii="Times New Roman" w:hAnsi="Times New Roman" w:cs="Times New Roman"/>
        </w:rPr>
        <w:t>State o</w:t>
      </w:r>
      <w:r w:rsidRPr="0086351A">
        <w:rPr>
          <w:rFonts w:ascii="Times New Roman" w:hAnsi="Times New Roman" w:cs="Times New Roman"/>
        </w:rPr>
        <w:t>f Punjab</w:t>
      </w:r>
    </w:p>
    <w:p w:rsidR="0086351A" w:rsidRDefault="0086351A" w:rsidP="0086351A">
      <w:pPr>
        <w:jc w:val="center"/>
        <w:rPr>
          <w:rFonts w:ascii="Times New Roman" w:hAnsi="Times New Roman" w:cs="Times New Roman"/>
        </w:rPr>
      </w:pPr>
    </w:p>
    <w:p w:rsidR="0086351A" w:rsidRDefault="0086351A" w:rsidP="0086351A">
      <w:pPr>
        <w:jc w:val="center"/>
        <w:rPr>
          <w:rFonts w:ascii="Times New Roman" w:hAnsi="Times New Roman" w:cs="Times New Roman"/>
        </w:rPr>
      </w:pPr>
      <w:r>
        <w:rPr>
          <w:rFonts w:ascii="Times New Roman" w:hAnsi="Times New Roman" w:cs="Times New Roman"/>
        </w:rPr>
        <w:t>Vs.</w:t>
      </w:r>
    </w:p>
    <w:p w:rsidR="0086351A" w:rsidRPr="0086351A" w:rsidRDefault="0086351A" w:rsidP="0086351A">
      <w:pPr>
        <w:jc w:val="center"/>
        <w:rPr>
          <w:rFonts w:ascii="Times New Roman" w:hAnsi="Times New Roman" w:cs="Times New Roman"/>
        </w:rPr>
      </w:pPr>
    </w:p>
    <w:p w:rsidR="0086351A" w:rsidRDefault="0086351A" w:rsidP="0086351A">
      <w:pPr>
        <w:jc w:val="center"/>
        <w:rPr>
          <w:rFonts w:ascii="Times New Roman" w:hAnsi="Times New Roman" w:cs="Times New Roman"/>
        </w:rPr>
      </w:pPr>
      <w:r w:rsidRPr="0086351A">
        <w:rPr>
          <w:rFonts w:ascii="Times New Roman" w:hAnsi="Times New Roman" w:cs="Times New Roman"/>
        </w:rPr>
        <w:t>Labh Singh</w:t>
      </w:r>
    </w:p>
    <w:p w:rsidR="0086351A" w:rsidRDefault="0086351A" w:rsidP="0086351A">
      <w:pPr>
        <w:jc w:val="center"/>
        <w:rPr>
          <w:rFonts w:ascii="Times New Roman" w:hAnsi="Times New Roman" w:cs="Times New Roman"/>
        </w:rPr>
      </w:pPr>
    </w:p>
    <w:p w:rsidR="0086351A" w:rsidRDefault="0086351A" w:rsidP="0086351A">
      <w:pPr>
        <w:jc w:val="center"/>
        <w:rPr>
          <w:rFonts w:ascii="Times New Roman" w:hAnsi="Times New Roman" w:cs="Times New Roman"/>
        </w:rPr>
      </w:pPr>
      <w:r>
        <w:rPr>
          <w:rFonts w:ascii="Times New Roman" w:hAnsi="Times New Roman" w:cs="Times New Roman"/>
        </w:rPr>
        <w:t>Crl.A.No.2168 of</w:t>
      </w:r>
      <w:r w:rsidRPr="0086351A">
        <w:rPr>
          <w:rFonts w:ascii="Times New Roman" w:hAnsi="Times New Roman" w:cs="Times New Roman"/>
        </w:rPr>
        <w:t xml:space="preserve"> 2010</w:t>
      </w:r>
    </w:p>
    <w:p w:rsidR="0086351A" w:rsidRDefault="0086351A" w:rsidP="0086351A">
      <w:pPr>
        <w:jc w:val="center"/>
        <w:rPr>
          <w:rFonts w:ascii="Times New Roman" w:hAnsi="Times New Roman" w:cs="Times New Roman"/>
        </w:rPr>
      </w:pPr>
    </w:p>
    <w:p w:rsidR="0086351A" w:rsidRDefault="0086351A" w:rsidP="0086351A">
      <w:pPr>
        <w:jc w:val="center"/>
        <w:rPr>
          <w:rFonts w:ascii="Times New Roman" w:hAnsi="Times New Roman" w:cs="Times New Roman"/>
        </w:rPr>
      </w:pPr>
      <w:r>
        <w:rPr>
          <w:rFonts w:ascii="Times New Roman" w:hAnsi="Times New Roman" w:cs="Times New Roman"/>
        </w:rPr>
        <w:t>(Dipak Misra and Uday Umesh Lalit,JJ.,)</w:t>
      </w:r>
    </w:p>
    <w:p w:rsidR="0086351A" w:rsidRDefault="0086351A" w:rsidP="0086351A">
      <w:pPr>
        <w:jc w:val="center"/>
        <w:rPr>
          <w:rFonts w:ascii="Times New Roman" w:hAnsi="Times New Roman" w:cs="Times New Roman"/>
        </w:rPr>
      </w:pPr>
    </w:p>
    <w:p w:rsidR="0086351A" w:rsidRDefault="0086351A" w:rsidP="0086351A">
      <w:pPr>
        <w:jc w:val="center"/>
        <w:rPr>
          <w:rFonts w:ascii="Times New Roman" w:hAnsi="Times New Roman" w:cs="Times New Roman"/>
        </w:rPr>
      </w:pPr>
      <w:r>
        <w:rPr>
          <w:rFonts w:ascii="Times New Roman" w:hAnsi="Times New Roman" w:cs="Times New Roman"/>
        </w:rPr>
        <w:t>17.12.2017</w:t>
      </w:r>
    </w:p>
    <w:p w:rsidR="0086351A" w:rsidRDefault="0086351A" w:rsidP="0086351A">
      <w:pPr>
        <w:jc w:val="center"/>
        <w:rPr>
          <w:rFonts w:ascii="Times New Roman" w:hAnsi="Times New Roman" w:cs="Times New Roman"/>
        </w:rPr>
      </w:pPr>
    </w:p>
    <w:p w:rsidR="0086351A" w:rsidRPr="0086351A" w:rsidRDefault="0086351A" w:rsidP="0086351A">
      <w:pPr>
        <w:jc w:val="center"/>
        <w:rPr>
          <w:rFonts w:ascii="Times New Roman" w:hAnsi="Times New Roman" w:cs="Times New Roman"/>
          <w:b/>
        </w:rPr>
      </w:pPr>
      <w:r w:rsidRPr="0086351A">
        <w:rPr>
          <w:rFonts w:ascii="Times New Roman" w:hAnsi="Times New Roman" w:cs="Times New Roman"/>
          <w:b/>
        </w:rPr>
        <w:t>JUDGMENT</w:t>
      </w:r>
    </w:p>
    <w:p w:rsidR="0086351A" w:rsidRPr="0086351A" w:rsidRDefault="0086351A" w:rsidP="0086351A">
      <w:pPr>
        <w:jc w:val="both"/>
        <w:rPr>
          <w:rFonts w:ascii="Times New Roman" w:hAnsi="Times New Roman" w:cs="Times New Roman"/>
          <w:b/>
        </w:rPr>
      </w:pPr>
    </w:p>
    <w:p w:rsidR="0086351A" w:rsidRPr="0086351A" w:rsidRDefault="0086351A" w:rsidP="0086351A">
      <w:pPr>
        <w:jc w:val="both"/>
        <w:rPr>
          <w:rFonts w:ascii="Times New Roman" w:hAnsi="Times New Roman" w:cs="Times New Roman"/>
          <w:b/>
        </w:rPr>
      </w:pPr>
      <w:r w:rsidRPr="0086351A">
        <w:rPr>
          <w:rFonts w:ascii="Times New Roman" w:hAnsi="Times New Roman" w:cs="Times New Roman"/>
          <w:b/>
        </w:rPr>
        <w:t>Uday Umesh Lalit,J.,</w:t>
      </w:r>
    </w:p>
    <w:p w:rsidR="0086351A" w:rsidRPr="0086351A" w:rsidRDefault="0086351A" w:rsidP="0086351A">
      <w:pPr>
        <w:jc w:val="both"/>
        <w:rPr>
          <w:rFonts w:ascii="Times New Roman" w:hAnsi="Times New Roman" w:cs="Times New Roman"/>
        </w:rPr>
      </w:pPr>
    </w:p>
    <w:p w:rsidR="0086351A" w:rsidRDefault="0086351A" w:rsidP="0086351A">
      <w:pPr>
        <w:jc w:val="both"/>
        <w:rPr>
          <w:rFonts w:ascii="Times New Roman" w:hAnsi="Times New Roman" w:cs="Times New Roman"/>
        </w:rPr>
      </w:pPr>
      <w:r>
        <w:rPr>
          <w:rFonts w:ascii="Times New Roman" w:hAnsi="Times New Roman" w:cs="Times New Roman"/>
        </w:rPr>
        <w:t xml:space="preserve">1. </w:t>
      </w:r>
      <w:r w:rsidRPr="0086351A">
        <w:rPr>
          <w:rFonts w:ascii="Times New Roman" w:hAnsi="Times New Roman" w:cs="Times New Roman"/>
        </w:rPr>
        <w:t xml:space="preserve"> This appeal by special leave challenges the judgment and order dated 17.01.2006 passed by the High Court of Punjab and Haryana in Criminal Revision No.1743 of 2005 whereby it set aside the order of the Special Judge, Patiala dated 07.06.2005 framing charges against one Sikandar Singh and the present respondent.</w:t>
      </w:r>
    </w:p>
    <w:p w:rsidR="0086351A" w:rsidRPr="0086351A" w:rsidRDefault="0086351A" w:rsidP="0086351A">
      <w:pPr>
        <w:jc w:val="both"/>
        <w:rPr>
          <w:rFonts w:ascii="Times New Roman" w:hAnsi="Times New Roman" w:cs="Times New Roman"/>
        </w:rPr>
      </w:pPr>
    </w:p>
    <w:p w:rsidR="0086351A" w:rsidRDefault="0086351A" w:rsidP="0086351A">
      <w:pPr>
        <w:jc w:val="both"/>
        <w:rPr>
          <w:rFonts w:ascii="Times New Roman" w:hAnsi="Times New Roman" w:cs="Times New Roman"/>
        </w:rPr>
      </w:pPr>
      <w:r>
        <w:rPr>
          <w:rFonts w:ascii="Times New Roman" w:hAnsi="Times New Roman" w:cs="Times New Roman"/>
        </w:rPr>
        <w:t xml:space="preserve">2. </w:t>
      </w:r>
      <w:r w:rsidRPr="0086351A">
        <w:rPr>
          <w:rFonts w:ascii="Times New Roman" w:hAnsi="Times New Roman" w:cs="Times New Roman"/>
        </w:rPr>
        <w:t xml:space="preserve"> FIR No.57 was lodged with Police Station, Vigilance Bureau, Patiala Range, Patiala on 13.08.1997. It was alleged that semi-Government letter dated 04.03.1994 had stated that pursuant to certain raids conducted at the site for checking the earth work done on Bhakra main line, it was found that as regards four projects cross sections/estimates were not prepared before doing any work and that it appeared that the estimates were actually prepared by the concerned Government servants after completion of work thereby violating provisions of PWD code and causing loss to the tune of Rs.3,69,603 to the exchequer. Pursuant to said FIR crime was registered and investigation was undertaken by the Vigilance Bureau.</w:t>
      </w:r>
    </w:p>
    <w:p w:rsidR="0086351A" w:rsidRPr="0086351A" w:rsidRDefault="0086351A" w:rsidP="0086351A">
      <w:pPr>
        <w:jc w:val="both"/>
        <w:rPr>
          <w:rFonts w:ascii="Times New Roman" w:hAnsi="Times New Roman" w:cs="Times New Roman"/>
        </w:rPr>
      </w:pPr>
    </w:p>
    <w:p w:rsidR="0086351A" w:rsidRPr="0086351A" w:rsidRDefault="0086351A" w:rsidP="0086351A">
      <w:pPr>
        <w:jc w:val="both"/>
        <w:rPr>
          <w:rFonts w:ascii="Times New Roman" w:hAnsi="Times New Roman" w:cs="Times New Roman"/>
        </w:rPr>
      </w:pPr>
      <w:r>
        <w:rPr>
          <w:rFonts w:ascii="Times New Roman" w:hAnsi="Times New Roman" w:cs="Times New Roman"/>
        </w:rPr>
        <w:t xml:space="preserve">3. </w:t>
      </w:r>
      <w:r w:rsidRPr="0086351A">
        <w:rPr>
          <w:rFonts w:ascii="Times New Roman" w:hAnsi="Times New Roman" w:cs="Times New Roman"/>
        </w:rPr>
        <w:t>When request was made for grant of sanction to prosecute the</w:t>
      </w:r>
      <w:r>
        <w:rPr>
          <w:rFonts w:ascii="Times New Roman" w:hAnsi="Times New Roman" w:cs="Times New Roman"/>
        </w:rPr>
        <w:t xml:space="preserve"> </w:t>
      </w:r>
      <w:r w:rsidRPr="0086351A">
        <w:rPr>
          <w:rFonts w:ascii="Times New Roman" w:hAnsi="Times New Roman" w:cs="Times New Roman"/>
        </w:rPr>
        <w:t>Government servants in question, it was refused by the department on</w:t>
      </w:r>
      <w:r>
        <w:rPr>
          <w:rFonts w:ascii="Times New Roman" w:hAnsi="Times New Roman" w:cs="Times New Roman"/>
        </w:rPr>
        <w:t xml:space="preserve"> </w:t>
      </w:r>
      <w:r w:rsidRPr="0086351A">
        <w:rPr>
          <w:rFonts w:ascii="Times New Roman" w:hAnsi="Times New Roman" w:cs="Times New Roman"/>
        </w:rPr>
        <w:t>13.09.2000. Yet another attempt was made in the year 2003 requesting</w:t>
      </w:r>
      <w:r>
        <w:rPr>
          <w:rFonts w:ascii="Times New Roman" w:hAnsi="Times New Roman" w:cs="Times New Roman"/>
        </w:rPr>
        <w:t xml:space="preserve"> </w:t>
      </w:r>
      <w:r w:rsidRPr="0086351A">
        <w:rPr>
          <w:rFonts w:ascii="Times New Roman" w:hAnsi="Times New Roman" w:cs="Times New Roman"/>
        </w:rPr>
        <w:t>sanction to prosecute but such request was again rejected by the department</w:t>
      </w:r>
      <w:r>
        <w:rPr>
          <w:rFonts w:ascii="Times New Roman" w:hAnsi="Times New Roman" w:cs="Times New Roman"/>
        </w:rPr>
        <w:t xml:space="preserve"> </w:t>
      </w:r>
      <w:r w:rsidRPr="0086351A">
        <w:rPr>
          <w:rFonts w:ascii="Times New Roman" w:hAnsi="Times New Roman" w:cs="Times New Roman"/>
        </w:rPr>
        <w:t>on 24.09.2003. Despite such refusal for issuance of sanction, challan under</w:t>
      </w:r>
      <w:r>
        <w:rPr>
          <w:rFonts w:ascii="Times New Roman" w:hAnsi="Times New Roman" w:cs="Times New Roman"/>
        </w:rPr>
        <w:t xml:space="preserve"> </w:t>
      </w:r>
      <w:r w:rsidRPr="0086351A">
        <w:rPr>
          <w:rFonts w:ascii="Times New Roman" w:hAnsi="Times New Roman" w:cs="Times New Roman"/>
        </w:rPr>
        <w:t>section 173 of Criminal Procedure Code was filed on 09.11.2004 in the court</w:t>
      </w:r>
      <w:r>
        <w:rPr>
          <w:rFonts w:ascii="Times New Roman" w:hAnsi="Times New Roman" w:cs="Times New Roman"/>
        </w:rPr>
        <w:t xml:space="preserve"> </w:t>
      </w:r>
      <w:r w:rsidRPr="0086351A">
        <w:rPr>
          <w:rFonts w:ascii="Times New Roman" w:hAnsi="Times New Roman" w:cs="Times New Roman"/>
        </w:rPr>
        <w:t>of Additional Sessions Judge/Special Judge, Patiala. The allegations in the</w:t>
      </w:r>
      <w:r>
        <w:rPr>
          <w:rFonts w:ascii="Times New Roman" w:hAnsi="Times New Roman" w:cs="Times New Roman"/>
        </w:rPr>
        <w:t xml:space="preserve"> </w:t>
      </w:r>
      <w:r w:rsidRPr="0086351A">
        <w:rPr>
          <w:rFonts w:ascii="Times New Roman" w:hAnsi="Times New Roman" w:cs="Times New Roman"/>
        </w:rPr>
        <w:t>challan dated 09.11.2004 were to the following effect:</w:t>
      </w:r>
    </w:p>
    <w:p w:rsidR="0086351A" w:rsidRDefault="0086351A" w:rsidP="0086351A">
      <w:pPr>
        <w:jc w:val="both"/>
        <w:rPr>
          <w:rFonts w:ascii="Times New Roman" w:hAnsi="Times New Roman" w:cs="Times New Roman"/>
        </w:rPr>
      </w:pPr>
    </w:p>
    <w:p w:rsidR="0086351A" w:rsidRPr="0086351A" w:rsidRDefault="0086351A" w:rsidP="0086351A">
      <w:pPr>
        <w:ind w:left="720"/>
        <w:jc w:val="both"/>
        <w:rPr>
          <w:rFonts w:ascii="Times New Roman" w:hAnsi="Times New Roman" w:cs="Times New Roman"/>
        </w:rPr>
      </w:pPr>
      <w:r w:rsidRPr="0086351A">
        <w:rPr>
          <w:rFonts w:ascii="Times New Roman" w:hAnsi="Times New Roman" w:cs="Times New Roman"/>
        </w:rPr>
        <w:t xml:space="preserve">“During the checking of the aforesaid works, it was found that regarding the work done on the above mentioned 4 works, cross sections/estimates etc. have not been prepared, which is mandatory before doing any work. From this, it appears that after completing the work, this was done to prepare cross sections estimates according to </w:t>
      </w:r>
      <w:r w:rsidRPr="0086351A">
        <w:rPr>
          <w:rFonts w:ascii="Times New Roman" w:hAnsi="Times New Roman" w:cs="Times New Roman"/>
        </w:rPr>
        <w:lastRenderedPageBreak/>
        <w:t>their own wish by the suspected officers. Checking memo was prepared at the spot, upon which signatures of concerned J.E and Sub Divisional Engineer were obtained, who admitted that before doing the aforesaid works, they did not prepare any cross section or estimates. From this, it is clearly established that the suspected officer did not get prepared the cross sections and estimates for embezzling the government treasury at a large scale. In the aforesaid works, for starting/finishing the repair works without preparing estimates, the following officers are responsible.”</w:t>
      </w:r>
    </w:p>
    <w:p w:rsidR="0086351A" w:rsidRDefault="0086351A" w:rsidP="0086351A">
      <w:pPr>
        <w:jc w:val="both"/>
        <w:rPr>
          <w:rFonts w:ascii="Times New Roman" w:hAnsi="Times New Roman" w:cs="Times New Roman"/>
        </w:rPr>
      </w:pPr>
    </w:p>
    <w:p w:rsidR="0086351A" w:rsidRDefault="0086351A" w:rsidP="0086351A">
      <w:pPr>
        <w:jc w:val="both"/>
        <w:rPr>
          <w:rFonts w:ascii="Times New Roman" w:hAnsi="Times New Roman" w:cs="Times New Roman"/>
        </w:rPr>
      </w:pPr>
      <w:r w:rsidRPr="0086351A">
        <w:rPr>
          <w:rFonts w:ascii="Times New Roman" w:hAnsi="Times New Roman" w:cs="Times New Roman"/>
        </w:rPr>
        <w:t>The challan so presented had arrayed two public servants namely Shri</w:t>
      </w:r>
      <w:r>
        <w:rPr>
          <w:rFonts w:ascii="Times New Roman" w:hAnsi="Times New Roman" w:cs="Times New Roman"/>
        </w:rPr>
        <w:t xml:space="preserve"> </w:t>
      </w:r>
      <w:r w:rsidRPr="0086351A">
        <w:rPr>
          <w:rFonts w:ascii="Times New Roman" w:hAnsi="Times New Roman" w:cs="Times New Roman"/>
        </w:rPr>
        <w:t>Sikandar Singh, SDO and Shri Labh Singh, Junior Engineer in addition to</w:t>
      </w:r>
      <w:r>
        <w:rPr>
          <w:rFonts w:ascii="Times New Roman" w:hAnsi="Times New Roman" w:cs="Times New Roman"/>
        </w:rPr>
        <w:t xml:space="preserve"> </w:t>
      </w:r>
      <w:r w:rsidRPr="0086351A">
        <w:rPr>
          <w:rFonts w:ascii="Times New Roman" w:hAnsi="Times New Roman" w:cs="Times New Roman"/>
        </w:rPr>
        <w:t>five private individuals. Shri Sikandar Singh and Shri Labh Singh had</w:t>
      </w:r>
      <w:r>
        <w:rPr>
          <w:rFonts w:ascii="Times New Roman" w:hAnsi="Times New Roman" w:cs="Times New Roman"/>
        </w:rPr>
        <w:t xml:space="preserve"> </w:t>
      </w:r>
      <w:r w:rsidRPr="0086351A">
        <w:rPr>
          <w:rFonts w:ascii="Times New Roman" w:hAnsi="Times New Roman" w:cs="Times New Roman"/>
        </w:rPr>
        <w:t>retired on 13.12.1999 and 30.04.2000 respectively, i.e., even before the</w:t>
      </w:r>
      <w:r>
        <w:rPr>
          <w:rFonts w:ascii="Times New Roman" w:hAnsi="Times New Roman" w:cs="Times New Roman"/>
        </w:rPr>
        <w:t xml:space="preserve"> </w:t>
      </w:r>
      <w:r w:rsidRPr="0086351A">
        <w:rPr>
          <w:rFonts w:ascii="Times New Roman" w:hAnsi="Times New Roman" w:cs="Times New Roman"/>
        </w:rPr>
        <w:t>request for issuance of sanction was rejected on the first occasion. The</w:t>
      </w:r>
      <w:r>
        <w:rPr>
          <w:rFonts w:ascii="Times New Roman" w:hAnsi="Times New Roman" w:cs="Times New Roman"/>
        </w:rPr>
        <w:t xml:space="preserve"> </w:t>
      </w:r>
      <w:r w:rsidRPr="0086351A">
        <w:rPr>
          <w:rFonts w:ascii="Times New Roman" w:hAnsi="Times New Roman" w:cs="Times New Roman"/>
        </w:rPr>
        <w:t>aspect regarding their retirement and refusal to grant sanction was dealt with</w:t>
      </w:r>
      <w:r>
        <w:rPr>
          <w:rFonts w:ascii="Times New Roman" w:hAnsi="Times New Roman" w:cs="Times New Roman"/>
        </w:rPr>
        <w:t xml:space="preserve"> </w:t>
      </w:r>
      <w:r w:rsidRPr="0086351A">
        <w:rPr>
          <w:rFonts w:ascii="Times New Roman" w:hAnsi="Times New Roman" w:cs="Times New Roman"/>
        </w:rPr>
        <w:t>in the challan in following terms:</w:t>
      </w:r>
    </w:p>
    <w:p w:rsidR="0086351A" w:rsidRPr="0086351A" w:rsidRDefault="0086351A" w:rsidP="0086351A">
      <w:pPr>
        <w:jc w:val="both"/>
        <w:rPr>
          <w:rFonts w:ascii="Times New Roman" w:hAnsi="Times New Roman" w:cs="Times New Roman"/>
        </w:rPr>
      </w:pPr>
    </w:p>
    <w:p w:rsidR="0086351A" w:rsidRDefault="0086351A" w:rsidP="0086351A">
      <w:pPr>
        <w:ind w:left="720"/>
        <w:jc w:val="both"/>
        <w:rPr>
          <w:rFonts w:ascii="Times New Roman" w:hAnsi="Times New Roman" w:cs="Times New Roman"/>
        </w:rPr>
      </w:pPr>
      <w:r w:rsidRPr="0086351A">
        <w:rPr>
          <w:rFonts w:ascii="Times New Roman" w:hAnsi="Times New Roman" w:cs="Times New Roman"/>
        </w:rPr>
        <w:t>“In view of the refusal of granting sanction for prosecution by the department, it is impossible to present challan against the employees who are in service, but the employees who have retired, challan can be presented against them in the court.”</w:t>
      </w:r>
    </w:p>
    <w:p w:rsidR="0086351A" w:rsidRPr="0086351A" w:rsidRDefault="0086351A" w:rsidP="0086351A">
      <w:pPr>
        <w:jc w:val="both"/>
        <w:rPr>
          <w:rFonts w:ascii="Times New Roman" w:hAnsi="Times New Roman" w:cs="Times New Roman"/>
        </w:rPr>
      </w:pPr>
    </w:p>
    <w:p w:rsidR="0086351A" w:rsidRPr="0086351A" w:rsidRDefault="0086351A" w:rsidP="0086351A">
      <w:pPr>
        <w:jc w:val="both"/>
        <w:rPr>
          <w:rFonts w:ascii="Times New Roman" w:hAnsi="Times New Roman" w:cs="Times New Roman"/>
        </w:rPr>
      </w:pPr>
      <w:r>
        <w:rPr>
          <w:rFonts w:ascii="Times New Roman" w:hAnsi="Times New Roman" w:cs="Times New Roman"/>
        </w:rPr>
        <w:t xml:space="preserve">4. </w:t>
      </w:r>
      <w:r w:rsidRPr="0086351A">
        <w:rPr>
          <w:rFonts w:ascii="Times New Roman" w:hAnsi="Times New Roman" w:cs="Times New Roman"/>
        </w:rPr>
        <w:t>The Special Judge framed charges on 07.06.2005 against all seven accused for the offences under sections 218/409/465/467/120B IPC and under section 13(1)(C) read with section 13(1)(2) of the Prevention of Corruption Act, 1988 (TOC’ Act, for short). Out of six charges framed, one pertained to the offence under section 13(1)(C) read with section 13(1)(2) of the POC Act while other five related to offences under the Indian Penal Code.</w:t>
      </w:r>
    </w:p>
    <w:p w:rsidR="0086351A" w:rsidRDefault="0086351A" w:rsidP="0086351A">
      <w:pPr>
        <w:jc w:val="both"/>
        <w:rPr>
          <w:rFonts w:ascii="Times New Roman" w:hAnsi="Times New Roman" w:cs="Times New Roman"/>
        </w:rPr>
      </w:pPr>
    </w:p>
    <w:p w:rsidR="0086351A" w:rsidRPr="0086351A" w:rsidRDefault="0086351A" w:rsidP="0086351A">
      <w:pPr>
        <w:jc w:val="both"/>
        <w:rPr>
          <w:rFonts w:ascii="Times New Roman" w:hAnsi="Times New Roman" w:cs="Times New Roman"/>
        </w:rPr>
      </w:pPr>
      <w:r>
        <w:rPr>
          <w:rFonts w:ascii="Times New Roman" w:hAnsi="Times New Roman" w:cs="Times New Roman"/>
        </w:rPr>
        <w:t xml:space="preserve">5. </w:t>
      </w:r>
      <w:r w:rsidRPr="0086351A">
        <w:rPr>
          <w:rFonts w:ascii="Times New Roman" w:hAnsi="Times New Roman" w:cs="Times New Roman"/>
        </w:rPr>
        <w:t xml:space="preserve"> The public servants namel</w:t>
      </w:r>
      <w:r>
        <w:rPr>
          <w:rFonts w:ascii="Times New Roman" w:hAnsi="Times New Roman" w:cs="Times New Roman"/>
        </w:rPr>
        <w:t xml:space="preserve">y Sikandar Singh and Labh Singh </w:t>
      </w:r>
      <w:r w:rsidRPr="0086351A">
        <w:rPr>
          <w:rFonts w:ascii="Times New Roman" w:hAnsi="Times New Roman" w:cs="Times New Roman"/>
        </w:rPr>
        <w:t>challenged the aforesaid order dated 07.06.2005 by filing Criminal Revision</w:t>
      </w:r>
      <w:r>
        <w:rPr>
          <w:rFonts w:ascii="Times New Roman" w:hAnsi="Times New Roman" w:cs="Times New Roman"/>
        </w:rPr>
        <w:t xml:space="preserve"> </w:t>
      </w:r>
      <w:r w:rsidRPr="0086351A">
        <w:rPr>
          <w:rFonts w:ascii="Times New Roman" w:hAnsi="Times New Roman" w:cs="Times New Roman"/>
        </w:rPr>
        <w:t>No.17</w:t>
      </w:r>
      <w:r>
        <w:rPr>
          <w:rFonts w:ascii="Times New Roman" w:hAnsi="Times New Roman" w:cs="Times New Roman"/>
        </w:rPr>
        <w:t xml:space="preserve">43 of 2005 in the High Court of </w:t>
      </w:r>
      <w:r w:rsidRPr="0086351A">
        <w:rPr>
          <w:rFonts w:ascii="Times New Roman" w:hAnsi="Times New Roman" w:cs="Times New Roman"/>
        </w:rPr>
        <w:t>Punjab and Haryana. The High Court</w:t>
      </w:r>
      <w:r>
        <w:rPr>
          <w:rFonts w:ascii="Times New Roman" w:hAnsi="Times New Roman" w:cs="Times New Roman"/>
        </w:rPr>
        <w:t xml:space="preserve"> </w:t>
      </w:r>
      <w:r w:rsidRPr="0086351A">
        <w:rPr>
          <w:rFonts w:ascii="Times New Roman" w:hAnsi="Times New Roman" w:cs="Times New Roman"/>
        </w:rPr>
        <w:t>took the view that the department had refused sanction to prosecute public</w:t>
      </w:r>
      <w:r>
        <w:rPr>
          <w:rFonts w:ascii="Times New Roman" w:hAnsi="Times New Roman" w:cs="Times New Roman"/>
        </w:rPr>
        <w:t xml:space="preserve"> </w:t>
      </w:r>
      <w:r w:rsidRPr="0086351A">
        <w:rPr>
          <w:rFonts w:ascii="Times New Roman" w:hAnsi="Times New Roman" w:cs="Times New Roman"/>
        </w:rPr>
        <w:t>servants and yet a challan was presented on the premise that no sanction was</w:t>
      </w:r>
      <w:r>
        <w:rPr>
          <w:rFonts w:ascii="Times New Roman" w:hAnsi="Times New Roman" w:cs="Times New Roman"/>
        </w:rPr>
        <w:t xml:space="preserve"> </w:t>
      </w:r>
      <w:r w:rsidRPr="0086351A">
        <w:rPr>
          <w:rFonts w:ascii="Times New Roman" w:hAnsi="Times New Roman" w:cs="Times New Roman"/>
        </w:rPr>
        <w:t>required after retirement of those public servants. The High Court observed;</w:t>
      </w:r>
    </w:p>
    <w:p w:rsidR="0086351A" w:rsidRDefault="0086351A" w:rsidP="0086351A">
      <w:pPr>
        <w:ind w:left="720"/>
        <w:jc w:val="both"/>
        <w:rPr>
          <w:rFonts w:ascii="Times New Roman" w:hAnsi="Times New Roman" w:cs="Times New Roman"/>
        </w:rPr>
      </w:pPr>
    </w:p>
    <w:p w:rsidR="0086351A" w:rsidRDefault="0086351A" w:rsidP="0086351A">
      <w:pPr>
        <w:ind w:left="720"/>
        <w:jc w:val="both"/>
        <w:rPr>
          <w:rFonts w:ascii="Times New Roman" w:hAnsi="Times New Roman" w:cs="Times New Roman"/>
        </w:rPr>
      </w:pPr>
      <w:r w:rsidRPr="0086351A">
        <w:rPr>
          <w:rFonts w:ascii="Times New Roman" w:hAnsi="Times New Roman" w:cs="Times New Roman"/>
        </w:rPr>
        <w:t>“These petitioners and others have been charged for offence under the Prevention of Corruption Act and also for offences under the Indian Penal Code. Section 197 Cr.P.C. bars cognizance by the Court of an offence by a public servant even after retirement. Even otherwise, it is discriminatory for the petitioners when other co-accused who are still in service, cannot be prosecuted for want of sanction and present petitioners are being prosecuted only because they have retired.”</w:t>
      </w:r>
    </w:p>
    <w:p w:rsidR="0086351A" w:rsidRPr="0086351A" w:rsidRDefault="0086351A" w:rsidP="0086351A">
      <w:pPr>
        <w:jc w:val="both"/>
        <w:rPr>
          <w:rFonts w:ascii="Times New Roman" w:hAnsi="Times New Roman" w:cs="Times New Roman"/>
        </w:rPr>
      </w:pPr>
    </w:p>
    <w:p w:rsidR="0086351A" w:rsidRDefault="0086351A" w:rsidP="0086351A">
      <w:pPr>
        <w:jc w:val="both"/>
        <w:rPr>
          <w:rFonts w:ascii="Times New Roman" w:hAnsi="Times New Roman" w:cs="Times New Roman"/>
        </w:rPr>
      </w:pPr>
      <w:r w:rsidRPr="0086351A">
        <w:rPr>
          <w:rFonts w:ascii="Times New Roman" w:hAnsi="Times New Roman" w:cs="Times New Roman"/>
        </w:rPr>
        <w:t>The High Court allowed the petition and set aside the order dated 07.06.2005 passed by the Special Judge, Patiala.</w:t>
      </w:r>
    </w:p>
    <w:p w:rsidR="0086351A" w:rsidRPr="0086351A" w:rsidRDefault="0086351A" w:rsidP="0086351A">
      <w:pPr>
        <w:jc w:val="both"/>
        <w:rPr>
          <w:rFonts w:ascii="Times New Roman" w:hAnsi="Times New Roman" w:cs="Times New Roman"/>
        </w:rPr>
      </w:pPr>
    </w:p>
    <w:p w:rsidR="0086351A" w:rsidRPr="0086351A" w:rsidRDefault="0086351A" w:rsidP="0086351A">
      <w:pPr>
        <w:jc w:val="both"/>
        <w:rPr>
          <w:rFonts w:ascii="Times New Roman" w:hAnsi="Times New Roman" w:cs="Times New Roman"/>
        </w:rPr>
      </w:pPr>
      <w:r>
        <w:rPr>
          <w:rFonts w:ascii="Times New Roman" w:hAnsi="Times New Roman" w:cs="Times New Roman"/>
        </w:rPr>
        <w:t xml:space="preserve">6. </w:t>
      </w:r>
      <w:r w:rsidRPr="0086351A">
        <w:rPr>
          <w:rFonts w:ascii="Times New Roman" w:hAnsi="Times New Roman" w:cs="Times New Roman"/>
        </w:rPr>
        <w:t xml:space="preserve"> This appeal by State of Punjab takes exception to the order of the High Court. During the pendency of this appeal the first respondent Sikandar Singh expired and his name was deleted from the array of parties vide order dated 20.09.2010 passed by this Court, leaving Labh Singh as the only respondent before the Court. The stand taken in the petition of appeal</w:t>
      </w:r>
    </w:p>
    <w:p w:rsidR="0086351A" w:rsidRDefault="0086351A" w:rsidP="0086351A">
      <w:pPr>
        <w:jc w:val="both"/>
        <w:rPr>
          <w:rFonts w:ascii="Times New Roman" w:hAnsi="Times New Roman" w:cs="Times New Roman"/>
        </w:rPr>
      </w:pPr>
      <w:r w:rsidRPr="0086351A">
        <w:rPr>
          <w:rFonts w:ascii="Times New Roman" w:hAnsi="Times New Roman" w:cs="Times New Roman"/>
        </w:rPr>
        <w:lastRenderedPageBreak/>
        <w:t>on behalf of the appellant is as under:</w:t>
      </w:r>
    </w:p>
    <w:p w:rsidR="0086351A" w:rsidRPr="0086351A" w:rsidRDefault="0086351A" w:rsidP="0086351A">
      <w:pPr>
        <w:jc w:val="both"/>
        <w:rPr>
          <w:rFonts w:ascii="Times New Roman" w:hAnsi="Times New Roman" w:cs="Times New Roman"/>
        </w:rPr>
      </w:pPr>
    </w:p>
    <w:p w:rsidR="0086351A" w:rsidRDefault="0086351A" w:rsidP="0086351A">
      <w:pPr>
        <w:ind w:left="720"/>
        <w:jc w:val="both"/>
        <w:rPr>
          <w:rFonts w:ascii="Times New Roman" w:hAnsi="Times New Roman" w:cs="Times New Roman"/>
        </w:rPr>
      </w:pPr>
      <w:r w:rsidRPr="0086351A">
        <w:rPr>
          <w:rFonts w:ascii="Times New Roman" w:hAnsi="Times New Roman" w:cs="Times New Roman"/>
        </w:rPr>
        <w:t>“It is humbly submitted that order passed by Hon’ble High Court is erroneous in law as u/s 197 Cr.P.C. respondents can be convicted and no previous sanction is required as the respondents are no longer in service and have been retired in the years 1999/2000. Secondly, there was no discrimination as the other persons were in service and since respondents have been retired no previous sanction is required. It was also submitted that other persons will also be prosecuted as and when they are retired.”</w:t>
      </w:r>
    </w:p>
    <w:p w:rsidR="0086351A" w:rsidRPr="0086351A" w:rsidRDefault="0086351A" w:rsidP="0086351A">
      <w:pPr>
        <w:jc w:val="both"/>
        <w:rPr>
          <w:rFonts w:ascii="Times New Roman" w:hAnsi="Times New Roman" w:cs="Times New Roman"/>
        </w:rPr>
      </w:pPr>
    </w:p>
    <w:p w:rsidR="0086351A" w:rsidRDefault="0086351A" w:rsidP="0086351A">
      <w:pPr>
        <w:jc w:val="both"/>
        <w:rPr>
          <w:rFonts w:ascii="Times New Roman" w:hAnsi="Times New Roman" w:cs="Times New Roman"/>
        </w:rPr>
      </w:pPr>
      <w:r w:rsidRPr="0086351A">
        <w:rPr>
          <w:rFonts w:ascii="Times New Roman" w:hAnsi="Times New Roman" w:cs="Times New Roman"/>
        </w:rPr>
        <w:t>Appearing for the State Mr. Sanchar Anand, learned advocate submitted that sanction to prosecute was not required at all. Ms. Jaspreet Gogia, learned advocate appearing for the respondent supported the view taken by the High Court.</w:t>
      </w:r>
    </w:p>
    <w:p w:rsidR="0086351A" w:rsidRPr="0086351A" w:rsidRDefault="0086351A" w:rsidP="0086351A">
      <w:pPr>
        <w:jc w:val="both"/>
        <w:rPr>
          <w:rFonts w:ascii="Times New Roman" w:hAnsi="Times New Roman" w:cs="Times New Roman"/>
        </w:rPr>
      </w:pPr>
    </w:p>
    <w:p w:rsidR="0086351A" w:rsidRDefault="0086351A" w:rsidP="0086351A">
      <w:pPr>
        <w:jc w:val="both"/>
        <w:rPr>
          <w:rFonts w:ascii="Times New Roman" w:hAnsi="Times New Roman" w:cs="Times New Roman"/>
        </w:rPr>
      </w:pPr>
      <w:r>
        <w:rPr>
          <w:rFonts w:ascii="Times New Roman" w:hAnsi="Times New Roman" w:cs="Times New Roman"/>
        </w:rPr>
        <w:t xml:space="preserve">7. </w:t>
      </w:r>
      <w:r w:rsidRPr="0086351A">
        <w:rPr>
          <w:rFonts w:ascii="Times New Roman" w:hAnsi="Times New Roman" w:cs="Times New Roman"/>
        </w:rPr>
        <w:t>In the present case the public servants in question had retired on 13.12.1999 and 30.04.2000. The sanction to prosecute them was rejected subsequent to their retirement i.e. first on 13.09.2000 and later on 24.09.2003. The public servants having retired from service there was no occasion to consider grant of sanction under section 19 of the POC Act. The law on the point is quite clear that sanction to prosecute the public servant for the offences under the POC Act is not required if the public servant had already retired on the date of cognizance by the court. In S</w:t>
      </w:r>
      <w:r w:rsidRPr="005B69E0">
        <w:rPr>
          <w:rFonts w:ascii="Times New Roman" w:hAnsi="Times New Roman" w:cs="Times New Roman"/>
          <w:i/>
        </w:rPr>
        <w:t>.A. Venkataraman v. State  while</w:t>
      </w:r>
      <w:r w:rsidR="005B69E0" w:rsidRPr="005B69E0">
        <w:rPr>
          <w:rFonts w:ascii="Times New Roman" w:hAnsi="Times New Roman" w:cs="Times New Roman"/>
          <w:i/>
          <w:sz w:val="20"/>
          <w:szCs w:val="20"/>
          <w:vertAlign w:val="superscript"/>
        </w:rPr>
        <w:t>1</w:t>
      </w:r>
      <w:r w:rsidRPr="0086351A">
        <w:rPr>
          <w:rFonts w:ascii="Times New Roman" w:hAnsi="Times New Roman" w:cs="Times New Roman"/>
        </w:rPr>
        <w:t xml:space="preserve"> construing section 6(1) of the Prevention of Corruption Act, 1947 which provision is in pari materia with section 19(1) of the POC Act, this court held that no sanction was necessary in the case of a person who had ceased to be the public servant at the time the court was asked to take cognizance. The view taken in S. A. Venkataraman (supra) was adopted by this court in </w:t>
      </w:r>
      <w:r w:rsidRPr="005B69E0">
        <w:rPr>
          <w:rFonts w:ascii="Times New Roman" w:hAnsi="Times New Roman" w:cs="Times New Roman"/>
          <w:i/>
        </w:rPr>
        <w:t>C.R. Bansi v. State of Maharashtra</w:t>
      </w:r>
      <w:r w:rsidR="005B69E0" w:rsidRPr="005B69E0">
        <w:rPr>
          <w:rFonts w:ascii="Times New Roman" w:hAnsi="Times New Roman" w:cs="Times New Roman"/>
          <w:i/>
          <w:sz w:val="20"/>
          <w:szCs w:val="20"/>
          <w:vertAlign w:val="superscript"/>
        </w:rPr>
        <w:t>2</w:t>
      </w:r>
      <w:r w:rsidRPr="005B69E0">
        <w:rPr>
          <w:rFonts w:ascii="Times New Roman" w:hAnsi="Times New Roman" w:cs="Times New Roman"/>
          <w:i/>
        </w:rPr>
        <w:t xml:space="preserve"> and in Kalicharan Mahapatra v. State of Orissa</w:t>
      </w:r>
      <w:r w:rsidR="005B69E0" w:rsidRPr="005B69E0">
        <w:rPr>
          <w:rFonts w:ascii="Times New Roman" w:hAnsi="Times New Roman" w:cs="Times New Roman"/>
          <w:sz w:val="20"/>
          <w:szCs w:val="20"/>
          <w:vertAlign w:val="superscript"/>
        </w:rPr>
        <w:t>3</w:t>
      </w:r>
      <w:r w:rsidRPr="0086351A">
        <w:rPr>
          <w:rFonts w:ascii="Times New Roman" w:hAnsi="Times New Roman" w:cs="Times New Roman"/>
        </w:rPr>
        <w:t xml:space="preserve"> and by the Constitution Bench of this court in </w:t>
      </w:r>
      <w:r w:rsidRPr="005B69E0">
        <w:rPr>
          <w:rFonts w:ascii="Times New Roman" w:hAnsi="Times New Roman" w:cs="Times New Roman"/>
          <w:i/>
        </w:rPr>
        <w:t>K. Veeraswamy v. Union of India</w:t>
      </w:r>
      <w:r w:rsidR="005B69E0" w:rsidRPr="005B69E0">
        <w:rPr>
          <w:rFonts w:ascii="Times New Roman" w:hAnsi="Times New Roman" w:cs="Times New Roman"/>
          <w:sz w:val="20"/>
          <w:szCs w:val="20"/>
          <w:vertAlign w:val="superscript"/>
        </w:rPr>
        <w:t>4</w:t>
      </w:r>
      <w:r w:rsidRPr="0086351A">
        <w:rPr>
          <w:rFonts w:ascii="Times New Roman" w:hAnsi="Times New Roman" w:cs="Times New Roman"/>
        </w:rPr>
        <w:t>. The High Court was not therefore justified in setting aside the order passed by the Special Judge insofar as charge under the POC Act was concerned.</w:t>
      </w:r>
    </w:p>
    <w:p w:rsidR="005B69E0" w:rsidRPr="0086351A" w:rsidRDefault="005B69E0" w:rsidP="0086351A">
      <w:pPr>
        <w:jc w:val="both"/>
        <w:rPr>
          <w:rFonts w:ascii="Times New Roman" w:hAnsi="Times New Roman" w:cs="Times New Roman"/>
        </w:rPr>
      </w:pPr>
    </w:p>
    <w:p w:rsidR="0086351A" w:rsidRDefault="005B69E0" w:rsidP="0086351A">
      <w:pPr>
        <w:jc w:val="both"/>
        <w:rPr>
          <w:rFonts w:ascii="Times New Roman" w:hAnsi="Times New Roman" w:cs="Times New Roman"/>
        </w:rPr>
      </w:pPr>
      <w:r>
        <w:rPr>
          <w:rFonts w:ascii="Times New Roman" w:hAnsi="Times New Roman" w:cs="Times New Roman"/>
        </w:rPr>
        <w:t xml:space="preserve">8. </w:t>
      </w:r>
      <w:r w:rsidR="0086351A" w:rsidRPr="0086351A">
        <w:rPr>
          <w:rFonts w:ascii="Times New Roman" w:hAnsi="Times New Roman" w:cs="Times New Roman"/>
        </w:rPr>
        <w:t>However as regards charg</w:t>
      </w:r>
      <w:r>
        <w:rPr>
          <w:rFonts w:ascii="Times New Roman" w:hAnsi="Times New Roman" w:cs="Times New Roman"/>
        </w:rPr>
        <w:t xml:space="preserve"> </w:t>
      </w:r>
      <w:r w:rsidR="0086351A" w:rsidRPr="0086351A">
        <w:rPr>
          <w:rFonts w:ascii="Times New Roman" w:hAnsi="Times New Roman" w:cs="Times New Roman"/>
        </w:rPr>
        <w:t xml:space="preserve">es for the offences punishable under the IPC concerned the High Court was absolutely right in setting aside the order of the Special Judge. Unlike section 19 of the POC Act, the protection under section 197 of Cr.P.C. is available to the concerned public servant even after retirement. Therefore, if the matter was considered by the sanctioning authority and the sanction to prosecute was rejected first on 13.09.2000 and secondly on 24.09.2003, the court could not have taken cognizance insofar as the offences punishable under the Indian Penal Code are concerned. As laid down by this Court in </w:t>
      </w:r>
      <w:r w:rsidR="0086351A" w:rsidRPr="005B69E0">
        <w:rPr>
          <w:rFonts w:ascii="Times New Roman" w:hAnsi="Times New Roman" w:cs="Times New Roman"/>
          <w:i/>
        </w:rPr>
        <w:t>State of Himachal Pradesh v. Nishant Sareen</w:t>
      </w:r>
      <w:r w:rsidRPr="005B69E0">
        <w:rPr>
          <w:rFonts w:ascii="Times New Roman" w:hAnsi="Times New Roman" w:cs="Times New Roman"/>
          <w:i/>
          <w:sz w:val="20"/>
          <w:szCs w:val="20"/>
          <w:vertAlign w:val="superscript"/>
        </w:rPr>
        <w:t>5</w:t>
      </w:r>
      <w:r w:rsidR="0086351A" w:rsidRPr="0086351A">
        <w:rPr>
          <w:rFonts w:ascii="Times New Roman" w:hAnsi="Times New Roman" w:cs="Times New Roman"/>
        </w:rPr>
        <w:t>,</w:t>
      </w:r>
      <w:r>
        <w:rPr>
          <w:rFonts w:ascii="Times New Roman" w:hAnsi="Times New Roman" w:cs="Times New Roman"/>
        </w:rPr>
        <w:t xml:space="preserve"> </w:t>
      </w:r>
      <w:r w:rsidR="0086351A" w:rsidRPr="0086351A">
        <w:rPr>
          <w:rFonts w:ascii="Times New Roman" w:hAnsi="Times New Roman" w:cs="Times New Roman"/>
        </w:rPr>
        <w:t>the recourse in such cases is either to challenge the order of the Sanctioning Authority or to approach it again if there is any fresh material.</w:t>
      </w:r>
    </w:p>
    <w:p w:rsidR="005B69E0" w:rsidRPr="0086351A" w:rsidRDefault="005B69E0" w:rsidP="0086351A">
      <w:pPr>
        <w:jc w:val="both"/>
        <w:rPr>
          <w:rFonts w:ascii="Times New Roman" w:hAnsi="Times New Roman" w:cs="Times New Roman"/>
        </w:rPr>
      </w:pPr>
    </w:p>
    <w:p w:rsidR="0086351A" w:rsidRDefault="005B69E0" w:rsidP="0086351A">
      <w:pPr>
        <w:jc w:val="both"/>
        <w:rPr>
          <w:rFonts w:ascii="Times New Roman" w:hAnsi="Times New Roman" w:cs="Times New Roman"/>
        </w:rPr>
      </w:pPr>
      <w:r>
        <w:rPr>
          <w:rFonts w:ascii="Times New Roman" w:hAnsi="Times New Roman" w:cs="Times New Roman"/>
        </w:rPr>
        <w:t>9.</w:t>
      </w:r>
      <w:r w:rsidR="0086351A" w:rsidRPr="0086351A">
        <w:rPr>
          <w:rFonts w:ascii="Times New Roman" w:hAnsi="Times New Roman" w:cs="Times New Roman"/>
        </w:rPr>
        <w:t xml:space="preserve"> In the circumstances, in our view the order under appeal passed by the High Court is correct insofar as charges under IPC are concerned but must be set aside as regards charge under POC Act is concerned.</w:t>
      </w:r>
    </w:p>
    <w:p w:rsidR="005B69E0" w:rsidRPr="0086351A" w:rsidRDefault="005B69E0" w:rsidP="0086351A">
      <w:pPr>
        <w:jc w:val="both"/>
        <w:rPr>
          <w:rFonts w:ascii="Times New Roman" w:hAnsi="Times New Roman" w:cs="Times New Roman"/>
        </w:rPr>
      </w:pPr>
    </w:p>
    <w:p w:rsidR="0086351A" w:rsidRDefault="005B69E0" w:rsidP="0086351A">
      <w:pPr>
        <w:jc w:val="both"/>
        <w:rPr>
          <w:rFonts w:ascii="Times New Roman" w:hAnsi="Times New Roman" w:cs="Times New Roman"/>
        </w:rPr>
      </w:pPr>
      <w:r>
        <w:rPr>
          <w:rFonts w:ascii="Times New Roman" w:hAnsi="Times New Roman" w:cs="Times New Roman"/>
        </w:rPr>
        <w:t xml:space="preserve">10. </w:t>
      </w:r>
      <w:r w:rsidR="0086351A" w:rsidRPr="0086351A">
        <w:rPr>
          <w:rFonts w:ascii="Times New Roman" w:hAnsi="Times New Roman" w:cs="Times New Roman"/>
        </w:rPr>
        <w:t xml:space="preserve"> Before we part, we must record that we do not approve the stand taken by the appellant in the petition. The prosecution cannot keep waiting till a public servant retires and then </w:t>
      </w:r>
      <w:r w:rsidR="0086351A" w:rsidRPr="0086351A">
        <w:rPr>
          <w:rFonts w:ascii="Times New Roman" w:hAnsi="Times New Roman" w:cs="Times New Roman"/>
        </w:rPr>
        <w:lastRenderedPageBreak/>
        <w:t>choose to file charge-sheet against him after his retirement, thereby setting at naught the protection available to him under Section 19 of the POC Act. The appeal thus stands allowed partly. No order as to costs.</w:t>
      </w:r>
    </w:p>
    <w:p w:rsidR="0086351A" w:rsidRDefault="0086351A" w:rsidP="0086351A">
      <w:pPr>
        <w:jc w:val="both"/>
        <w:rPr>
          <w:rFonts w:ascii="Times New Roman" w:hAnsi="Times New Roman" w:cs="Times New Roman"/>
        </w:rPr>
      </w:pPr>
    </w:p>
    <w:p w:rsidR="005B69E0" w:rsidRPr="005B69E0" w:rsidRDefault="005B69E0" w:rsidP="005B69E0">
      <w:pPr>
        <w:jc w:val="both"/>
        <w:rPr>
          <w:rFonts w:ascii="Times New Roman" w:hAnsi="Times New Roman" w:cs="Times New Roman"/>
        </w:rPr>
      </w:pPr>
    </w:p>
    <w:p w:rsidR="005B69E0" w:rsidRPr="005B69E0" w:rsidRDefault="005B69E0" w:rsidP="005B69E0">
      <w:pPr>
        <w:jc w:val="both"/>
        <w:rPr>
          <w:rFonts w:ascii="Times New Roman" w:hAnsi="Times New Roman" w:cs="Times New Roman"/>
          <w:i/>
          <w:sz w:val="20"/>
          <w:szCs w:val="20"/>
        </w:rPr>
      </w:pPr>
      <w:r w:rsidRPr="005B69E0">
        <w:rPr>
          <w:rFonts w:ascii="Times New Roman" w:hAnsi="Times New Roman" w:cs="Times New Roman"/>
          <w:i/>
          <w:sz w:val="20"/>
          <w:szCs w:val="20"/>
          <w:vertAlign w:val="superscript"/>
        </w:rPr>
        <w:t>1</w:t>
      </w:r>
      <w:r w:rsidRPr="005B69E0">
        <w:rPr>
          <w:rFonts w:ascii="Times New Roman" w:hAnsi="Times New Roman" w:cs="Times New Roman"/>
          <w:i/>
          <w:sz w:val="20"/>
          <w:szCs w:val="20"/>
        </w:rPr>
        <w:t>(1958) SCR 1040</w:t>
      </w:r>
    </w:p>
    <w:p w:rsidR="005B69E0" w:rsidRPr="005B69E0" w:rsidRDefault="005B69E0" w:rsidP="005B69E0">
      <w:pPr>
        <w:jc w:val="both"/>
        <w:rPr>
          <w:rFonts w:ascii="Times New Roman" w:hAnsi="Times New Roman" w:cs="Times New Roman"/>
          <w:i/>
          <w:sz w:val="20"/>
          <w:szCs w:val="20"/>
        </w:rPr>
      </w:pPr>
      <w:r w:rsidRPr="005B69E0">
        <w:rPr>
          <w:rFonts w:ascii="Times New Roman" w:hAnsi="Times New Roman" w:cs="Times New Roman"/>
          <w:i/>
          <w:sz w:val="20"/>
          <w:szCs w:val="20"/>
          <w:vertAlign w:val="superscript"/>
        </w:rPr>
        <w:t>2</w:t>
      </w:r>
      <w:r w:rsidRPr="005B69E0">
        <w:rPr>
          <w:rFonts w:ascii="Times New Roman" w:hAnsi="Times New Roman" w:cs="Times New Roman"/>
          <w:i/>
          <w:sz w:val="20"/>
          <w:szCs w:val="20"/>
        </w:rPr>
        <w:t>(1970) 3 SCC 0537</w:t>
      </w:r>
    </w:p>
    <w:p w:rsidR="005B69E0" w:rsidRPr="005B69E0" w:rsidRDefault="005B69E0" w:rsidP="005B69E0">
      <w:pPr>
        <w:jc w:val="both"/>
        <w:rPr>
          <w:rFonts w:ascii="Times New Roman" w:hAnsi="Times New Roman" w:cs="Times New Roman"/>
          <w:i/>
          <w:sz w:val="20"/>
          <w:szCs w:val="20"/>
        </w:rPr>
      </w:pPr>
      <w:r w:rsidRPr="005B69E0">
        <w:rPr>
          <w:rFonts w:ascii="Times New Roman" w:hAnsi="Times New Roman" w:cs="Times New Roman"/>
          <w:i/>
          <w:sz w:val="20"/>
          <w:szCs w:val="20"/>
          <w:vertAlign w:val="superscript"/>
        </w:rPr>
        <w:t>3</w:t>
      </w:r>
      <w:r w:rsidRPr="005B69E0">
        <w:rPr>
          <w:rFonts w:ascii="Times New Roman" w:hAnsi="Times New Roman" w:cs="Times New Roman"/>
          <w:i/>
          <w:sz w:val="20"/>
          <w:szCs w:val="20"/>
        </w:rPr>
        <w:t>(1998) 6 SCC 0411</w:t>
      </w:r>
    </w:p>
    <w:p w:rsidR="005B69E0" w:rsidRPr="005B69E0" w:rsidRDefault="005B69E0" w:rsidP="005B69E0">
      <w:pPr>
        <w:jc w:val="both"/>
        <w:rPr>
          <w:rFonts w:ascii="Times New Roman" w:hAnsi="Times New Roman" w:cs="Times New Roman"/>
          <w:i/>
          <w:sz w:val="20"/>
          <w:szCs w:val="20"/>
        </w:rPr>
      </w:pPr>
      <w:r w:rsidRPr="005B69E0">
        <w:rPr>
          <w:rFonts w:ascii="Times New Roman" w:hAnsi="Times New Roman" w:cs="Times New Roman"/>
          <w:i/>
          <w:sz w:val="20"/>
          <w:szCs w:val="20"/>
          <w:vertAlign w:val="superscript"/>
        </w:rPr>
        <w:t>4</w:t>
      </w:r>
      <w:r w:rsidRPr="005B69E0">
        <w:rPr>
          <w:rFonts w:ascii="Times New Roman" w:hAnsi="Times New Roman" w:cs="Times New Roman"/>
          <w:i/>
          <w:sz w:val="20"/>
          <w:szCs w:val="20"/>
        </w:rPr>
        <w:t>(1977) 3 SCC 0440</w:t>
      </w:r>
    </w:p>
    <w:p w:rsidR="005B69E0" w:rsidRPr="005B69E0" w:rsidRDefault="005B69E0" w:rsidP="005B69E0">
      <w:pPr>
        <w:jc w:val="both"/>
        <w:rPr>
          <w:rFonts w:ascii="Times New Roman" w:hAnsi="Times New Roman" w:cs="Times New Roman"/>
          <w:i/>
          <w:sz w:val="20"/>
          <w:szCs w:val="20"/>
        </w:rPr>
      </w:pPr>
      <w:r w:rsidRPr="005B69E0">
        <w:rPr>
          <w:rFonts w:ascii="Times New Roman" w:hAnsi="Times New Roman" w:cs="Times New Roman"/>
          <w:i/>
          <w:sz w:val="20"/>
          <w:szCs w:val="20"/>
          <w:vertAlign w:val="superscript"/>
        </w:rPr>
        <w:t>5</w:t>
      </w:r>
      <w:r w:rsidRPr="005B69E0">
        <w:rPr>
          <w:rFonts w:ascii="Times New Roman" w:hAnsi="Times New Roman" w:cs="Times New Roman"/>
          <w:i/>
          <w:sz w:val="20"/>
          <w:szCs w:val="20"/>
        </w:rPr>
        <w:t>(2010) 14 SCC 0527</w:t>
      </w:r>
    </w:p>
    <w:sectPr w:rsidR="005B69E0" w:rsidRPr="005B69E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520" w:rsidRDefault="00BF7520" w:rsidP="00CF3BB7">
      <w:r>
        <w:separator/>
      </w:r>
    </w:p>
  </w:endnote>
  <w:endnote w:type="continuationSeparator" w:id="1">
    <w:p w:rsidR="00BF7520" w:rsidRDefault="00BF7520"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528B2" w:rsidRPr="00CF3BB7" w:rsidRDefault="00C528B2">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5B69E0">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528B2" w:rsidRPr="00CF3BB7" w:rsidRDefault="00C528B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520" w:rsidRDefault="00BF7520" w:rsidP="00CF3BB7">
      <w:r>
        <w:separator/>
      </w:r>
    </w:p>
  </w:footnote>
  <w:footnote w:type="continuationSeparator" w:id="1">
    <w:p w:rsidR="00BF7520" w:rsidRDefault="00BF752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A0CFF"/>
    <w:multiLevelType w:val="multilevel"/>
    <w:tmpl w:val="81A2ABD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5058"/>
  </w:hdrShapeDefaults>
  <w:footnotePr>
    <w:footnote w:id="0"/>
    <w:footnote w:id="1"/>
  </w:footnotePr>
  <w:endnotePr>
    <w:endnote w:id="0"/>
    <w:endnote w:id="1"/>
  </w:endnotePr>
  <w:compat/>
  <w:rsids>
    <w:rsidRoot w:val="000C3881"/>
    <w:rsid w:val="0000040C"/>
    <w:rsid w:val="000102B5"/>
    <w:rsid w:val="00014586"/>
    <w:rsid w:val="0001572E"/>
    <w:rsid w:val="00016A86"/>
    <w:rsid w:val="00027C5E"/>
    <w:rsid w:val="00032DA7"/>
    <w:rsid w:val="00034C7B"/>
    <w:rsid w:val="00035E36"/>
    <w:rsid w:val="00037028"/>
    <w:rsid w:val="00043A27"/>
    <w:rsid w:val="00056A41"/>
    <w:rsid w:val="00056A55"/>
    <w:rsid w:val="000654DC"/>
    <w:rsid w:val="00066B19"/>
    <w:rsid w:val="00067750"/>
    <w:rsid w:val="00073A40"/>
    <w:rsid w:val="000745ED"/>
    <w:rsid w:val="00080E98"/>
    <w:rsid w:val="000874B8"/>
    <w:rsid w:val="000A202C"/>
    <w:rsid w:val="000A5D45"/>
    <w:rsid w:val="000A6408"/>
    <w:rsid w:val="000B2A90"/>
    <w:rsid w:val="000B403F"/>
    <w:rsid w:val="000C3881"/>
    <w:rsid w:val="000C66DC"/>
    <w:rsid w:val="000C697B"/>
    <w:rsid w:val="000C6E59"/>
    <w:rsid w:val="000C790A"/>
    <w:rsid w:val="000D006B"/>
    <w:rsid w:val="000D0786"/>
    <w:rsid w:val="000E50FE"/>
    <w:rsid w:val="000E71A8"/>
    <w:rsid w:val="000F11D8"/>
    <w:rsid w:val="000F17B4"/>
    <w:rsid w:val="000F3EF9"/>
    <w:rsid w:val="000F4D5A"/>
    <w:rsid w:val="000F4E5E"/>
    <w:rsid w:val="001003FD"/>
    <w:rsid w:val="00101380"/>
    <w:rsid w:val="00101E59"/>
    <w:rsid w:val="00105027"/>
    <w:rsid w:val="00105B28"/>
    <w:rsid w:val="00111679"/>
    <w:rsid w:val="00111CA2"/>
    <w:rsid w:val="00114C02"/>
    <w:rsid w:val="00115265"/>
    <w:rsid w:val="0011797B"/>
    <w:rsid w:val="001203D7"/>
    <w:rsid w:val="001234D3"/>
    <w:rsid w:val="00127F1A"/>
    <w:rsid w:val="001313F1"/>
    <w:rsid w:val="00133A60"/>
    <w:rsid w:val="0014057E"/>
    <w:rsid w:val="0014093A"/>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3852"/>
    <w:rsid w:val="0019784E"/>
    <w:rsid w:val="001978BC"/>
    <w:rsid w:val="001A203A"/>
    <w:rsid w:val="001A3B08"/>
    <w:rsid w:val="001A7217"/>
    <w:rsid w:val="001B3087"/>
    <w:rsid w:val="001B5481"/>
    <w:rsid w:val="001B5A72"/>
    <w:rsid w:val="001B7E52"/>
    <w:rsid w:val="001C323F"/>
    <w:rsid w:val="001C7BC9"/>
    <w:rsid w:val="001D3ED1"/>
    <w:rsid w:val="001D7FCD"/>
    <w:rsid w:val="001E2867"/>
    <w:rsid w:val="001E6F15"/>
    <w:rsid w:val="001F16C1"/>
    <w:rsid w:val="001F2CFE"/>
    <w:rsid w:val="001F2DB7"/>
    <w:rsid w:val="001F6633"/>
    <w:rsid w:val="00200FBF"/>
    <w:rsid w:val="00204363"/>
    <w:rsid w:val="00217B16"/>
    <w:rsid w:val="00226031"/>
    <w:rsid w:val="00231151"/>
    <w:rsid w:val="00231FAD"/>
    <w:rsid w:val="002413BF"/>
    <w:rsid w:val="00242E71"/>
    <w:rsid w:val="0024357B"/>
    <w:rsid w:val="0024581F"/>
    <w:rsid w:val="002474B1"/>
    <w:rsid w:val="00254906"/>
    <w:rsid w:val="002626DC"/>
    <w:rsid w:val="00270A94"/>
    <w:rsid w:val="00274268"/>
    <w:rsid w:val="00275BB3"/>
    <w:rsid w:val="0028535C"/>
    <w:rsid w:val="002908D1"/>
    <w:rsid w:val="00291A83"/>
    <w:rsid w:val="002968D4"/>
    <w:rsid w:val="002A726D"/>
    <w:rsid w:val="002B50FB"/>
    <w:rsid w:val="002C0C2D"/>
    <w:rsid w:val="002D03AA"/>
    <w:rsid w:val="002D29D5"/>
    <w:rsid w:val="002E2272"/>
    <w:rsid w:val="002E3079"/>
    <w:rsid w:val="002F0172"/>
    <w:rsid w:val="002F460C"/>
    <w:rsid w:val="00302D71"/>
    <w:rsid w:val="0030455B"/>
    <w:rsid w:val="003050EF"/>
    <w:rsid w:val="003076D5"/>
    <w:rsid w:val="00310256"/>
    <w:rsid w:val="00320C92"/>
    <w:rsid w:val="00327B9E"/>
    <w:rsid w:val="00330B4F"/>
    <w:rsid w:val="00335296"/>
    <w:rsid w:val="003412BD"/>
    <w:rsid w:val="00344C9C"/>
    <w:rsid w:val="003461E1"/>
    <w:rsid w:val="0035577A"/>
    <w:rsid w:val="003557E4"/>
    <w:rsid w:val="00355DF9"/>
    <w:rsid w:val="00360F24"/>
    <w:rsid w:val="0036121E"/>
    <w:rsid w:val="0036182F"/>
    <w:rsid w:val="00362DA7"/>
    <w:rsid w:val="0036795D"/>
    <w:rsid w:val="00374EE2"/>
    <w:rsid w:val="00374F76"/>
    <w:rsid w:val="003761B2"/>
    <w:rsid w:val="00383548"/>
    <w:rsid w:val="00384E83"/>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3F61A8"/>
    <w:rsid w:val="00405572"/>
    <w:rsid w:val="00414404"/>
    <w:rsid w:val="0042068E"/>
    <w:rsid w:val="004213F2"/>
    <w:rsid w:val="004356BC"/>
    <w:rsid w:val="004359CD"/>
    <w:rsid w:val="00436DEF"/>
    <w:rsid w:val="004417E8"/>
    <w:rsid w:val="0044395B"/>
    <w:rsid w:val="00444DFF"/>
    <w:rsid w:val="00451ECC"/>
    <w:rsid w:val="00451FF5"/>
    <w:rsid w:val="00453B95"/>
    <w:rsid w:val="00454852"/>
    <w:rsid w:val="00455430"/>
    <w:rsid w:val="004579D4"/>
    <w:rsid w:val="004602BF"/>
    <w:rsid w:val="00462029"/>
    <w:rsid w:val="0046639A"/>
    <w:rsid w:val="0047372E"/>
    <w:rsid w:val="004747A6"/>
    <w:rsid w:val="00480B29"/>
    <w:rsid w:val="00481AB2"/>
    <w:rsid w:val="00486D24"/>
    <w:rsid w:val="00486DB4"/>
    <w:rsid w:val="004903B9"/>
    <w:rsid w:val="00493760"/>
    <w:rsid w:val="00496ABB"/>
    <w:rsid w:val="004A2554"/>
    <w:rsid w:val="004A3B9C"/>
    <w:rsid w:val="004A724E"/>
    <w:rsid w:val="004A79B6"/>
    <w:rsid w:val="004B1656"/>
    <w:rsid w:val="004B51E9"/>
    <w:rsid w:val="004C04C2"/>
    <w:rsid w:val="004C15D7"/>
    <w:rsid w:val="004C286E"/>
    <w:rsid w:val="004C46B2"/>
    <w:rsid w:val="004C73E5"/>
    <w:rsid w:val="004D2DA8"/>
    <w:rsid w:val="004D4A97"/>
    <w:rsid w:val="004D5809"/>
    <w:rsid w:val="004D7570"/>
    <w:rsid w:val="004E31E0"/>
    <w:rsid w:val="004E354E"/>
    <w:rsid w:val="004F08B3"/>
    <w:rsid w:val="004F379B"/>
    <w:rsid w:val="004F5C4B"/>
    <w:rsid w:val="00506099"/>
    <w:rsid w:val="0050697A"/>
    <w:rsid w:val="00511642"/>
    <w:rsid w:val="0051308B"/>
    <w:rsid w:val="00513F88"/>
    <w:rsid w:val="005154F5"/>
    <w:rsid w:val="005269DC"/>
    <w:rsid w:val="00527212"/>
    <w:rsid w:val="005272ED"/>
    <w:rsid w:val="00530341"/>
    <w:rsid w:val="0053184A"/>
    <w:rsid w:val="00534C31"/>
    <w:rsid w:val="0054099C"/>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B32D3"/>
    <w:rsid w:val="005B60A4"/>
    <w:rsid w:val="005B69E0"/>
    <w:rsid w:val="005C056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0340"/>
    <w:rsid w:val="00603EBC"/>
    <w:rsid w:val="006112E8"/>
    <w:rsid w:val="006117DD"/>
    <w:rsid w:val="00613610"/>
    <w:rsid w:val="0061383A"/>
    <w:rsid w:val="0061577E"/>
    <w:rsid w:val="00622CC4"/>
    <w:rsid w:val="00625D6A"/>
    <w:rsid w:val="00627A9D"/>
    <w:rsid w:val="00631387"/>
    <w:rsid w:val="006339A9"/>
    <w:rsid w:val="00633C06"/>
    <w:rsid w:val="00633FF8"/>
    <w:rsid w:val="00634506"/>
    <w:rsid w:val="00647ACD"/>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05FB"/>
    <w:rsid w:val="006A27E3"/>
    <w:rsid w:val="006A3F2C"/>
    <w:rsid w:val="006B2F60"/>
    <w:rsid w:val="006B399C"/>
    <w:rsid w:val="006B5A8D"/>
    <w:rsid w:val="006D205A"/>
    <w:rsid w:val="006F46CD"/>
    <w:rsid w:val="006F6617"/>
    <w:rsid w:val="006F7E35"/>
    <w:rsid w:val="00707B2A"/>
    <w:rsid w:val="00714931"/>
    <w:rsid w:val="00715ACB"/>
    <w:rsid w:val="00715CEB"/>
    <w:rsid w:val="00717A39"/>
    <w:rsid w:val="00722205"/>
    <w:rsid w:val="00724432"/>
    <w:rsid w:val="00725273"/>
    <w:rsid w:val="00725D6B"/>
    <w:rsid w:val="007371D9"/>
    <w:rsid w:val="00744659"/>
    <w:rsid w:val="007464A1"/>
    <w:rsid w:val="00746ED7"/>
    <w:rsid w:val="00751158"/>
    <w:rsid w:val="00755D29"/>
    <w:rsid w:val="00761E7F"/>
    <w:rsid w:val="00763C0E"/>
    <w:rsid w:val="00775430"/>
    <w:rsid w:val="0077605F"/>
    <w:rsid w:val="0078255B"/>
    <w:rsid w:val="00785D66"/>
    <w:rsid w:val="00791E39"/>
    <w:rsid w:val="007928E7"/>
    <w:rsid w:val="00794C55"/>
    <w:rsid w:val="00795534"/>
    <w:rsid w:val="007959E8"/>
    <w:rsid w:val="007A26C4"/>
    <w:rsid w:val="007A3E05"/>
    <w:rsid w:val="007A4F9B"/>
    <w:rsid w:val="007B0D45"/>
    <w:rsid w:val="007C3CB6"/>
    <w:rsid w:val="007C4A39"/>
    <w:rsid w:val="007C755C"/>
    <w:rsid w:val="007C7F8D"/>
    <w:rsid w:val="007D114D"/>
    <w:rsid w:val="007D4969"/>
    <w:rsid w:val="007D5C8E"/>
    <w:rsid w:val="007E19B6"/>
    <w:rsid w:val="007E2614"/>
    <w:rsid w:val="007E35E0"/>
    <w:rsid w:val="007E5BD9"/>
    <w:rsid w:val="007E60BD"/>
    <w:rsid w:val="007F78BD"/>
    <w:rsid w:val="00801119"/>
    <w:rsid w:val="00801AA6"/>
    <w:rsid w:val="00802FB0"/>
    <w:rsid w:val="00805119"/>
    <w:rsid w:val="008051AA"/>
    <w:rsid w:val="00807291"/>
    <w:rsid w:val="00807C02"/>
    <w:rsid w:val="00810042"/>
    <w:rsid w:val="008103A4"/>
    <w:rsid w:val="008153FD"/>
    <w:rsid w:val="00826C1D"/>
    <w:rsid w:val="0082720C"/>
    <w:rsid w:val="00831D9C"/>
    <w:rsid w:val="00841ADD"/>
    <w:rsid w:val="00846598"/>
    <w:rsid w:val="00852986"/>
    <w:rsid w:val="00853052"/>
    <w:rsid w:val="008540B7"/>
    <w:rsid w:val="0086351A"/>
    <w:rsid w:val="00863C2E"/>
    <w:rsid w:val="00864BDA"/>
    <w:rsid w:val="00866001"/>
    <w:rsid w:val="008711EE"/>
    <w:rsid w:val="00872FB1"/>
    <w:rsid w:val="00877033"/>
    <w:rsid w:val="00880F77"/>
    <w:rsid w:val="008811A1"/>
    <w:rsid w:val="008919DD"/>
    <w:rsid w:val="00894B21"/>
    <w:rsid w:val="008B5961"/>
    <w:rsid w:val="008B5CDE"/>
    <w:rsid w:val="008B6C12"/>
    <w:rsid w:val="008B7E1B"/>
    <w:rsid w:val="008C0EBA"/>
    <w:rsid w:val="008D5912"/>
    <w:rsid w:val="008D6E0D"/>
    <w:rsid w:val="008E0AE2"/>
    <w:rsid w:val="008E561C"/>
    <w:rsid w:val="008F18D2"/>
    <w:rsid w:val="008F29B8"/>
    <w:rsid w:val="008F55EE"/>
    <w:rsid w:val="00900E19"/>
    <w:rsid w:val="0090165B"/>
    <w:rsid w:val="00904E1A"/>
    <w:rsid w:val="0090675D"/>
    <w:rsid w:val="009067C5"/>
    <w:rsid w:val="0090754D"/>
    <w:rsid w:val="00914394"/>
    <w:rsid w:val="00914D03"/>
    <w:rsid w:val="00923194"/>
    <w:rsid w:val="009232D0"/>
    <w:rsid w:val="00923545"/>
    <w:rsid w:val="00932F91"/>
    <w:rsid w:val="00937F1A"/>
    <w:rsid w:val="00945D71"/>
    <w:rsid w:val="0094746A"/>
    <w:rsid w:val="00951478"/>
    <w:rsid w:val="0095415E"/>
    <w:rsid w:val="00955903"/>
    <w:rsid w:val="00964F36"/>
    <w:rsid w:val="00972723"/>
    <w:rsid w:val="00973494"/>
    <w:rsid w:val="00976FBB"/>
    <w:rsid w:val="0097729A"/>
    <w:rsid w:val="009822CF"/>
    <w:rsid w:val="00982C77"/>
    <w:rsid w:val="00994176"/>
    <w:rsid w:val="0099609F"/>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004B"/>
    <w:rsid w:val="00A2321F"/>
    <w:rsid w:val="00A23242"/>
    <w:rsid w:val="00A25C75"/>
    <w:rsid w:val="00A303EF"/>
    <w:rsid w:val="00A40750"/>
    <w:rsid w:val="00A41A56"/>
    <w:rsid w:val="00A50250"/>
    <w:rsid w:val="00A5308D"/>
    <w:rsid w:val="00A53B1B"/>
    <w:rsid w:val="00A568CD"/>
    <w:rsid w:val="00A57090"/>
    <w:rsid w:val="00A57908"/>
    <w:rsid w:val="00A64137"/>
    <w:rsid w:val="00A64FA4"/>
    <w:rsid w:val="00A65FB9"/>
    <w:rsid w:val="00A71EA7"/>
    <w:rsid w:val="00A73F81"/>
    <w:rsid w:val="00A74206"/>
    <w:rsid w:val="00A776AD"/>
    <w:rsid w:val="00A8153F"/>
    <w:rsid w:val="00A8343B"/>
    <w:rsid w:val="00A917B3"/>
    <w:rsid w:val="00A925CC"/>
    <w:rsid w:val="00A96067"/>
    <w:rsid w:val="00AA52BF"/>
    <w:rsid w:val="00AA6BE7"/>
    <w:rsid w:val="00AB34BB"/>
    <w:rsid w:val="00AB4BB1"/>
    <w:rsid w:val="00AB4D12"/>
    <w:rsid w:val="00AB7036"/>
    <w:rsid w:val="00AC354E"/>
    <w:rsid w:val="00AC5E94"/>
    <w:rsid w:val="00AC7DFC"/>
    <w:rsid w:val="00AD0E2B"/>
    <w:rsid w:val="00AD1D53"/>
    <w:rsid w:val="00AD60F1"/>
    <w:rsid w:val="00AD76CE"/>
    <w:rsid w:val="00AE35F2"/>
    <w:rsid w:val="00AE7368"/>
    <w:rsid w:val="00AF06AD"/>
    <w:rsid w:val="00AF35C6"/>
    <w:rsid w:val="00B02851"/>
    <w:rsid w:val="00B02A67"/>
    <w:rsid w:val="00B0331E"/>
    <w:rsid w:val="00B03E1C"/>
    <w:rsid w:val="00B05DDA"/>
    <w:rsid w:val="00B07DBC"/>
    <w:rsid w:val="00B151A7"/>
    <w:rsid w:val="00B27786"/>
    <w:rsid w:val="00B36362"/>
    <w:rsid w:val="00B37CAA"/>
    <w:rsid w:val="00B401C9"/>
    <w:rsid w:val="00B439EE"/>
    <w:rsid w:val="00B47F65"/>
    <w:rsid w:val="00B51E6F"/>
    <w:rsid w:val="00B55805"/>
    <w:rsid w:val="00B55C63"/>
    <w:rsid w:val="00B57112"/>
    <w:rsid w:val="00B603AD"/>
    <w:rsid w:val="00B60710"/>
    <w:rsid w:val="00B65A9C"/>
    <w:rsid w:val="00B704CC"/>
    <w:rsid w:val="00B7061D"/>
    <w:rsid w:val="00B76506"/>
    <w:rsid w:val="00B76DDA"/>
    <w:rsid w:val="00B80CC7"/>
    <w:rsid w:val="00B93945"/>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E7FF1"/>
    <w:rsid w:val="00BF20AF"/>
    <w:rsid w:val="00BF2497"/>
    <w:rsid w:val="00BF4D4D"/>
    <w:rsid w:val="00BF7520"/>
    <w:rsid w:val="00BF7B1B"/>
    <w:rsid w:val="00C07B2E"/>
    <w:rsid w:val="00C07C17"/>
    <w:rsid w:val="00C10517"/>
    <w:rsid w:val="00C15F04"/>
    <w:rsid w:val="00C16A40"/>
    <w:rsid w:val="00C17F6B"/>
    <w:rsid w:val="00C21B30"/>
    <w:rsid w:val="00C24AB0"/>
    <w:rsid w:val="00C311E1"/>
    <w:rsid w:val="00C34FB1"/>
    <w:rsid w:val="00C36D86"/>
    <w:rsid w:val="00C4315C"/>
    <w:rsid w:val="00C47211"/>
    <w:rsid w:val="00C512B5"/>
    <w:rsid w:val="00C528A1"/>
    <w:rsid w:val="00C528B2"/>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3114"/>
    <w:rsid w:val="00C96C85"/>
    <w:rsid w:val="00C97FDB"/>
    <w:rsid w:val="00CB1919"/>
    <w:rsid w:val="00CB2F12"/>
    <w:rsid w:val="00CB36A9"/>
    <w:rsid w:val="00CB4819"/>
    <w:rsid w:val="00CB4AA2"/>
    <w:rsid w:val="00CC1123"/>
    <w:rsid w:val="00CC6A26"/>
    <w:rsid w:val="00CD351B"/>
    <w:rsid w:val="00CD3653"/>
    <w:rsid w:val="00CE0D36"/>
    <w:rsid w:val="00CE175D"/>
    <w:rsid w:val="00CE76A1"/>
    <w:rsid w:val="00CF3BB7"/>
    <w:rsid w:val="00CF3D07"/>
    <w:rsid w:val="00D015C6"/>
    <w:rsid w:val="00D041EF"/>
    <w:rsid w:val="00D10EB6"/>
    <w:rsid w:val="00D13341"/>
    <w:rsid w:val="00D1634B"/>
    <w:rsid w:val="00D22831"/>
    <w:rsid w:val="00D24090"/>
    <w:rsid w:val="00D26587"/>
    <w:rsid w:val="00D27016"/>
    <w:rsid w:val="00D27C37"/>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39A1"/>
    <w:rsid w:val="00DC42D3"/>
    <w:rsid w:val="00DC4BDB"/>
    <w:rsid w:val="00DC5F9C"/>
    <w:rsid w:val="00DD1C78"/>
    <w:rsid w:val="00DD4123"/>
    <w:rsid w:val="00DE3829"/>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5B2"/>
    <w:rsid w:val="00EB58C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352C"/>
    <w:rsid w:val="00F45AD0"/>
    <w:rsid w:val="00F519E1"/>
    <w:rsid w:val="00F51F17"/>
    <w:rsid w:val="00F606A2"/>
    <w:rsid w:val="00F60AC1"/>
    <w:rsid w:val="00F618A7"/>
    <w:rsid w:val="00F66DBB"/>
    <w:rsid w:val="00F736AD"/>
    <w:rsid w:val="00F739AD"/>
    <w:rsid w:val="00F74F38"/>
    <w:rsid w:val="00F75994"/>
    <w:rsid w:val="00F80DA4"/>
    <w:rsid w:val="00F81073"/>
    <w:rsid w:val="00F82EB1"/>
    <w:rsid w:val="00F84E30"/>
    <w:rsid w:val="00F87C49"/>
    <w:rsid w:val="00F87CDF"/>
    <w:rsid w:val="00F93C50"/>
    <w:rsid w:val="00F9759E"/>
    <w:rsid w:val="00FA06D3"/>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Footnote2">
    <w:name w:val="Footnote (2)_"/>
    <w:basedOn w:val="DefaultParagraphFont"/>
    <w:link w:val="Footnote20"/>
    <w:rsid w:val="00AB4D12"/>
    <w:rPr>
      <w:b/>
      <w:bCs/>
      <w:sz w:val="20"/>
      <w:szCs w:val="20"/>
      <w:shd w:val="clear" w:color="auto" w:fill="FFFFFF"/>
    </w:rPr>
  </w:style>
  <w:style w:type="character" w:customStyle="1" w:styleId="Footnote">
    <w:name w:val="Footnote_"/>
    <w:basedOn w:val="DefaultParagraphFont"/>
    <w:link w:val="Footnote0"/>
    <w:rsid w:val="00AB4D12"/>
    <w:rPr>
      <w:rFonts w:ascii="Bookman Old Style" w:eastAsia="Bookman Old Style" w:hAnsi="Bookman Old Style" w:cs="Bookman Old Style"/>
      <w:sz w:val="20"/>
      <w:szCs w:val="20"/>
      <w:shd w:val="clear" w:color="auto" w:fill="FFFFFF"/>
    </w:rPr>
  </w:style>
  <w:style w:type="character" w:customStyle="1" w:styleId="Heading1">
    <w:name w:val="Heading #1_"/>
    <w:basedOn w:val="DefaultParagraphFont"/>
    <w:rsid w:val="00AB4D12"/>
    <w:rPr>
      <w:rFonts w:ascii="Bookman Old Style" w:eastAsia="Bookman Old Style" w:hAnsi="Bookman Old Style" w:cs="Bookman Old Style"/>
      <w:b/>
      <w:bCs/>
      <w:i w:val="0"/>
      <w:iCs w:val="0"/>
      <w:smallCaps w:val="0"/>
      <w:strike w:val="0"/>
      <w:sz w:val="26"/>
      <w:szCs w:val="26"/>
      <w:u w:val="none"/>
    </w:rPr>
  </w:style>
  <w:style w:type="character" w:customStyle="1" w:styleId="Heading10">
    <w:name w:val="Heading #1"/>
    <w:basedOn w:val="Heading1"/>
    <w:rsid w:val="00AB4D12"/>
    <w:rPr>
      <w:color w:val="000000"/>
      <w:spacing w:val="0"/>
      <w:w w:val="100"/>
      <w:position w:val="0"/>
      <w:u w:val="single"/>
      <w:lang w:val="en-US" w:eastAsia="en-US" w:bidi="en-US"/>
    </w:rPr>
  </w:style>
  <w:style w:type="character" w:customStyle="1" w:styleId="Headerorfooter">
    <w:name w:val="Header or footer_"/>
    <w:basedOn w:val="DefaultParagraphFont"/>
    <w:rsid w:val="00AB4D12"/>
    <w:rPr>
      <w:rFonts w:ascii="Bookman Old Style" w:eastAsia="Bookman Old Style" w:hAnsi="Bookman Old Style" w:cs="Bookman Old Style"/>
      <w:b w:val="0"/>
      <w:bCs w:val="0"/>
      <w:i w:val="0"/>
      <w:iCs w:val="0"/>
      <w:smallCaps w:val="0"/>
      <w:strike w:val="0"/>
      <w:sz w:val="20"/>
      <w:szCs w:val="20"/>
      <w:u w:val="none"/>
    </w:rPr>
  </w:style>
  <w:style w:type="character" w:customStyle="1" w:styleId="Headerorfooter0">
    <w:name w:val="Header or footer"/>
    <w:basedOn w:val="Headerorfooter"/>
    <w:rsid w:val="00AB4D12"/>
    <w:rPr>
      <w:color w:val="000000"/>
      <w:spacing w:val="0"/>
      <w:w w:val="100"/>
      <w:position w:val="0"/>
      <w:lang w:val="en-US" w:eastAsia="en-US" w:bidi="en-US"/>
    </w:rPr>
  </w:style>
  <w:style w:type="character" w:customStyle="1" w:styleId="HeaderorfooterCourierNew">
    <w:name w:val="Header or footer + Courier New"/>
    <w:aliases w:val="9.5 pt,Bold,Spacing 1 pt,Body text + Courier New"/>
    <w:basedOn w:val="Headerorfooter"/>
    <w:rsid w:val="00AB4D12"/>
    <w:rPr>
      <w:rFonts w:ascii="Courier New" w:eastAsia="Courier New" w:hAnsi="Courier New" w:cs="Courier New"/>
      <w:b/>
      <w:bCs/>
      <w:color w:val="000000"/>
      <w:spacing w:val="20"/>
      <w:w w:val="100"/>
      <w:position w:val="0"/>
      <w:sz w:val="19"/>
      <w:szCs w:val="19"/>
      <w:lang w:val="en-US" w:eastAsia="en-US" w:bidi="en-US"/>
    </w:rPr>
  </w:style>
  <w:style w:type="character" w:customStyle="1" w:styleId="Bodytext">
    <w:name w:val="Body text_"/>
    <w:basedOn w:val="DefaultParagraphFont"/>
    <w:rsid w:val="00AB4D12"/>
    <w:rPr>
      <w:rFonts w:ascii="Bookman Old Style" w:eastAsia="Bookman Old Style" w:hAnsi="Bookman Old Style" w:cs="Bookman Old Style"/>
      <w:b w:val="0"/>
      <w:bCs w:val="0"/>
      <w:i w:val="0"/>
      <w:iCs w:val="0"/>
      <w:smallCaps w:val="0"/>
      <w:strike w:val="0"/>
      <w:sz w:val="26"/>
      <w:szCs w:val="26"/>
      <w:u w:val="none"/>
    </w:rPr>
  </w:style>
  <w:style w:type="character" w:customStyle="1" w:styleId="BodytextBold">
    <w:name w:val="Body text + Bold"/>
    <w:aliases w:val="Italic"/>
    <w:basedOn w:val="Bodytext"/>
    <w:rsid w:val="00AB4D12"/>
    <w:rPr>
      <w:b/>
      <w:bCs/>
      <w:color w:val="000000"/>
      <w:spacing w:val="0"/>
      <w:w w:val="100"/>
      <w:position w:val="0"/>
      <w:u w:val="single"/>
      <w:lang w:val="en-US" w:eastAsia="en-US" w:bidi="en-US"/>
    </w:rPr>
  </w:style>
  <w:style w:type="character" w:customStyle="1" w:styleId="Heading1NotBold">
    <w:name w:val="Heading #1 + Not Bold"/>
    <w:basedOn w:val="Heading1"/>
    <w:rsid w:val="00AB4D12"/>
    <w:rPr>
      <w:color w:val="000000"/>
      <w:spacing w:val="0"/>
      <w:w w:val="100"/>
      <w:position w:val="0"/>
      <w:lang w:val="en-US" w:eastAsia="en-US" w:bidi="en-US"/>
    </w:rPr>
  </w:style>
  <w:style w:type="character" w:customStyle="1" w:styleId="Bodytext2">
    <w:name w:val="Body text (2)_"/>
    <w:basedOn w:val="DefaultParagraphFont"/>
    <w:rsid w:val="00AB4D12"/>
    <w:rPr>
      <w:rFonts w:ascii="Bookman Old Style" w:eastAsia="Bookman Old Style" w:hAnsi="Bookman Old Style" w:cs="Bookman Old Style"/>
      <w:b/>
      <w:bCs/>
      <w:i w:val="0"/>
      <w:iCs w:val="0"/>
      <w:smallCaps w:val="0"/>
      <w:strike w:val="0"/>
      <w:sz w:val="26"/>
      <w:szCs w:val="26"/>
      <w:u w:val="none"/>
    </w:rPr>
  </w:style>
  <w:style w:type="character" w:customStyle="1" w:styleId="Bodytext20">
    <w:name w:val="Body text (2)"/>
    <w:basedOn w:val="Bodytext2"/>
    <w:rsid w:val="00AB4D12"/>
    <w:rPr>
      <w:color w:val="000000"/>
      <w:spacing w:val="0"/>
      <w:w w:val="100"/>
      <w:position w:val="0"/>
      <w:u w:val="single"/>
      <w:lang w:val="en-US" w:eastAsia="en-US" w:bidi="en-US"/>
    </w:rPr>
  </w:style>
  <w:style w:type="character" w:customStyle="1" w:styleId="Bodytext0">
    <w:name w:val="Body text"/>
    <w:basedOn w:val="Bodytext"/>
    <w:rsid w:val="00AB4D12"/>
    <w:rPr>
      <w:color w:val="000000"/>
      <w:spacing w:val="0"/>
      <w:w w:val="100"/>
      <w:position w:val="0"/>
      <w:lang w:val="en-US" w:eastAsia="en-US" w:bidi="en-US"/>
    </w:rPr>
  </w:style>
  <w:style w:type="character" w:customStyle="1" w:styleId="Bodytext10pt">
    <w:name w:val="Body text + 10 pt"/>
    <w:basedOn w:val="Bodytext"/>
    <w:rsid w:val="00AB4D12"/>
    <w:rPr>
      <w:color w:val="000000"/>
      <w:spacing w:val="0"/>
      <w:w w:val="100"/>
      <w:position w:val="0"/>
      <w:sz w:val="20"/>
      <w:szCs w:val="20"/>
      <w:lang w:val="en-US" w:eastAsia="en-US" w:bidi="en-US"/>
    </w:rPr>
  </w:style>
  <w:style w:type="paragraph" w:customStyle="1" w:styleId="Footnote20">
    <w:name w:val="Footnote (2)"/>
    <w:basedOn w:val="Normal"/>
    <w:link w:val="Footnote2"/>
    <w:rsid w:val="00AB4D12"/>
    <w:pPr>
      <w:widowControl w:val="0"/>
      <w:shd w:val="clear" w:color="auto" w:fill="FFFFFF"/>
      <w:spacing w:line="240" w:lineRule="exact"/>
    </w:pPr>
    <w:rPr>
      <w:b/>
      <w:bCs/>
      <w:sz w:val="20"/>
      <w:szCs w:val="20"/>
    </w:rPr>
  </w:style>
  <w:style w:type="paragraph" w:customStyle="1" w:styleId="Footnote0">
    <w:name w:val="Footnote"/>
    <w:basedOn w:val="Normal"/>
    <w:link w:val="Footnote"/>
    <w:rsid w:val="00AB4D12"/>
    <w:pPr>
      <w:widowControl w:val="0"/>
      <w:shd w:val="clear" w:color="auto" w:fill="FFFFFF"/>
      <w:spacing w:line="240" w:lineRule="exact"/>
      <w:jc w:val="both"/>
    </w:pPr>
    <w:rPr>
      <w:rFonts w:ascii="Bookman Old Style" w:eastAsia="Bookman Old Style" w:hAnsi="Bookman Old Style" w:cs="Bookman Old Style"/>
      <w:sz w:val="20"/>
      <w:szCs w:val="20"/>
    </w:rPr>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267273243">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8C0DE-9BA9-4FE9-B0DC-39E676B7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2017-02-02T12:27:00Z</cp:lastPrinted>
  <dcterms:created xsi:type="dcterms:W3CDTF">2017-02-02T12:33:00Z</dcterms:created>
  <dcterms:modified xsi:type="dcterms:W3CDTF">2017-02-02T12:33:00Z</dcterms:modified>
</cp:coreProperties>
</file>