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6E9E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896E9E">
        <w:rPr>
          <w:rFonts w:ascii="Times New Roman" w:hAnsi="Times New Roman" w:cs="Times New Roman"/>
          <w:sz w:val="25"/>
          <w:szCs w:val="25"/>
        </w:rPr>
        <w:t xml:space="preserve">Ram </w:t>
      </w:r>
      <w:proofErr w:type="spellStart"/>
      <w:r w:rsidRPr="00896E9E">
        <w:rPr>
          <w:rFonts w:ascii="Times New Roman" w:hAnsi="Times New Roman" w:cs="Times New Roman"/>
          <w:sz w:val="25"/>
          <w:szCs w:val="25"/>
        </w:rPr>
        <w:t>Hari</w:t>
      </w:r>
      <w:proofErr w:type="spellEnd"/>
      <w:r w:rsidRPr="00896E9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96E9E">
        <w:rPr>
          <w:rFonts w:ascii="Times New Roman" w:hAnsi="Times New Roman" w:cs="Times New Roman"/>
          <w:sz w:val="25"/>
          <w:szCs w:val="25"/>
        </w:rPr>
        <w:t>Mhatre</w:t>
      </w:r>
      <w:proofErr w:type="spellEnd"/>
    </w:p>
    <w:p w:rsid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896E9E">
        <w:rPr>
          <w:rFonts w:ascii="Times New Roman" w:hAnsi="Times New Roman" w:cs="Times New Roman"/>
          <w:sz w:val="25"/>
          <w:szCs w:val="25"/>
        </w:rPr>
        <w:t>Mahadeo</w:t>
      </w:r>
      <w:proofErr w:type="spellEnd"/>
      <w:r w:rsidRPr="00896E9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96E9E">
        <w:rPr>
          <w:rFonts w:ascii="Times New Roman" w:hAnsi="Times New Roman" w:cs="Times New Roman"/>
          <w:sz w:val="25"/>
          <w:szCs w:val="25"/>
        </w:rPr>
        <w:t>Balu</w:t>
      </w:r>
      <w:proofErr w:type="spellEnd"/>
      <w:r w:rsidRPr="00896E9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896E9E">
        <w:rPr>
          <w:rFonts w:ascii="Times New Roman" w:hAnsi="Times New Roman" w:cs="Times New Roman"/>
          <w:sz w:val="25"/>
          <w:szCs w:val="25"/>
        </w:rPr>
        <w:t>Mhatre</w:t>
      </w:r>
      <w:proofErr w:type="spellEnd"/>
      <w:r w:rsidRPr="00896E9E">
        <w:rPr>
          <w:rFonts w:ascii="Times New Roman" w:hAnsi="Times New Roman" w:cs="Times New Roman"/>
          <w:sz w:val="25"/>
          <w:szCs w:val="25"/>
        </w:rPr>
        <w:t xml:space="preserve"> &amp; Ors.</w:t>
      </w:r>
      <w:proofErr w:type="gramEnd"/>
    </w:p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C.A.No.7984 of</w:t>
      </w:r>
      <w:r w:rsidRPr="00896E9E">
        <w:rPr>
          <w:rFonts w:ascii="Times New Roman" w:hAnsi="Times New Roman" w:cs="Times New Roman"/>
          <w:sz w:val="25"/>
          <w:szCs w:val="25"/>
        </w:rPr>
        <w:t xml:space="preserve"> 2015</w:t>
      </w:r>
    </w:p>
    <w:p w:rsid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(Anil </w:t>
      </w:r>
      <w:proofErr w:type="spellStart"/>
      <w:r>
        <w:rPr>
          <w:rFonts w:ascii="Times New Roman" w:hAnsi="Times New Roman" w:cs="Times New Roman"/>
          <w:sz w:val="25"/>
          <w:szCs w:val="25"/>
        </w:rPr>
        <w:t>R.Dave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and </w:t>
      </w:r>
      <w:proofErr w:type="spellStart"/>
      <w:r>
        <w:rPr>
          <w:rFonts w:ascii="Times New Roman" w:hAnsi="Times New Roman" w:cs="Times New Roman"/>
          <w:sz w:val="25"/>
          <w:szCs w:val="25"/>
        </w:rPr>
        <w:t>Adarsh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Kumar </w:t>
      </w:r>
      <w:proofErr w:type="spellStart"/>
      <w:r>
        <w:rPr>
          <w:rFonts w:ascii="Times New Roman" w:hAnsi="Times New Roman" w:cs="Times New Roman"/>
          <w:sz w:val="25"/>
          <w:szCs w:val="25"/>
        </w:rPr>
        <w:t>Goel</w:t>
      </w:r>
      <w:proofErr w:type="gramStart"/>
      <w:r>
        <w:rPr>
          <w:rFonts w:ascii="Times New Roman" w:hAnsi="Times New Roman" w:cs="Times New Roman"/>
          <w:sz w:val="25"/>
          <w:szCs w:val="25"/>
        </w:rPr>
        <w:t>,JJ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>.,)`</w:t>
      </w:r>
    </w:p>
    <w:p w:rsid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24.09.2015</w:t>
      </w:r>
    </w:p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896E9E" w:rsidRPr="00896E9E" w:rsidRDefault="00896E9E" w:rsidP="00896E9E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96E9E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896E9E">
        <w:rPr>
          <w:rFonts w:ascii="Times New Roman" w:hAnsi="Times New Roman" w:cs="Times New Roman"/>
          <w:b/>
          <w:sz w:val="25"/>
          <w:szCs w:val="25"/>
        </w:rPr>
        <w:t xml:space="preserve">Anil </w:t>
      </w:r>
      <w:proofErr w:type="spellStart"/>
      <w:r w:rsidRPr="00896E9E">
        <w:rPr>
          <w:rFonts w:ascii="Times New Roman" w:hAnsi="Times New Roman" w:cs="Times New Roman"/>
          <w:b/>
          <w:sz w:val="25"/>
          <w:szCs w:val="25"/>
        </w:rPr>
        <w:t>R.Dave</w:t>
      </w:r>
      <w:proofErr w:type="gramStart"/>
      <w:r w:rsidRPr="00896E9E">
        <w:rPr>
          <w:rFonts w:ascii="Times New Roman" w:hAnsi="Times New Roman" w:cs="Times New Roman"/>
          <w:b/>
          <w:sz w:val="25"/>
          <w:szCs w:val="25"/>
        </w:rPr>
        <w:t>,J</w:t>
      </w:r>
      <w:proofErr w:type="spellEnd"/>
      <w:proofErr w:type="gramEnd"/>
      <w:r w:rsidRPr="00896E9E">
        <w:rPr>
          <w:rFonts w:ascii="Times New Roman" w:hAnsi="Times New Roman" w:cs="Times New Roman"/>
          <w:b/>
          <w:sz w:val="25"/>
          <w:szCs w:val="25"/>
        </w:rPr>
        <w:t>.,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SLP(</w:t>
      </w:r>
      <w:proofErr w:type="gramEnd"/>
      <w:r>
        <w:rPr>
          <w:rFonts w:ascii="Times New Roman" w:hAnsi="Times New Roman" w:cs="Times New Roman"/>
          <w:sz w:val="25"/>
          <w:szCs w:val="25"/>
        </w:rPr>
        <w:t>Civil)No.13094 of 2014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896E9E">
        <w:rPr>
          <w:rFonts w:ascii="Times New Roman" w:hAnsi="Times New Roman" w:cs="Times New Roman"/>
          <w:sz w:val="25"/>
          <w:szCs w:val="25"/>
        </w:rPr>
        <w:t>Heard the learned counsel for the parties.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896E9E">
        <w:rPr>
          <w:rFonts w:ascii="Times New Roman" w:hAnsi="Times New Roman" w:cs="Times New Roman"/>
          <w:sz w:val="25"/>
          <w:szCs w:val="25"/>
        </w:rPr>
        <w:t>Leave granted.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 </w:t>
      </w:r>
      <w:r w:rsidRPr="00896E9E">
        <w:rPr>
          <w:rFonts w:ascii="Times New Roman" w:hAnsi="Times New Roman" w:cs="Times New Roman"/>
          <w:sz w:val="25"/>
          <w:szCs w:val="25"/>
        </w:rPr>
        <w:t>Looking at the facts of the case, in our opinion,  it  would  be  just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6E9E">
        <w:rPr>
          <w:rFonts w:ascii="Times New Roman" w:hAnsi="Times New Roman" w:cs="Times New Roman"/>
          <w:sz w:val="25"/>
          <w:szCs w:val="25"/>
        </w:rPr>
        <w:t>and appropriate to modify the impugned judgment delivered by the High  Court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6E9E">
        <w:rPr>
          <w:rFonts w:ascii="Times New Roman" w:hAnsi="Times New Roman" w:cs="Times New Roman"/>
          <w:sz w:val="25"/>
          <w:szCs w:val="25"/>
        </w:rPr>
        <w:t>to the effect that instead of remitting the matter to the  trial  court,  it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6E9E">
        <w:rPr>
          <w:rFonts w:ascii="Times New Roman" w:hAnsi="Times New Roman" w:cs="Times New Roman"/>
          <w:sz w:val="25"/>
          <w:szCs w:val="25"/>
        </w:rPr>
        <w:t>be sent to the First Appellate Court and evidence, if  any,  be  led  before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6E9E">
        <w:rPr>
          <w:rFonts w:ascii="Times New Roman" w:hAnsi="Times New Roman" w:cs="Times New Roman"/>
          <w:sz w:val="25"/>
          <w:szCs w:val="25"/>
        </w:rPr>
        <w:t>the First Appellate Court.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896E9E">
        <w:rPr>
          <w:rFonts w:ascii="Times New Roman" w:hAnsi="Times New Roman" w:cs="Times New Roman"/>
          <w:sz w:val="25"/>
          <w:szCs w:val="25"/>
        </w:rPr>
        <w:t>The appeal is disposed of as allowed with no order as to costs.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 </w:t>
      </w:r>
      <w:r w:rsidRPr="00896E9E">
        <w:rPr>
          <w:rFonts w:ascii="Times New Roman" w:hAnsi="Times New Roman" w:cs="Times New Roman"/>
          <w:sz w:val="25"/>
          <w:szCs w:val="25"/>
        </w:rPr>
        <w:t>As the matter is pending for quite a long,  we  hope  that  the  First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6E9E">
        <w:rPr>
          <w:rFonts w:ascii="Times New Roman" w:hAnsi="Times New Roman" w:cs="Times New Roman"/>
          <w:sz w:val="25"/>
          <w:szCs w:val="25"/>
        </w:rPr>
        <w:t>Appellate Court shall conclude the  hearing  and  decide  the  case  at  the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6E9E">
        <w:rPr>
          <w:rFonts w:ascii="Times New Roman" w:hAnsi="Times New Roman" w:cs="Times New Roman"/>
          <w:sz w:val="25"/>
          <w:szCs w:val="25"/>
        </w:rPr>
        <w:t>earliest, preferably within six months from the  date  of  receipt  of  this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6E9E">
        <w:rPr>
          <w:rFonts w:ascii="Times New Roman" w:hAnsi="Times New Roman" w:cs="Times New Roman"/>
          <w:sz w:val="25"/>
          <w:szCs w:val="25"/>
        </w:rPr>
        <w:t>order.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6.  </w:t>
      </w:r>
      <w:r w:rsidRPr="00896E9E">
        <w:rPr>
          <w:rFonts w:ascii="Times New Roman" w:hAnsi="Times New Roman" w:cs="Times New Roman"/>
          <w:sz w:val="25"/>
          <w:szCs w:val="25"/>
        </w:rPr>
        <w:t>The parties shall remain pres</w:t>
      </w:r>
      <w:r>
        <w:rPr>
          <w:rFonts w:ascii="Times New Roman" w:hAnsi="Times New Roman" w:cs="Times New Roman"/>
          <w:sz w:val="25"/>
          <w:szCs w:val="25"/>
        </w:rPr>
        <w:t xml:space="preserve">ent before the First Appellate </w:t>
      </w:r>
      <w:proofErr w:type="gramStart"/>
      <w:r w:rsidRPr="00896E9E">
        <w:rPr>
          <w:rFonts w:ascii="Times New Roman" w:hAnsi="Times New Roman" w:cs="Times New Roman"/>
          <w:sz w:val="25"/>
          <w:szCs w:val="25"/>
        </w:rPr>
        <w:t>Court  on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896E9E">
        <w:rPr>
          <w:rFonts w:ascii="Times New Roman" w:hAnsi="Times New Roman" w:cs="Times New Roman"/>
          <w:sz w:val="25"/>
          <w:szCs w:val="25"/>
        </w:rPr>
        <w:t>12th October, 2015.</w:t>
      </w:r>
    </w:p>
    <w:p w:rsidR="00896E9E" w:rsidRPr="00896E9E" w:rsidRDefault="00896E9E" w:rsidP="00896E9E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896E9E" w:rsidRPr="00896E9E" w:rsidSect="00331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6E9E"/>
    <w:rsid w:val="00331EDA"/>
    <w:rsid w:val="00896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2016-06-08T05:44:00Z</dcterms:created>
  <dcterms:modified xsi:type="dcterms:W3CDTF">2016-06-08T05:54:00Z</dcterms:modified>
</cp:coreProperties>
</file>