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CA2" w:rsidRDefault="000E6CA2" w:rsidP="000E6CA2">
      <w:pPr>
        <w:spacing w:after="0" w:line="240" w:lineRule="auto"/>
        <w:jc w:val="center"/>
        <w:rPr>
          <w:rFonts w:ascii="Times New Roman" w:hAnsi="Times New Roman" w:cs="Times New Roman"/>
          <w:b/>
          <w:sz w:val="25"/>
          <w:szCs w:val="25"/>
        </w:rPr>
      </w:pPr>
      <w:r w:rsidRPr="000E6CA2">
        <w:rPr>
          <w:rFonts w:ascii="Times New Roman" w:hAnsi="Times New Roman" w:cs="Times New Roman"/>
          <w:b/>
          <w:sz w:val="25"/>
          <w:szCs w:val="25"/>
        </w:rPr>
        <w:t>SUPREME COURT OF INDIA</w:t>
      </w:r>
    </w:p>
    <w:p w:rsidR="000E6CA2" w:rsidRPr="000E6CA2" w:rsidRDefault="000E6CA2" w:rsidP="000E6CA2">
      <w:pPr>
        <w:spacing w:after="0" w:line="240" w:lineRule="auto"/>
        <w:jc w:val="center"/>
        <w:rPr>
          <w:rFonts w:ascii="Times New Roman" w:hAnsi="Times New Roman" w:cs="Times New Roman"/>
          <w:b/>
          <w:sz w:val="25"/>
          <w:szCs w:val="25"/>
        </w:rPr>
      </w:pPr>
    </w:p>
    <w:p w:rsidR="000E6CA2" w:rsidRDefault="000E6CA2" w:rsidP="000E6CA2">
      <w:pPr>
        <w:spacing w:after="0" w:line="240" w:lineRule="auto"/>
        <w:jc w:val="center"/>
        <w:rPr>
          <w:rFonts w:ascii="Times New Roman" w:hAnsi="Times New Roman" w:cs="Times New Roman"/>
          <w:sz w:val="25"/>
          <w:szCs w:val="25"/>
        </w:rPr>
      </w:pPr>
      <w:r w:rsidRPr="000E6CA2">
        <w:rPr>
          <w:rFonts w:ascii="Times New Roman" w:hAnsi="Times New Roman" w:cs="Times New Roman"/>
          <w:sz w:val="25"/>
          <w:szCs w:val="25"/>
        </w:rPr>
        <w:t>Priyanka Chawla</w:t>
      </w:r>
    </w:p>
    <w:p w:rsidR="000E6CA2" w:rsidRDefault="000E6CA2" w:rsidP="000E6CA2">
      <w:pPr>
        <w:spacing w:after="0" w:line="240" w:lineRule="auto"/>
        <w:jc w:val="center"/>
        <w:rPr>
          <w:rFonts w:ascii="Times New Roman" w:hAnsi="Times New Roman" w:cs="Times New Roman"/>
          <w:sz w:val="25"/>
          <w:szCs w:val="25"/>
        </w:rPr>
      </w:pPr>
    </w:p>
    <w:p w:rsidR="000E6CA2" w:rsidRDefault="000E6CA2" w:rsidP="000E6C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E6CA2" w:rsidRPr="000E6CA2" w:rsidRDefault="000E6CA2" w:rsidP="000E6CA2">
      <w:pPr>
        <w:spacing w:after="0" w:line="240" w:lineRule="auto"/>
        <w:jc w:val="center"/>
        <w:rPr>
          <w:rFonts w:ascii="Times New Roman" w:hAnsi="Times New Roman" w:cs="Times New Roman"/>
          <w:sz w:val="25"/>
          <w:szCs w:val="25"/>
        </w:rPr>
      </w:pPr>
    </w:p>
    <w:p w:rsidR="000E6CA2" w:rsidRDefault="000E6CA2" w:rsidP="000E6CA2">
      <w:pPr>
        <w:spacing w:after="0" w:line="240" w:lineRule="auto"/>
        <w:jc w:val="center"/>
        <w:rPr>
          <w:rFonts w:ascii="Times New Roman" w:hAnsi="Times New Roman" w:cs="Times New Roman"/>
          <w:sz w:val="25"/>
          <w:szCs w:val="25"/>
        </w:rPr>
      </w:pPr>
      <w:r w:rsidRPr="000E6CA2">
        <w:rPr>
          <w:rFonts w:ascii="Times New Roman" w:hAnsi="Times New Roman" w:cs="Times New Roman"/>
          <w:sz w:val="25"/>
          <w:szCs w:val="25"/>
        </w:rPr>
        <w:t>Amit Chawla</w:t>
      </w:r>
    </w:p>
    <w:p w:rsidR="000E6CA2" w:rsidRDefault="000E6CA2" w:rsidP="000E6CA2">
      <w:pPr>
        <w:spacing w:after="0" w:line="240" w:lineRule="auto"/>
        <w:jc w:val="center"/>
        <w:rPr>
          <w:rFonts w:ascii="Times New Roman" w:hAnsi="Times New Roman" w:cs="Times New Roman"/>
          <w:sz w:val="25"/>
          <w:szCs w:val="25"/>
        </w:rPr>
      </w:pPr>
    </w:p>
    <w:p w:rsidR="000E6CA2" w:rsidRDefault="000E6CA2" w:rsidP="000E6C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C.A.No.101-102 of</w:t>
      </w:r>
      <w:r w:rsidRPr="000E6CA2">
        <w:rPr>
          <w:rFonts w:ascii="Times New Roman" w:hAnsi="Times New Roman" w:cs="Times New Roman"/>
          <w:sz w:val="25"/>
          <w:szCs w:val="25"/>
        </w:rPr>
        <w:t xml:space="preserve"> 2016</w:t>
      </w:r>
    </w:p>
    <w:p w:rsidR="000E6CA2" w:rsidRDefault="000E6CA2" w:rsidP="000E6CA2">
      <w:pPr>
        <w:spacing w:after="0" w:line="240" w:lineRule="auto"/>
        <w:jc w:val="center"/>
        <w:rPr>
          <w:rFonts w:ascii="Times New Roman" w:hAnsi="Times New Roman" w:cs="Times New Roman"/>
          <w:sz w:val="25"/>
          <w:szCs w:val="25"/>
        </w:rPr>
      </w:pPr>
    </w:p>
    <w:p w:rsidR="000E6CA2" w:rsidRDefault="000E6CA2" w:rsidP="000E6C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0E6CA2" w:rsidRDefault="000E6CA2" w:rsidP="000E6CA2">
      <w:pPr>
        <w:spacing w:after="0" w:line="240" w:lineRule="auto"/>
        <w:rPr>
          <w:rFonts w:ascii="Times New Roman" w:hAnsi="Times New Roman" w:cs="Times New Roman"/>
          <w:sz w:val="25"/>
          <w:szCs w:val="25"/>
        </w:rPr>
      </w:pPr>
    </w:p>
    <w:p w:rsidR="000E6CA2" w:rsidRDefault="000E6CA2" w:rsidP="000E6C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08.01.2016</w:t>
      </w:r>
    </w:p>
    <w:p w:rsidR="000E6CA2" w:rsidRDefault="000E6CA2" w:rsidP="000E6CA2">
      <w:pPr>
        <w:spacing w:after="0" w:line="240" w:lineRule="auto"/>
        <w:jc w:val="center"/>
        <w:rPr>
          <w:rFonts w:ascii="Times New Roman" w:hAnsi="Times New Roman" w:cs="Times New Roman"/>
          <w:sz w:val="25"/>
          <w:szCs w:val="25"/>
        </w:rPr>
      </w:pPr>
    </w:p>
    <w:p w:rsidR="000E6CA2" w:rsidRDefault="000E6CA2" w:rsidP="000E6CA2">
      <w:pPr>
        <w:spacing w:after="0" w:line="240" w:lineRule="auto"/>
        <w:jc w:val="center"/>
        <w:rPr>
          <w:rFonts w:ascii="Times New Roman" w:hAnsi="Times New Roman" w:cs="Times New Roman"/>
          <w:b/>
          <w:sz w:val="25"/>
          <w:szCs w:val="25"/>
        </w:rPr>
      </w:pPr>
      <w:r w:rsidRPr="000E6CA2">
        <w:rPr>
          <w:rFonts w:ascii="Times New Roman" w:hAnsi="Times New Roman" w:cs="Times New Roman"/>
          <w:b/>
          <w:sz w:val="25"/>
          <w:szCs w:val="25"/>
        </w:rPr>
        <w:t>JUDGMENT</w:t>
      </w:r>
    </w:p>
    <w:p w:rsidR="000E6CA2" w:rsidRPr="000E6CA2" w:rsidRDefault="000E6CA2" w:rsidP="000E6CA2">
      <w:pPr>
        <w:spacing w:after="0" w:line="240" w:lineRule="auto"/>
        <w:jc w:val="both"/>
        <w:rPr>
          <w:rFonts w:ascii="Times New Roman" w:hAnsi="Times New Roman" w:cs="Times New Roman"/>
          <w:b/>
          <w:sz w:val="25"/>
          <w:szCs w:val="25"/>
        </w:rPr>
      </w:pPr>
    </w:p>
    <w:p w:rsidR="000E6CA2" w:rsidRDefault="000E6CA2" w:rsidP="000E6CA2">
      <w:pPr>
        <w:spacing w:after="0" w:line="240" w:lineRule="auto"/>
        <w:jc w:val="both"/>
        <w:rPr>
          <w:rFonts w:ascii="Times New Roman" w:hAnsi="Times New Roman" w:cs="Times New Roman"/>
          <w:b/>
          <w:sz w:val="25"/>
          <w:szCs w:val="25"/>
        </w:rPr>
      </w:pPr>
      <w:r w:rsidRPr="000E6CA2">
        <w:rPr>
          <w:rFonts w:ascii="Times New Roman" w:hAnsi="Times New Roman" w:cs="Times New Roman"/>
          <w:b/>
          <w:sz w:val="25"/>
          <w:szCs w:val="25"/>
        </w:rPr>
        <w:t>Kurian Joseph,J.</w:t>
      </w:r>
    </w:p>
    <w:p w:rsidR="000E6CA2" w:rsidRPr="000E6CA2" w:rsidRDefault="000E6CA2" w:rsidP="000E6CA2">
      <w:pPr>
        <w:spacing w:after="0" w:line="240" w:lineRule="auto"/>
        <w:jc w:val="both"/>
        <w:rPr>
          <w:rFonts w:ascii="Times New Roman" w:hAnsi="Times New Roman" w:cs="Times New Roman"/>
          <w:b/>
          <w:sz w:val="25"/>
          <w:szCs w:val="25"/>
        </w:rPr>
      </w:pPr>
    </w:p>
    <w:p w:rsidR="000E6CA2" w:rsidRDefault="000E6CA2" w:rsidP="000E6CA2">
      <w:pPr>
        <w:spacing w:after="0" w:line="240" w:lineRule="auto"/>
        <w:jc w:val="both"/>
        <w:rPr>
          <w:rFonts w:ascii="Times New Roman" w:hAnsi="Times New Roman" w:cs="Times New Roman"/>
          <w:sz w:val="25"/>
          <w:szCs w:val="25"/>
        </w:rPr>
      </w:pPr>
      <w:r w:rsidRPr="000E6CA2">
        <w:rPr>
          <w:rFonts w:ascii="Times New Roman" w:hAnsi="Times New Roman" w:cs="Times New Roman"/>
          <w:sz w:val="25"/>
          <w:szCs w:val="25"/>
        </w:rPr>
        <w:t>(Arising out of SLP(C) Nos. 34943-34944 of 2015)</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E6CA2">
        <w:rPr>
          <w:rFonts w:ascii="Times New Roman" w:hAnsi="Times New Roman" w:cs="Times New Roman"/>
          <w:sz w:val="25"/>
          <w:szCs w:val="25"/>
        </w:rPr>
        <w:t>Leave granted.</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0E6CA2">
        <w:rPr>
          <w:rFonts w:ascii="Times New Roman" w:hAnsi="Times New Roman" w:cs="Times New Roman"/>
          <w:sz w:val="25"/>
          <w:szCs w:val="25"/>
        </w:rPr>
        <w:t>. The appellant and respondent were duly married on 26</w:t>
      </w:r>
      <w:r w:rsidRPr="000E6CA2">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0E6CA2">
        <w:rPr>
          <w:rFonts w:ascii="Times New Roman" w:hAnsi="Times New Roman" w:cs="Times New Roman"/>
          <w:sz w:val="25"/>
          <w:szCs w:val="25"/>
        </w:rPr>
        <w:t>April, 2007. Unfortunately, after a couple of years, differences started between them which culminated in a decree of divorce granted by the Family Court, Ghaziabad on 20th September, 2014 in case No.765/2011, on the ground of cruelty.</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0E6CA2">
        <w:rPr>
          <w:rFonts w:ascii="Times New Roman" w:hAnsi="Times New Roman" w:cs="Times New Roman"/>
          <w:sz w:val="25"/>
          <w:szCs w:val="25"/>
        </w:rPr>
        <w:t>. The matter was pursued before the High Court of Ahallabad</w:t>
      </w:r>
      <w:r>
        <w:rPr>
          <w:rFonts w:ascii="Times New Roman" w:hAnsi="Times New Roman" w:cs="Times New Roman"/>
          <w:sz w:val="25"/>
          <w:szCs w:val="25"/>
        </w:rPr>
        <w:t xml:space="preserve"> </w:t>
      </w:r>
      <w:r w:rsidRPr="000E6CA2">
        <w:rPr>
          <w:rFonts w:ascii="Times New Roman" w:hAnsi="Times New Roman" w:cs="Times New Roman"/>
          <w:sz w:val="25"/>
          <w:szCs w:val="25"/>
        </w:rPr>
        <w:t>leading to the impugned judgment dated 09.09.2015. The High Court confirmed the decree of divorce. However, regarding the permanent alimony, despite the compromise said to have been entered between the parties for a total amount of Rs.36.50 lacs, the High Court reduced the amount to Rs.29.50 lacs.</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sidRPr="000E6CA2">
        <w:rPr>
          <w:rFonts w:ascii="Times New Roman" w:hAnsi="Times New Roman" w:cs="Times New Roman"/>
          <w:sz w:val="25"/>
          <w:szCs w:val="25"/>
        </w:rPr>
        <w:t>3. It is not in dispute that an amount of Rs.21 lacs had already been paid by the respondent before the High Court.</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sidRPr="000E6CA2">
        <w:rPr>
          <w:rFonts w:ascii="Times New Roman" w:hAnsi="Times New Roman" w:cs="Times New Roman"/>
          <w:sz w:val="25"/>
          <w:szCs w:val="25"/>
        </w:rPr>
        <w:t>4. Learned Counsel appearing for the respondent-husband submits that pursuant to the order passed by the High Court, a further amount of Rs.5 lacs has also been deposited with the Family Court, Ghaziabad.</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sidRPr="000E6CA2">
        <w:rPr>
          <w:rFonts w:ascii="Times New Roman" w:hAnsi="Times New Roman" w:cs="Times New Roman"/>
          <w:sz w:val="25"/>
          <w:szCs w:val="25"/>
        </w:rPr>
        <w:t>5. When the matter came up before this Court on 04.01.2016, having regard to the submissions made by the counsel for both sides that the parties would like to have a peaceful settlement of the entire disputes, they were directed to appear before this Court in¬person. Accordingly, the appellant- Ms. Priyanka Chawla accompanied by her father-Mr. Girish Arya and respondent - Mr. Amit Chawla are present before the Court.</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sidRPr="000E6CA2">
        <w:rPr>
          <w:rFonts w:ascii="Times New Roman" w:hAnsi="Times New Roman" w:cs="Times New Roman"/>
          <w:sz w:val="25"/>
          <w:szCs w:val="25"/>
        </w:rPr>
        <w:t>6. It is agreed that in addition to the amount of Rs.21 lacs</w:t>
      </w:r>
      <w:r>
        <w:rPr>
          <w:rFonts w:ascii="Times New Roman" w:hAnsi="Times New Roman" w:cs="Times New Roman"/>
          <w:sz w:val="25"/>
          <w:szCs w:val="25"/>
        </w:rPr>
        <w:t xml:space="preserve"> </w:t>
      </w:r>
      <w:r w:rsidRPr="000E6CA2">
        <w:rPr>
          <w:rFonts w:ascii="Times New Roman" w:hAnsi="Times New Roman" w:cs="Times New Roman"/>
          <w:sz w:val="25"/>
          <w:szCs w:val="25"/>
        </w:rPr>
        <w:t>paid by the respondent/husband, a further amount of Rs.5 lacs will be paid within a period of six months.</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sidRPr="000E6CA2">
        <w:rPr>
          <w:rFonts w:ascii="Times New Roman" w:hAnsi="Times New Roman" w:cs="Times New Roman"/>
          <w:sz w:val="25"/>
          <w:szCs w:val="25"/>
        </w:rPr>
        <w:t>7. It is also agreed between the parties that the decree of</w:t>
      </w:r>
      <w:r>
        <w:rPr>
          <w:rFonts w:ascii="Times New Roman" w:hAnsi="Times New Roman" w:cs="Times New Roman"/>
          <w:sz w:val="25"/>
          <w:szCs w:val="25"/>
        </w:rPr>
        <w:t xml:space="preserve"> </w:t>
      </w:r>
      <w:r w:rsidRPr="000E6CA2">
        <w:rPr>
          <w:rFonts w:ascii="Times New Roman" w:hAnsi="Times New Roman" w:cs="Times New Roman"/>
          <w:sz w:val="25"/>
          <w:szCs w:val="25"/>
        </w:rPr>
        <w:t xml:space="preserve">divorce granted by the Family Court, Ghaziabad on 20.09.2014 be set aside and the parties be granted divorce by mutual consent on a joint petition that is filed by the parties before this Court. </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sidRPr="000E6CA2">
        <w:rPr>
          <w:rFonts w:ascii="Times New Roman" w:hAnsi="Times New Roman" w:cs="Times New Roman"/>
          <w:sz w:val="25"/>
          <w:szCs w:val="25"/>
        </w:rPr>
        <w:t>8. It is also agreed that all other civil and criminal</w:t>
      </w:r>
      <w:r>
        <w:rPr>
          <w:rFonts w:ascii="Times New Roman" w:hAnsi="Times New Roman" w:cs="Times New Roman"/>
          <w:sz w:val="25"/>
          <w:szCs w:val="25"/>
        </w:rPr>
        <w:t xml:space="preserve"> </w:t>
      </w:r>
      <w:r w:rsidRPr="000E6CA2">
        <w:rPr>
          <w:rFonts w:ascii="Times New Roman" w:hAnsi="Times New Roman" w:cs="Times New Roman"/>
          <w:sz w:val="25"/>
          <w:szCs w:val="25"/>
        </w:rPr>
        <w:t>litigations between the parties, as of now, pending in various courts, be also put an</w:t>
      </w:r>
      <w:r w:rsidRPr="000E6CA2">
        <w:rPr>
          <w:rFonts w:ascii="Times New Roman" w:hAnsi="Times New Roman" w:cs="Times New Roman"/>
          <w:sz w:val="25"/>
          <w:szCs w:val="25"/>
        </w:rPr>
        <w:tab/>
        <w:t>end to.</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Accordingly, these appeals </w:t>
      </w:r>
      <w:r w:rsidRPr="000E6CA2">
        <w:rPr>
          <w:rFonts w:ascii="Times New Roman" w:hAnsi="Times New Roman" w:cs="Times New Roman"/>
          <w:sz w:val="25"/>
          <w:szCs w:val="25"/>
        </w:rPr>
        <w:t>are allowed in the following</w:t>
      </w:r>
      <w:r>
        <w:rPr>
          <w:rFonts w:ascii="Times New Roman" w:hAnsi="Times New Roman" w:cs="Times New Roman"/>
          <w:sz w:val="25"/>
          <w:szCs w:val="25"/>
        </w:rPr>
        <w:t xml:space="preserve"> </w:t>
      </w:r>
      <w:r w:rsidRPr="000E6CA2">
        <w:rPr>
          <w:rFonts w:ascii="Times New Roman" w:hAnsi="Times New Roman" w:cs="Times New Roman"/>
          <w:sz w:val="25"/>
          <w:szCs w:val="25"/>
        </w:rPr>
        <w:t>terms:-</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ind w:left="720"/>
        <w:jc w:val="both"/>
        <w:rPr>
          <w:rFonts w:ascii="Times New Roman" w:hAnsi="Times New Roman" w:cs="Times New Roman"/>
          <w:sz w:val="25"/>
          <w:szCs w:val="25"/>
        </w:rPr>
      </w:pPr>
      <w:r w:rsidRPr="000E6CA2">
        <w:rPr>
          <w:rFonts w:ascii="Times New Roman" w:hAnsi="Times New Roman" w:cs="Times New Roman"/>
          <w:sz w:val="25"/>
          <w:szCs w:val="25"/>
        </w:rPr>
        <w:t>1. FIR No.2396 of 2009 P.S.Indirapuram dated 04.10.2009 under Section 498A IPC, FIR No.701/2010 lodged by Ms. Vinod Kumari Chawla under Sections 147, 323, 452, 509, 506, 427,</w:t>
      </w:r>
      <w:r>
        <w:rPr>
          <w:rFonts w:ascii="Times New Roman" w:hAnsi="Times New Roman" w:cs="Times New Roman"/>
          <w:sz w:val="25"/>
          <w:szCs w:val="25"/>
        </w:rPr>
        <w:t xml:space="preserve"> </w:t>
      </w:r>
      <w:r w:rsidRPr="000E6CA2">
        <w:rPr>
          <w:rFonts w:ascii="Times New Roman" w:hAnsi="Times New Roman" w:cs="Times New Roman"/>
          <w:sz w:val="25"/>
          <w:szCs w:val="25"/>
        </w:rPr>
        <w:t>379 IPC P.S. Indirapuram, Ghaziabad dated 01.04.2010 and Complaint Case No.4953 of 2010 lodged by Girish Chandra Arya under Section 156(3) Cr.P.C. dated 18.06.2010 under Section 879 IPC shall stand quashed.</w:t>
      </w:r>
    </w:p>
    <w:p w:rsidR="000E6CA2" w:rsidRPr="000E6CA2" w:rsidRDefault="000E6CA2" w:rsidP="000E6CA2">
      <w:pPr>
        <w:spacing w:after="0" w:line="240" w:lineRule="auto"/>
        <w:ind w:left="720"/>
        <w:jc w:val="both"/>
        <w:rPr>
          <w:rFonts w:ascii="Times New Roman" w:hAnsi="Times New Roman" w:cs="Times New Roman"/>
          <w:sz w:val="25"/>
          <w:szCs w:val="25"/>
        </w:rPr>
      </w:pPr>
    </w:p>
    <w:p w:rsidR="000E6CA2" w:rsidRDefault="000E6CA2" w:rsidP="000E6CA2">
      <w:pPr>
        <w:spacing w:after="0" w:line="240" w:lineRule="auto"/>
        <w:ind w:left="720"/>
        <w:jc w:val="both"/>
        <w:rPr>
          <w:rFonts w:ascii="Times New Roman" w:hAnsi="Times New Roman" w:cs="Times New Roman"/>
          <w:sz w:val="25"/>
          <w:szCs w:val="25"/>
        </w:rPr>
      </w:pPr>
      <w:r w:rsidRPr="000E6CA2">
        <w:rPr>
          <w:rFonts w:ascii="Times New Roman" w:hAnsi="Times New Roman" w:cs="Times New Roman"/>
          <w:sz w:val="25"/>
          <w:szCs w:val="25"/>
        </w:rPr>
        <w:t>2.  Domestic Violence Case No.96 of 2010 under section 12 of Protection of Women From Domestic Violence Act,2005 pending before the 2nd ACJM, Ghaziabad and Maintenance Case No.1 of 2012 pending before 1st Additional Civil Judge, S.D., Ghaziabad shall stand quashed.</w:t>
      </w:r>
    </w:p>
    <w:p w:rsidR="000E6CA2" w:rsidRPr="000E6CA2" w:rsidRDefault="000E6CA2" w:rsidP="000E6CA2">
      <w:pPr>
        <w:spacing w:after="0" w:line="240" w:lineRule="auto"/>
        <w:ind w:left="720"/>
        <w:jc w:val="both"/>
        <w:rPr>
          <w:rFonts w:ascii="Times New Roman" w:hAnsi="Times New Roman" w:cs="Times New Roman"/>
          <w:sz w:val="25"/>
          <w:szCs w:val="25"/>
        </w:rPr>
      </w:pPr>
    </w:p>
    <w:p w:rsidR="000E6CA2" w:rsidRDefault="000E6CA2" w:rsidP="000E6CA2">
      <w:pPr>
        <w:spacing w:after="0" w:line="240" w:lineRule="auto"/>
        <w:ind w:left="720"/>
        <w:jc w:val="both"/>
        <w:rPr>
          <w:rFonts w:ascii="Times New Roman" w:hAnsi="Times New Roman" w:cs="Times New Roman"/>
          <w:sz w:val="25"/>
          <w:szCs w:val="25"/>
        </w:rPr>
      </w:pPr>
      <w:r w:rsidRPr="000E6CA2">
        <w:rPr>
          <w:rFonts w:ascii="Times New Roman" w:hAnsi="Times New Roman" w:cs="Times New Roman"/>
          <w:sz w:val="25"/>
          <w:szCs w:val="25"/>
        </w:rPr>
        <w:t>3.  The proceedings initiated by the appellant under Section 125 Cr.P.C. in Maintenance Case No.625/2011 pending before the ACJ, Ghaziabad shall also stand quashed.</w:t>
      </w:r>
    </w:p>
    <w:p w:rsidR="000E6CA2" w:rsidRPr="000E6CA2" w:rsidRDefault="000E6CA2" w:rsidP="000E6CA2">
      <w:pPr>
        <w:spacing w:after="0" w:line="240" w:lineRule="auto"/>
        <w:ind w:left="720"/>
        <w:jc w:val="both"/>
        <w:rPr>
          <w:rFonts w:ascii="Times New Roman" w:hAnsi="Times New Roman" w:cs="Times New Roman"/>
          <w:sz w:val="25"/>
          <w:szCs w:val="25"/>
        </w:rPr>
      </w:pPr>
    </w:p>
    <w:p w:rsidR="000E6CA2" w:rsidRDefault="000E6CA2" w:rsidP="000E6CA2">
      <w:pPr>
        <w:spacing w:after="0" w:line="240" w:lineRule="auto"/>
        <w:ind w:left="720"/>
        <w:jc w:val="both"/>
        <w:rPr>
          <w:rFonts w:ascii="Times New Roman" w:hAnsi="Times New Roman" w:cs="Times New Roman"/>
          <w:sz w:val="25"/>
          <w:szCs w:val="25"/>
        </w:rPr>
      </w:pPr>
      <w:r w:rsidRPr="000E6CA2">
        <w:rPr>
          <w:rFonts w:ascii="Times New Roman" w:hAnsi="Times New Roman" w:cs="Times New Roman"/>
          <w:sz w:val="25"/>
          <w:szCs w:val="25"/>
        </w:rPr>
        <w:t>4.  Having regard to the fact that a decree for divorce had already been granted as early as on 20.09.2014, in the interests of justice and for doing complete justice, the cooling period is waived and the parties are granted a decree of divorce by mutual consent.</w:t>
      </w:r>
    </w:p>
    <w:p w:rsidR="000E6CA2" w:rsidRPr="000E6CA2" w:rsidRDefault="000E6CA2" w:rsidP="000E6CA2">
      <w:pPr>
        <w:spacing w:after="0" w:line="240" w:lineRule="auto"/>
        <w:ind w:left="720"/>
        <w:jc w:val="both"/>
        <w:rPr>
          <w:rFonts w:ascii="Times New Roman" w:hAnsi="Times New Roman" w:cs="Times New Roman"/>
          <w:sz w:val="25"/>
          <w:szCs w:val="25"/>
        </w:rPr>
      </w:pPr>
    </w:p>
    <w:p w:rsidR="000E6CA2" w:rsidRDefault="000E6CA2" w:rsidP="000E6CA2">
      <w:pPr>
        <w:spacing w:after="0" w:line="240" w:lineRule="auto"/>
        <w:ind w:left="720"/>
        <w:jc w:val="both"/>
        <w:rPr>
          <w:rFonts w:ascii="Times New Roman" w:hAnsi="Times New Roman" w:cs="Times New Roman"/>
          <w:sz w:val="25"/>
          <w:szCs w:val="25"/>
        </w:rPr>
      </w:pPr>
      <w:r w:rsidRPr="000E6CA2">
        <w:rPr>
          <w:rFonts w:ascii="Times New Roman" w:hAnsi="Times New Roman" w:cs="Times New Roman"/>
          <w:sz w:val="25"/>
          <w:szCs w:val="25"/>
        </w:rPr>
        <w:t>5.  The appellant is permitted to withdraw the demand draft of Rs.5 lacs deposited by the respondent before the Family Court, Ghaziabad.</w:t>
      </w:r>
    </w:p>
    <w:p w:rsidR="000E6CA2" w:rsidRPr="000E6CA2" w:rsidRDefault="000E6CA2" w:rsidP="000E6CA2">
      <w:pPr>
        <w:spacing w:after="0" w:line="240" w:lineRule="auto"/>
        <w:ind w:left="720"/>
        <w:jc w:val="both"/>
        <w:rPr>
          <w:rFonts w:ascii="Times New Roman" w:hAnsi="Times New Roman" w:cs="Times New Roman"/>
          <w:sz w:val="25"/>
          <w:szCs w:val="25"/>
        </w:rPr>
      </w:pPr>
    </w:p>
    <w:p w:rsidR="000E6CA2" w:rsidRDefault="000E6CA2" w:rsidP="000E6CA2">
      <w:pPr>
        <w:spacing w:after="0" w:line="240" w:lineRule="auto"/>
        <w:ind w:left="720"/>
        <w:jc w:val="both"/>
        <w:rPr>
          <w:rFonts w:ascii="Times New Roman" w:hAnsi="Times New Roman" w:cs="Times New Roman"/>
          <w:sz w:val="25"/>
          <w:szCs w:val="25"/>
        </w:rPr>
      </w:pPr>
      <w:r w:rsidRPr="000E6CA2">
        <w:rPr>
          <w:rFonts w:ascii="Times New Roman" w:hAnsi="Times New Roman" w:cs="Times New Roman"/>
          <w:sz w:val="25"/>
          <w:szCs w:val="25"/>
        </w:rPr>
        <w:t>6. The respondent will pay the remaining amount of</w:t>
      </w:r>
      <w:r w:rsidRPr="000E6CA2">
        <w:rPr>
          <w:rFonts w:ascii="Times New Roman" w:hAnsi="Times New Roman" w:cs="Times New Roman"/>
          <w:sz w:val="25"/>
          <w:szCs w:val="25"/>
        </w:rPr>
        <w:tab/>
        <w:t>Rs.5 lacs by way of demand draft, drawn in the name of Ms. Priyanka-appellant on or before 30.06.2016.</w:t>
      </w:r>
      <w:r>
        <w:rPr>
          <w:rFonts w:ascii="Times New Roman" w:hAnsi="Times New Roman" w:cs="Times New Roman"/>
          <w:sz w:val="25"/>
          <w:szCs w:val="25"/>
        </w:rPr>
        <w:t>”</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We appreciate the sincere </w:t>
      </w:r>
      <w:r w:rsidRPr="000E6CA2">
        <w:rPr>
          <w:rFonts w:ascii="Times New Roman" w:hAnsi="Times New Roman" w:cs="Times New Roman"/>
          <w:sz w:val="25"/>
          <w:szCs w:val="25"/>
        </w:rPr>
        <w:t>efforts made by the learned counsel for the parties for an amicable settlement between the parties and also the cooperation rendered by the parties.</w:t>
      </w:r>
    </w:p>
    <w:p w:rsidR="000E6CA2" w:rsidRPr="000E6CA2" w:rsidRDefault="000E6CA2" w:rsidP="000E6CA2">
      <w:pPr>
        <w:spacing w:after="0" w:line="240" w:lineRule="auto"/>
        <w:jc w:val="both"/>
        <w:rPr>
          <w:rFonts w:ascii="Times New Roman" w:hAnsi="Times New Roman" w:cs="Times New Roman"/>
          <w:sz w:val="25"/>
          <w:szCs w:val="25"/>
        </w:rPr>
      </w:pPr>
    </w:p>
    <w:p w:rsidR="000E6CA2" w:rsidRDefault="000E6CA2" w:rsidP="000E6CA2">
      <w:pPr>
        <w:spacing w:after="0" w:line="240" w:lineRule="auto"/>
        <w:jc w:val="both"/>
        <w:rPr>
          <w:rFonts w:ascii="Times New Roman" w:hAnsi="Times New Roman" w:cs="Times New Roman"/>
          <w:sz w:val="25"/>
          <w:szCs w:val="25"/>
        </w:rPr>
      </w:pPr>
      <w:r w:rsidRPr="000E6CA2">
        <w:rPr>
          <w:rFonts w:ascii="Times New Roman" w:hAnsi="Times New Roman" w:cs="Times New Roman"/>
          <w:sz w:val="25"/>
          <w:szCs w:val="25"/>
        </w:rPr>
        <w:t>11.</w:t>
      </w:r>
      <w:r w:rsidRPr="000E6CA2">
        <w:rPr>
          <w:rFonts w:ascii="Times New Roman" w:hAnsi="Times New Roman" w:cs="Times New Roman"/>
          <w:sz w:val="25"/>
          <w:szCs w:val="25"/>
        </w:rPr>
        <w:tab/>
        <w:t>No costs.</w:t>
      </w:r>
    </w:p>
    <w:p w:rsidR="000E6CA2" w:rsidRPr="000E6CA2" w:rsidRDefault="000E6CA2" w:rsidP="000E6CA2">
      <w:pPr>
        <w:spacing w:after="0" w:line="240" w:lineRule="auto"/>
        <w:jc w:val="both"/>
        <w:rPr>
          <w:rFonts w:ascii="Times New Roman" w:hAnsi="Times New Roman" w:cs="Times New Roman"/>
          <w:sz w:val="25"/>
          <w:szCs w:val="25"/>
        </w:rPr>
      </w:pPr>
    </w:p>
    <w:p w:rsidR="00663E0D" w:rsidRPr="000E6CA2" w:rsidRDefault="000E6CA2" w:rsidP="000E6CA2">
      <w:pPr>
        <w:spacing w:after="0" w:line="240" w:lineRule="auto"/>
        <w:jc w:val="both"/>
        <w:rPr>
          <w:rFonts w:ascii="Times New Roman" w:hAnsi="Times New Roman" w:cs="Times New Roman"/>
          <w:sz w:val="25"/>
          <w:szCs w:val="25"/>
        </w:rPr>
      </w:pPr>
      <w:r w:rsidRPr="000E6CA2">
        <w:rPr>
          <w:rFonts w:ascii="Times New Roman" w:hAnsi="Times New Roman" w:cs="Times New Roman"/>
          <w:sz w:val="25"/>
          <w:szCs w:val="25"/>
        </w:rPr>
        <w:tab/>
      </w:r>
    </w:p>
    <w:sectPr w:rsidR="00663E0D" w:rsidRPr="000E6CA2" w:rsidSect="00663E0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193" w:rsidRDefault="006C2193" w:rsidP="000E6CA2">
      <w:pPr>
        <w:spacing w:after="0" w:line="240" w:lineRule="auto"/>
      </w:pPr>
      <w:r>
        <w:separator/>
      </w:r>
    </w:p>
  </w:endnote>
  <w:endnote w:type="continuationSeparator" w:id="1">
    <w:p w:rsidR="006C2193" w:rsidRDefault="006C2193" w:rsidP="000E6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460452"/>
      <w:docPartObj>
        <w:docPartGallery w:val="Page Numbers (Bottom of Page)"/>
        <w:docPartUnique/>
      </w:docPartObj>
    </w:sdtPr>
    <w:sdtContent>
      <w:p w:rsidR="000E6CA2" w:rsidRPr="000E6CA2" w:rsidRDefault="000E6CA2">
        <w:pPr>
          <w:pStyle w:val="Footer"/>
          <w:jc w:val="center"/>
          <w:rPr>
            <w:rFonts w:ascii="Times New Roman" w:hAnsi="Times New Roman" w:cs="Times New Roman"/>
          </w:rPr>
        </w:pPr>
        <w:r w:rsidRPr="000E6CA2">
          <w:rPr>
            <w:rFonts w:ascii="Times New Roman" w:hAnsi="Times New Roman" w:cs="Times New Roman"/>
          </w:rPr>
          <w:t xml:space="preserve">                                                                         </w:t>
        </w:r>
        <w:r w:rsidRPr="000E6CA2">
          <w:rPr>
            <w:rFonts w:ascii="Times New Roman" w:hAnsi="Times New Roman" w:cs="Times New Roman"/>
          </w:rPr>
          <w:fldChar w:fldCharType="begin"/>
        </w:r>
        <w:r w:rsidRPr="000E6CA2">
          <w:rPr>
            <w:rFonts w:ascii="Times New Roman" w:hAnsi="Times New Roman" w:cs="Times New Roman"/>
          </w:rPr>
          <w:instrText xml:space="preserve"> PAGE   \* MERGEFORMAT </w:instrText>
        </w:r>
        <w:r w:rsidRPr="000E6CA2">
          <w:rPr>
            <w:rFonts w:ascii="Times New Roman" w:hAnsi="Times New Roman" w:cs="Times New Roman"/>
          </w:rPr>
          <w:fldChar w:fldCharType="separate"/>
        </w:r>
        <w:r>
          <w:rPr>
            <w:rFonts w:ascii="Times New Roman" w:hAnsi="Times New Roman" w:cs="Times New Roman"/>
            <w:noProof/>
          </w:rPr>
          <w:t>1</w:t>
        </w:r>
        <w:r w:rsidRPr="000E6CA2">
          <w:rPr>
            <w:rFonts w:ascii="Times New Roman" w:hAnsi="Times New Roman" w:cs="Times New Roman"/>
          </w:rPr>
          <w:fldChar w:fldCharType="end"/>
        </w:r>
        <w:r w:rsidRPr="000E6CA2">
          <w:rPr>
            <w:rFonts w:ascii="Times New Roman" w:hAnsi="Times New Roman" w:cs="Times New Roman"/>
          </w:rPr>
          <w:t xml:space="preserve">                                                                           SpotLaw</w:t>
        </w:r>
      </w:p>
    </w:sdtContent>
  </w:sdt>
  <w:p w:rsidR="000E6CA2" w:rsidRPr="000E6CA2" w:rsidRDefault="000E6CA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193" w:rsidRDefault="006C2193" w:rsidP="000E6CA2">
      <w:pPr>
        <w:spacing w:after="0" w:line="240" w:lineRule="auto"/>
      </w:pPr>
      <w:r>
        <w:separator/>
      </w:r>
    </w:p>
  </w:footnote>
  <w:footnote w:type="continuationSeparator" w:id="1">
    <w:p w:rsidR="006C2193" w:rsidRDefault="006C2193" w:rsidP="000E6C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6CA2"/>
    <w:rsid w:val="000E6CA2"/>
    <w:rsid w:val="00663E0D"/>
    <w:rsid w:val="006C2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CA2"/>
    <w:pPr>
      <w:ind w:left="720"/>
      <w:contextualSpacing/>
    </w:pPr>
  </w:style>
  <w:style w:type="paragraph" w:styleId="Header">
    <w:name w:val="header"/>
    <w:basedOn w:val="Normal"/>
    <w:link w:val="HeaderChar"/>
    <w:uiPriority w:val="99"/>
    <w:semiHidden/>
    <w:unhideWhenUsed/>
    <w:rsid w:val="000E6C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6CA2"/>
  </w:style>
  <w:style w:type="paragraph" w:styleId="Footer">
    <w:name w:val="footer"/>
    <w:basedOn w:val="Normal"/>
    <w:link w:val="FooterChar"/>
    <w:uiPriority w:val="99"/>
    <w:unhideWhenUsed/>
    <w:rsid w:val="000E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C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2016-01-13T13:56:00Z</dcterms:created>
  <dcterms:modified xsi:type="dcterms:W3CDTF">2016-01-13T14:01:00Z</dcterms:modified>
</cp:coreProperties>
</file>