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17FDD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B17FDD" w:rsidRP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17FDD" w:rsidRDefault="002C5E20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S.</w:t>
      </w:r>
      <w:r w:rsidR="00B17FDD" w:rsidRPr="00B17FDD">
        <w:rPr>
          <w:rFonts w:ascii="Times New Roman" w:hAnsi="Times New Roman" w:cs="Times New Roman"/>
          <w:sz w:val="25"/>
          <w:szCs w:val="25"/>
        </w:rPr>
        <w:t>Karnataka Power Trans.Corp.Ltd.</w:t>
      </w:r>
    </w:p>
    <w:p w:rsidR="00B17FDD" w:rsidRP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17FDD">
        <w:rPr>
          <w:rFonts w:ascii="Times New Roman" w:hAnsi="Times New Roman" w:cs="Times New Roman"/>
          <w:sz w:val="25"/>
          <w:szCs w:val="25"/>
        </w:rPr>
        <w:t>Vs.</w:t>
      </w:r>
    </w:p>
    <w:p w:rsidR="00B17FDD" w:rsidRP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17FDD">
        <w:rPr>
          <w:rFonts w:ascii="Times New Roman" w:hAnsi="Times New Roman" w:cs="Times New Roman"/>
          <w:sz w:val="25"/>
          <w:szCs w:val="25"/>
        </w:rPr>
        <w:t>South Indian Sugar Mills Ass &amp;Ors.</w:t>
      </w:r>
    </w:p>
    <w:p w:rsid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C.A.No.5429-5430 of</w:t>
      </w:r>
      <w:r w:rsidRPr="00B17FDD">
        <w:rPr>
          <w:rFonts w:ascii="Times New Roman" w:hAnsi="Times New Roman" w:cs="Times New Roman"/>
          <w:sz w:val="25"/>
          <w:szCs w:val="25"/>
        </w:rPr>
        <w:t xml:space="preserve"> 2007</w:t>
      </w:r>
    </w:p>
    <w:p w:rsidR="00B17FDD" w:rsidRP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17FDD">
        <w:rPr>
          <w:rFonts w:ascii="Times New Roman" w:hAnsi="Times New Roman" w:cs="Times New Roman"/>
          <w:sz w:val="25"/>
          <w:szCs w:val="25"/>
        </w:rPr>
        <w:t>(Kurian Joseph and R.F.Nariman,JJ.)</w:t>
      </w:r>
    </w:p>
    <w:p w:rsid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21.01.2016</w:t>
      </w:r>
    </w:p>
    <w:p w:rsidR="00B17FDD" w:rsidRP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17FDD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B17FDD" w:rsidRP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17FDD">
        <w:rPr>
          <w:rFonts w:ascii="Times New Roman" w:hAnsi="Times New Roman" w:cs="Times New Roman"/>
          <w:b/>
          <w:sz w:val="25"/>
          <w:szCs w:val="25"/>
        </w:rPr>
        <w:t>Kurian Joseph, J.</w:t>
      </w:r>
    </w:p>
    <w:p w:rsidR="00B17FDD" w:rsidRP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B17FDD">
        <w:rPr>
          <w:rFonts w:ascii="Times New Roman" w:hAnsi="Times New Roman" w:cs="Times New Roman"/>
          <w:sz w:val="25"/>
          <w:szCs w:val="25"/>
        </w:rPr>
        <w:t>It has come out that the plant and machinery owned by the respondent has already been sold in auction and, therefore, nothing survives in this appeal.</w:t>
      </w:r>
    </w:p>
    <w:p w:rsidR="00B17FDD" w:rsidRP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B17FDD">
        <w:rPr>
          <w:rFonts w:ascii="Times New Roman" w:hAnsi="Times New Roman" w:cs="Times New Roman"/>
          <w:sz w:val="25"/>
          <w:szCs w:val="25"/>
        </w:rPr>
        <w:t xml:space="preserve"> Therefore, this appeal is disposed of as having been rendered infructuous, in view of the intervening developments. However, the question of law is kept open.</w:t>
      </w:r>
    </w:p>
    <w:p w:rsidR="00B17FDD" w:rsidRP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B17FDD">
        <w:rPr>
          <w:rFonts w:ascii="Times New Roman" w:hAnsi="Times New Roman" w:cs="Times New Roman"/>
          <w:sz w:val="25"/>
          <w:szCs w:val="25"/>
        </w:rPr>
        <w:t xml:space="preserve"> Needless to say, nothing further remains to be done by the Commission in this case. There shall be no order as to costs.</w:t>
      </w:r>
    </w:p>
    <w:p w:rsidR="00B17FDD" w:rsidRP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17FDD" w:rsidRP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</w:t>
      </w:r>
      <w:r w:rsidRPr="00B17FDD">
        <w:rPr>
          <w:rFonts w:ascii="Times New Roman" w:hAnsi="Times New Roman" w:cs="Times New Roman"/>
          <w:sz w:val="25"/>
          <w:szCs w:val="25"/>
        </w:rPr>
        <w:t xml:space="preserve"> Having extensively heard the learned counsel for the appellant, we do not find any perversity in the order passed by the Appellate Tribunal.</w:t>
      </w:r>
      <w:r w:rsidRPr="00B17FDD">
        <w:rPr>
          <w:rFonts w:ascii="Times New Roman" w:hAnsi="Times New Roman" w:cs="Times New Roman"/>
          <w:sz w:val="25"/>
          <w:szCs w:val="25"/>
        </w:rPr>
        <w:tab/>
        <w:t>The Appellate Tribunal has only remanded the matters for consideration by the Karnataka Electricity Regulatory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17FDD">
        <w:rPr>
          <w:rFonts w:ascii="Times New Roman" w:hAnsi="Times New Roman" w:cs="Times New Roman"/>
          <w:sz w:val="25"/>
          <w:szCs w:val="25"/>
        </w:rPr>
        <w:t>Commission.</w:t>
      </w:r>
    </w:p>
    <w:p w:rsidR="00B17FDD" w:rsidRP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</w:t>
      </w:r>
      <w:r w:rsidRPr="00B17FDD">
        <w:rPr>
          <w:rFonts w:ascii="Times New Roman" w:hAnsi="Times New Roman" w:cs="Times New Roman"/>
          <w:sz w:val="25"/>
          <w:szCs w:val="25"/>
        </w:rPr>
        <w:t xml:space="preserve"> Though the learned counsel for the appellant has tak</w:t>
      </w:r>
      <w:r>
        <w:rPr>
          <w:rFonts w:ascii="Times New Roman" w:hAnsi="Times New Roman" w:cs="Times New Roman"/>
          <w:sz w:val="25"/>
          <w:szCs w:val="25"/>
        </w:rPr>
        <w:t xml:space="preserve">en serious objections as to the </w:t>
      </w:r>
      <w:r w:rsidRPr="00B17FDD">
        <w:rPr>
          <w:rFonts w:ascii="Times New Roman" w:hAnsi="Times New Roman" w:cs="Times New Roman"/>
          <w:sz w:val="25"/>
          <w:szCs w:val="25"/>
        </w:rPr>
        <w:t>maintainability of the cross objections, we do not think it ne</w:t>
      </w:r>
      <w:r>
        <w:rPr>
          <w:rFonts w:ascii="Times New Roman" w:hAnsi="Times New Roman" w:cs="Times New Roman"/>
          <w:sz w:val="25"/>
          <w:szCs w:val="25"/>
        </w:rPr>
        <w:t xml:space="preserve">cessary in this case to go into </w:t>
      </w:r>
      <w:r w:rsidRPr="00B17FDD">
        <w:rPr>
          <w:rFonts w:ascii="Times New Roman" w:hAnsi="Times New Roman" w:cs="Times New Roman"/>
          <w:sz w:val="25"/>
          <w:szCs w:val="25"/>
        </w:rPr>
        <w:t>those aspects since we have already held that the order passed by the Appellate Tribunal does not suffer from any perversity. Therefore, these objections are also rejected.</w:t>
      </w:r>
    </w:p>
    <w:p w:rsidR="00B17FDD" w:rsidRP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Pr="00B17FDD">
        <w:rPr>
          <w:rFonts w:ascii="Times New Roman" w:hAnsi="Times New Roman" w:cs="Times New Roman"/>
          <w:sz w:val="25"/>
          <w:szCs w:val="25"/>
        </w:rPr>
        <w:t xml:space="preserve"> However, we clarify that the scope of remand shall be limited to the co-generators only since they were the only parties before the Appellate Tribunal.</w:t>
      </w:r>
    </w:p>
    <w:p w:rsidR="00B17FDD" w:rsidRP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17FDD" w:rsidRPr="00B17FDD" w:rsidRDefault="00B17FDD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7. </w:t>
      </w:r>
      <w:r w:rsidRPr="00B17FDD">
        <w:rPr>
          <w:rFonts w:ascii="Times New Roman" w:hAnsi="Times New Roman" w:cs="Times New Roman"/>
          <w:sz w:val="25"/>
          <w:szCs w:val="25"/>
        </w:rPr>
        <w:t xml:space="preserve"> The civil appeal is disposed of as above. There shall be no order as to costs.</w:t>
      </w:r>
    </w:p>
    <w:p w:rsidR="00E8470C" w:rsidRPr="00B17FDD" w:rsidRDefault="005B6597" w:rsidP="00B17F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8470C" w:rsidRPr="00B17FDD" w:rsidSect="000D309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597" w:rsidRDefault="005B6597" w:rsidP="00B17FDD">
      <w:pPr>
        <w:spacing w:after="0" w:line="240" w:lineRule="auto"/>
      </w:pPr>
      <w:r>
        <w:separator/>
      </w:r>
    </w:p>
  </w:endnote>
  <w:endnote w:type="continuationSeparator" w:id="1">
    <w:p w:rsidR="005B6597" w:rsidRDefault="005B6597" w:rsidP="00B1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75760"/>
      <w:docPartObj>
        <w:docPartGallery w:val="Page Numbers (Bottom of Page)"/>
        <w:docPartUnique/>
      </w:docPartObj>
    </w:sdtPr>
    <w:sdtContent>
      <w:p w:rsidR="00B17FDD" w:rsidRPr="00B17FDD" w:rsidRDefault="00B17FDD">
        <w:pPr>
          <w:pStyle w:val="Footer"/>
          <w:jc w:val="center"/>
          <w:rPr>
            <w:rFonts w:ascii="Times New Roman" w:hAnsi="Times New Roman" w:cs="Times New Roman"/>
          </w:rPr>
        </w:pPr>
        <w:r w:rsidRPr="00B17FDD">
          <w:rPr>
            <w:rFonts w:ascii="Times New Roman" w:hAnsi="Times New Roman" w:cs="Times New Roman"/>
          </w:rPr>
          <w:t xml:space="preserve">                                                                          </w:t>
        </w:r>
        <w:r w:rsidRPr="00B17FDD">
          <w:rPr>
            <w:rFonts w:ascii="Times New Roman" w:hAnsi="Times New Roman" w:cs="Times New Roman"/>
          </w:rPr>
          <w:fldChar w:fldCharType="begin"/>
        </w:r>
        <w:r w:rsidRPr="00B17FDD">
          <w:rPr>
            <w:rFonts w:ascii="Times New Roman" w:hAnsi="Times New Roman" w:cs="Times New Roman"/>
          </w:rPr>
          <w:instrText xml:space="preserve"> PAGE   \* MERGEFORMAT </w:instrText>
        </w:r>
        <w:r w:rsidRPr="00B17FDD">
          <w:rPr>
            <w:rFonts w:ascii="Times New Roman" w:hAnsi="Times New Roman" w:cs="Times New Roman"/>
          </w:rPr>
          <w:fldChar w:fldCharType="separate"/>
        </w:r>
        <w:r w:rsidR="002C5E20">
          <w:rPr>
            <w:rFonts w:ascii="Times New Roman" w:hAnsi="Times New Roman" w:cs="Times New Roman"/>
            <w:noProof/>
          </w:rPr>
          <w:t>1</w:t>
        </w:r>
        <w:r w:rsidRPr="00B17FDD">
          <w:rPr>
            <w:rFonts w:ascii="Times New Roman" w:hAnsi="Times New Roman" w:cs="Times New Roman"/>
          </w:rPr>
          <w:fldChar w:fldCharType="end"/>
        </w:r>
        <w:r w:rsidRPr="00B17FDD">
          <w:rPr>
            <w:rFonts w:ascii="Times New Roman" w:hAnsi="Times New Roman" w:cs="Times New Roman"/>
          </w:rPr>
          <w:t xml:space="preserve">                                                                          SpotLaw</w:t>
        </w:r>
      </w:p>
    </w:sdtContent>
  </w:sdt>
  <w:p w:rsidR="00B17FDD" w:rsidRPr="00B17FDD" w:rsidRDefault="00B17FD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597" w:rsidRDefault="005B6597" w:rsidP="00B17FDD">
      <w:pPr>
        <w:spacing w:after="0" w:line="240" w:lineRule="auto"/>
      </w:pPr>
      <w:r>
        <w:separator/>
      </w:r>
    </w:p>
  </w:footnote>
  <w:footnote w:type="continuationSeparator" w:id="1">
    <w:p w:rsidR="005B6597" w:rsidRDefault="005B6597" w:rsidP="00B17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FDD"/>
    <w:rsid w:val="000D3092"/>
    <w:rsid w:val="002C5E20"/>
    <w:rsid w:val="00412DA4"/>
    <w:rsid w:val="005B6597"/>
    <w:rsid w:val="00A02AF8"/>
    <w:rsid w:val="00B1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F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FDD"/>
  </w:style>
  <w:style w:type="paragraph" w:styleId="Footer">
    <w:name w:val="footer"/>
    <w:basedOn w:val="Normal"/>
    <w:link w:val="FooterChar"/>
    <w:uiPriority w:val="99"/>
    <w:unhideWhenUsed/>
    <w:rsid w:val="00B1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2016-02-02T05:16:00Z</dcterms:created>
  <dcterms:modified xsi:type="dcterms:W3CDTF">2016-02-02T05:39:00Z</dcterms:modified>
</cp:coreProperties>
</file>