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70" w:rsidRDefault="00AA6A70" w:rsidP="00AA6A7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A6A70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AA6A70" w:rsidRPr="00AA6A70" w:rsidRDefault="00AA6A70" w:rsidP="00AA6A7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A6A70" w:rsidRDefault="00AA6A70" w:rsidP="00AA6A7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AA6A70">
        <w:rPr>
          <w:rFonts w:ascii="Times New Roman" w:hAnsi="Times New Roman" w:cs="Times New Roman"/>
          <w:sz w:val="25"/>
          <w:szCs w:val="25"/>
        </w:rPr>
        <w:t>Raj Kumar</w:t>
      </w:r>
    </w:p>
    <w:p w:rsidR="00AA6A70" w:rsidRDefault="00AA6A70" w:rsidP="00AA6A7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AA6A70" w:rsidRDefault="00AA6A70" w:rsidP="00AA6A7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AA6A70" w:rsidRPr="00AA6A70" w:rsidRDefault="00AA6A70" w:rsidP="00AA6A7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AA6A70" w:rsidRDefault="00AA6A70" w:rsidP="00AA6A7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Asstt.</w:t>
      </w:r>
      <w:r w:rsidRPr="00AA6A70">
        <w:rPr>
          <w:rFonts w:ascii="Times New Roman" w:hAnsi="Times New Roman" w:cs="Times New Roman"/>
          <w:sz w:val="25"/>
          <w:szCs w:val="25"/>
        </w:rPr>
        <w:t>G</w:t>
      </w:r>
      <w:r>
        <w:rPr>
          <w:rFonts w:ascii="Times New Roman" w:hAnsi="Times New Roman" w:cs="Times New Roman"/>
          <w:sz w:val="25"/>
          <w:szCs w:val="25"/>
        </w:rPr>
        <w:t>eneral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Manager</w:t>
      </w:r>
      <w:proofErr w:type="gramStart"/>
      <w:r>
        <w:rPr>
          <w:rFonts w:ascii="Times New Roman" w:hAnsi="Times New Roman" w:cs="Times New Roman"/>
          <w:sz w:val="25"/>
          <w:szCs w:val="25"/>
        </w:rPr>
        <w:t>,State</w:t>
      </w:r>
      <w:proofErr w:type="spellEnd"/>
      <w:proofErr w:type="gramEnd"/>
      <w:r>
        <w:rPr>
          <w:rFonts w:ascii="Times New Roman" w:hAnsi="Times New Roman" w:cs="Times New Roman"/>
          <w:sz w:val="25"/>
          <w:szCs w:val="25"/>
        </w:rPr>
        <w:t xml:space="preserve"> Bank o</w:t>
      </w:r>
      <w:r w:rsidRPr="00AA6A70">
        <w:rPr>
          <w:rFonts w:ascii="Times New Roman" w:hAnsi="Times New Roman" w:cs="Times New Roman"/>
          <w:sz w:val="25"/>
          <w:szCs w:val="25"/>
        </w:rPr>
        <w:t>f India</w:t>
      </w:r>
    </w:p>
    <w:p w:rsidR="00AA6A70" w:rsidRDefault="00AA6A70" w:rsidP="00AA6A7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AA6A70" w:rsidRDefault="00AA6A70" w:rsidP="00AA6A7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C.A.No.508 of</w:t>
      </w:r>
      <w:r w:rsidRPr="00AA6A70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AA6A70" w:rsidRDefault="00AA6A70" w:rsidP="00AA6A7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AA6A70" w:rsidRDefault="00AA6A70" w:rsidP="00AA6A7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</w:t>
      </w:r>
      <w:proofErr w:type="spellStart"/>
      <w:r>
        <w:rPr>
          <w:rFonts w:ascii="Times New Roman" w:hAnsi="Times New Roman" w:cs="Times New Roman"/>
          <w:sz w:val="25"/>
          <w:szCs w:val="25"/>
        </w:rPr>
        <w:t>Kurian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Joseph and </w:t>
      </w:r>
      <w:proofErr w:type="spellStart"/>
      <w:r>
        <w:rPr>
          <w:rFonts w:ascii="Times New Roman" w:hAnsi="Times New Roman" w:cs="Times New Roman"/>
          <w:sz w:val="25"/>
          <w:szCs w:val="25"/>
        </w:rPr>
        <w:t>R.F.Nariman</w:t>
      </w:r>
      <w:proofErr w:type="gramStart"/>
      <w:r>
        <w:rPr>
          <w:rFonts w:ascii="Times New Roman" w:hAnsi="Times New Roman" w:cs="Times New Roman"/>
          <w:sz w:val="25"/>
          <w:szCs w:val="25"/>
        </w:rPr>
        <w:t>,JJ</w:t>
      </w:r>
      <w:proofErr w:type="spellEnd"/>
      <w:proofErr w:type="gramEnd"/>
      <w:r>
        <w:rPr>
          <w:rFonts w:ascii="Times New Roman" w:hAnsi="Times New Roman" w:cs="Times New Roman"/>
          <w:sz w:val="25"/>
          <w:szCs w:val="25"/>
        </w:rPr>
        <w:t>.)</w:t>
      </w:r>
    </w:p>
    <w:p w:rsidR="00AA6A70" w:rsidRDefault="00AA6A70" w:rsidP="00AA6A7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AA6A70" w:rsidRDefault="00AA6A70" w:rsidP="00AA6A7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22.01.2016</w:t>
      </w:r>
    </w:p>
    <w:p w:rsidR="00AA6A70" w:rsidRDefault="00AA6A70" w:rsidP="00AA6A7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AA6A70" w:rsidRPr="00AA6A70" w:rsidRDefault="00AA6A70" w:rsidP="00AA6A7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A6A70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AA6A70" w:rsidRPr="00AA6A70" w:rsidRDefault="00AA6A70" w:rsidP="00AA6A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A6A70" w:rsidRDefault="00AA6A70" w:rsidP="00AA6A70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spellStart"/>
      <w:r w:rsidRPr="00AA6A70">
        <w:rPr>
          <w:rFonts w:ascii="Times New Roman" w:hAnsi="Times New Roman" w:cs="Times New Roman"/>
          <w:b/>
          <w:sz w:val="25"/>
          <w:szCs w:val="25"/>
        </w:rPr>
        <w:t>Kurian</w:t>
      </w:r>
      <w:proofErr w:type="spellEnd"/>
      <w:r w:rsidRPr="00AA6A70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AA6A70">
        <w:rPr>
          <w:rFonts w:ascii="Times New Roman" w:hAnsi="Times New Roman" w:cs="Times New Roman"/>
          <w:b/>
          <w:sz w:val="25"/>
          <w:szCs w:val="25"/>
        </w:rPr>
        <w:t>Joseph</w:t>
      </w:r>
      <w:proofErr w:type="gramStart"/>
      <w:r w:rsidRPr="00AA6A70">
        <w:rPr>
          <w:rFonts w:ascii="Times New Roman" w:hAnsi="Times New Roman" w:cs="Times New Roman"/>
          <w:b/>
          <w:sz w:val="25"/>
          <w:szCs w:val="25"/>
        </w:rPr>
        <w:t>,J</w:t>
      </w:r>
      <w:proofErr w:type="spellEnd"/>
      <w:proofErr w:type="gramEnd"/>
      <w:r w:rsidRPr="00AA6A70">
        <w:rPr>
          <w:rFonts w:ascii="Times New Roman" w:hAnsi="Times New Roman" w:cs="Times New Roman"/>
          <w:b/>
          <w:sz w:val="25"/>
          <w:szCs w:val="25"/>
        </w:rPr>
        <w:t>.</w:t>
      </w:r>
    </w:p>
    <w:p w:rsidR="00AA6A70" w:rsidRPr="00AA6A70" w:rsidRDefault="00AA6A70" w:rsidP="00AA6A70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A6A70" w:rsidRPr="00AA6A70" w:rsidRDefault="00AA6A70" w:rsidP="00AA6A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A6A70">
        <w:rPr>
          <w:rFonts w:ascii="Times New Roman" w:hAnsi="Times New Roman" w:cs="Times New Roman"/>
          <w:sz w:val="25"/>
          <w:szCs w:val="25"/>
        </w:rPr>
        <w:t>(Arising out of SLP (C) No. 33120 of 2014)</w:t>
      </w:r>
    </w:p>
    <w:p w:rsidR="00AA6A70" w:rsidRPr="00AA6A70" w:rsidRDefault="00AA6A70" w:rsidP="00AA6A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A6A70" w:rsidRPr="00AA6A70" w:rsidRDefault="00AA6A70" w:rsidP="00AA6A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</w:t>
      </w:r>
      <w:r w:rsidRPr="00AA6A70">
        <w:rPr>
          <w:rFonts w:ascii="Times New Roman" w:hAnsi="Times New Roman" w:cs="Times New Roman"/>
          <w:sz w:val="25"/>
          <w:szCs w:val="25"/>
        </w:rPr>
        <w:t xml:space="preserve"> Leave granted.</w:t>
      </w:r>
    </w:p>
    <w:p w:rsidR="00AA6A70" w:rsidRDefault="00AA6A70" w:rsidP="00AA6A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</w:t>
      </w:r>
      <w:r w:rsidRPr="00AA6A70">
        <w:rPr>
          <w:rFonts w:ascii="Times New Roman" w:hAnsi="Times New Roman" w:cs="Times New Roman"/>
          <w:sz w:val="25"/>
          <w:szCs w:val="25"/>
        </w:rPr>
        <w:t xml:space="preserve">The appellant is aggrieved since the order for reinstatement passed by the </w:t>
      </w:r>
      <w:proofErr w:type="spellStart"/>
      <w:r w:rsidRPr="00AA6A70">
        <w:rPr>
          <w:rFonts w:ascii="Times New Roman" w:hAnsi="Times New Roman" w:cs="Times New Roman"/>
          <w:sz w:val="25"/>
          <w:szCs w:val="25"/>
        </w:rPr>
        <w:t>Labour</w:t>
      </w:r>
      <w:proofErr w:type="spellEnd"/>
      <w:r w:rsidRPr="00AA6A70">
        <w:rPr>
          <w:rFonts w:ascii="Times New Roman" w:hAnsi="Times New Roman" w:cs="Times New Roman"/>
          <w:sz w:val="25"/>
          <w:szCs w:val="25"/>
        </w:rPr>
        <w:t xml:space="preserve"> Court has been interfered by the High Court substituting the Award with </w:t>
      </w:r>
      <w:proofErr w:type="spellStart"/>
      <w:r w:rsidRPr="00AA6A70">
        <w:rPr>
          <w:rFonts w:ascii="Times New Roman" w:hAnsi="Times New Roman" w:cs="Times New Roman"/>
          <w:sz w:val="25"/>
          <w:szCs w:val="25"/>
        </w:rPr>
        <w:t>one time</w:t>
      </w:r>
      <w:proofErr w:type="spellEnd"/>
      <w:r w:rsidRPr="00AA6A70">
        <w:rPr>
          <w:rFonts w:ascii="Times New Roman" w:hAnsi="Times New Roman" w:cs="Times New Roman"/>
          <w:sz w:val="25"/>
          <w:szCs w:val="25"/>
        </w:rPr>
        <w:t xml:space="preserve"> payment of compensation of Rs.75,000/-.</w:t>
      </w:r>
    </w:p>
    <w:p w:rsidR="00AA6A70" w:rsidRPr="00AA6A70" w:rsidRDefault="00AA6A70" w:rsidP="00AA6A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A6A70" w:rsidRDefault="00AA6A70" w:rsidP="00AA6A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</w:t>
      </w:r>
      <w:r w:rsidRPr="00AA6A70">
        <w:rPr>
          <w:rFonts w:ascii="Times New Roman" w:hAnsi="Times New Roman" w:cs="Times New Roman"/>
          <w:sz w:val="25"/>
          <w:szCs w:val="25"/>
        </w:rPr>
        <w:t xml:space="preserve"> Having regard to the period of work starting from 1984 though intermittently </w:t>
      </w:r>
      <w:proofErr w:type="spellStart"/>
      <w:r w:rsidRPr="00AA6A70">
        <w:rPr>
          <w:rFonts w:ascii="Times New Roman" w:hAnsi="Times New Roman" w:cs="Times New Roman"/>
          <w:sz w:val="25"/>
          <w:szCs w:val="25"/>
        </w:rPr>
        <w:t>upto</w:t>
      </w:r>
      <w:proofErr w:type="spellEnd"/>
      <w:r w:rsidRPr="00AA6A70">
        <w:rPr>
          <w:rFonts w:ascii="Times New Roman" w:hAnsi="Times New Roman" w:cs="Times New Roman"/>
          <w:sz w:val="25"/>
          <w:szCs w:val="25"/>
        </w:rPr>
        <w:t xml:space="preserve"> the year 1993, we are of the view that the interest of justice should be advanced in case the compensation is slightly enhanced and fixed at Rs.2,00,000/-. Therefore, it is ordered that the appellant shall be entitled to compensation of Rs.2</w:t>
      </w:r>
      <w:proofErr w:type="gramStart"/>
      <w:r w:rsidRPr="00AA6A70">
        <w:rPr>
          <w:rFonts w:ascii="Times New Roman" w:hAnsi="Times New Roman" w:cs="Times New Roman"/>
          <w:sz w:val="25"/>
          <w:szCs w:val="25"/>
        </w:rPr>
        <w:t>,00,000</w:t>
      </w:r>
      <w:proofErr w:type="gramEnd"/>
      <w:r w:rsidRPr="00AA6A70">
        <w:rPr>
          <w:rFonts w:ascii="Times New Roman" w:hAnsi="Times New Roman" w:cs="Times New Roman"/>
          <w:sz w:val="25"/>
          <w:szCs w:val="25"/>
        </w:rPr>
        <w:t>/- and there shall be no further claim with respect to the appellant’s engagement with the respondent. We make it clear that this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A6A70">
        <w:rPr>
          <w:rFonts w:ascii="Times New Roman" w:hAnsi="Times New Roman" w:cs="Times New Roman"/>
          <w:sz w:val="25"/>
          <w:szCs w:val="25"/>
        </w:rPr>
        <w:t>is in addition to whatever has already been paid to the appellant. The amount shall be paid within six weeks from today.</w:t>
      </w:r>
    </w:p>
    <w:p w:rsidR="00AA6A70" w:rsidRPr="00AA6A70" w:rsidRDefault="00AA6A70" w:rsidP="00AA6A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A6A70" w:rsidRDefault="00AA6A70" w:rsidP="00AA6A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Pr="00AA6A70">
        <w:rPr>
          <w:rFonts w:ascii="Times New Roman" w:hAnsi="Times New Roman" w:cs="Times New Roman"/>
          <w:sz w:val="25"/>
          <w:szCs w:val="25"/>
        </w:rPr>
        <w:t>The appeal is allowed with no order as to costs.</w:t>
      </w:r>
    </w:p>
    <w:p w:rsidR="00AA6A70" w:rsidRPr="00AA6A70" w:rsidRDefault="00AA6A70" w:rsidP="00AA6A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AA6A70" w:rsidRPr="00AA6A70" w:rsidSect="00D81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6A70"/>
    <w:rsid w:val="00412DA4"/>
    <w:rsid w:val="00A02AF8"/>
    <w:rsid w:val="00AA6A70"/>
    <w:rsid w:val="00D8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2016-01-29T06:42:00Z</dcterms:created>
  <dcterms:modified xsi:type="dcterms:W3CDTF">2016-01-29T06:46:00Z</dcterms:modified>
</cp:coreProperties>
</file>