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AE9" w:rsidRDefault="006B1AE9" w:rsidP="006B1AE9">
      <w:pPr>
        <w:spacing w:after="0" w:line="240" w:lineRule="auto"/>
        <w:jc w:val="center"/>
        <w:rPr>
          <w:rFonts w:ascii="Times New Roman" w:hAnsi="Times New Roman" w:cs="Times New Roman"/>
          <w:b/>
          <w:sz w:val="25"/>
          <w:szCs w:val="25"/>
        </w:rPr>
      </w:pPr>
      <w:r w:rsidRPr="006B1AE9">
        <w:rPr>
          <w:rFonts w:ascii="Times New Roman" w:hAnsi="Times New Roman" w:cs="Times New Roman"/>
          <w:b/>
          <w:sz w:val="25"/>
          <w:szCs w:val="25"/>
        </w:rPr>
        <w:t>SUPREME COURT OF INDIA</w:t>
      </w:r>
    </w:p>
    <w:p w:rsidR="006B1AE9" w:rsidRPr="006B1AE9" w:rsidRDefault="006B1AE9" w:rsidP="006B1AE9">
      <w:pPr>
        <w:spacing w:after="0" w:line="240" w:lineRule="auto"/>
        <w:jc w:val="center"/>
        <w:rPr>
          <w:rFonts w:ascii="Times New Roman" w:hAnsi="Times New Roman" w:cs="Times New Roman"/>
          <w:b/>
          <w:sz w:val="25"/>
          <w:szCs w:val="25"/>
        </w:rPr>
      </w:pPr>
    </w:p>
    <w:p w:rsidR="006B1AE9" w:rsidRDefault="006B1AE9" w:rsidP="006B1AE9">
      <w:pPr>
        <w:spacing w:after="0" w:line="240" w:lineRule="auto"/>
        <w:jc w:val="center"/>
        <w:rPr>
          <w:rFonts w:ascii="Times New Roman" w:hAnsi="Times New Roman" w:cs="Times New Roman"/>
          <w:sz w:val="25"/>
          <w:szCs w:val="25"/>
        </w:rPr>
      </w:pPr>
      <w:r w:rsidRPr="006B1AE9">
        <w:rPr>
          <w:rFonts w:ascii="Times New Roman" w:hAnsi="Times New Roman" w:cs="Times New Roman"/>
          <w:sz w:val="25"/>
          <w:szCs w:val="25"/>
        </w:rPr>
        <w:t>Pepsico (India) Holdings Pvt. Ltd.</w:t>
      </w:r>
    </w:p>
    <w:p w:rsidR="006B1AE9" w:rsidRPr="006B1AE9" w:rsidRDefault="006B1AE9" w:rsidP="006B1AE9">
      <w:pPr>
        <w:spacing w:after="0" w:line="240" w:lineRule="auto"/>
        <w:jc w:val="center"/>
        <w:rPr>
          <w:rFonts w:ascii="Times New Roman" w:hAnsi="Times New Roman" w:cs="Times New Roman"/>
          <w:sz w:val="25"/>
          <w:szCs w:val="25"/>
        </w:rPr>
      </w:pPr>
    </w:p>
    <w:p w:rsidR="006B1AE9" w:rsidRDefault="006B1AE9" w:rsidP="006B1A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B1AE9" w:rsidRPr="006B1AE9" w:rsidRDefault="006B1AE9" w:rsidP="006B1AE9">
      <w:pPr>
        <w:spacing w:after="0" w:line="240" w:lineRule="auto"/>
        <w:jc w:val="center"/>
        <w:rPr>
          <w:rFonts w:ascii="Times New Roman" w:hAnsi="Times New Roman" w:cs="Times New Roman"/>
          <w:sz w:val="25"/>
          <w:szCs w:val="25"/>
        </w:rPr>
      </w:pPr>
    </w:p>
    <w:p w:rsidR="006B1AE9" w:rsidRDefault="006B1AE9" w:rsidP="006B1AE9">
      <w:pPr>
        <w:spacing w:after="0" w:line="240" w:lineRule="auto"/>
        <w:jc w:val="center"/>
        <w:rPr>
          <w:rFonts w:ascii="Times New Roman" w:hAnsi="Times New Roman" w:cs="Times New Roman"/>
          <w:sz w:val="25"/>
          <w:szCs w:val="25"/>
        </w:rPr>
      </w:pPr>
      <w:r w:rsidRPr="006B1AE9">
        <w:rPr>
          <w:rFonts w:ascii="Times New Roman" w:hAnsi="Times New Roman" w:cs="Times New Roman"/>
          <w:sz w:val="25"/>
          <w:szCs w:val="25"/>
        </w:rPr>
        <w:t>Grocery Markets &amp; Shops Board &amp; Ors.</w:t>
      </w:r>
    </w:p>
    <w:p w:rsidR="006B1AE9" w:rsidRDefault="006B1AE9" w:rsidP="006B1AE9">
      <w:pPr>
        <w:spacing w:after="0" w:line="240" w:lineRule="auto"/>
        <w:jc w:val="center"/>
        <w:rPr>
          <w:rFonts w:ascii="Times New Roman" w:hAnsi="Times New Roman" w:cs="Times New Roman"/>
          <w:sz w:val="25"/>
          <w:szCs w:val="25"/>
        </w:rPr>
      </w:pPr>
    </w:p>
    <w:p w:rsidR="006B1AE9" w:rsidRDefault="006B1AE9" w:rsidP="006B1A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6B1AE9">
        <w:rPr>
          <w:rFonts w:ascii="Times New Roman" w:hAnsi="Times New Roman" w:cs="Times New Roman"/>
          <w:sz w:val="25"/>
          <w:szCs w:val="25"/>
        </w:rPr>
        <w:t>10001 of 2010</w:t>
      </w:r>
    </w:p>
    <w:p w:rsidR="006B1AE9" w:rsidRPr="006B1AE9" w:rsidRDefault="006B1AE9" w:rsidP="006B1AE9">
      <w:pPr>
        <w:spacing w:after="0" w:line="240" w:lineRule="auto"/>
        <w:jc w:val="center"/>
        <w:rPr>
          <w:rFonts w:ascii="Times New Roman" w:hAnsi="Times New Roman" w:cs="Times New Roman"/>
          <w:sz w:val="25"/>
          <w:szCs w:val="25"/>
        </w:rPr>
      </w:pPr>
    </w:p>
    <w:p w:rsidR="006B1AE9" w:rsidRDefault="006B1AE9" w:rsidP="006B1A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6B1AE9" w:rsidRDefault="006B1AE9" w:rsidP="006B1AE9">
      <w:pPr>
        <w:spacing w:after="0" w:line="240" w:lineRule="auto"/>
        <w:jc w:val="center"/>
        <w:rPr>
          <w:rFonts w:ascii="Times New Roman" w:hAnsi="Times New Roman" w:cs="Times New Roman"/>
          <w:sz w:val="25"/>
          <w:szCs w:val="25"/>
        </w:rPr>
      </w:pPr>
    </w:p>
    <w:p w:rsidR="006B1AE9" w:rsidRDefault="006B1AE9" w:rsidP="006B1AE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04.02.2016</w:t>
      </w:r>
    </w:p>
    <w:p w:rsidR="006B1AE9" w:rsidRPr="006B1AE9" w:rsidRDefault="006B1AE9" w:rsidP="006B1AE9">
      <w:pPr>
        <w:spacing w:after="0" w:line="240" w:lineRule="auto"/>
        <w:jc w:val="center"/>
        <w:rPr>
          <w:rFonts w:ascii="Times New Roman" w:hAnsi="Times New Roman" w:cs="Times New Roman"/>
          <w:sz w:val="25"/>
          <w:szCs w:val="25"/>
        </w:rPr>
      </w:pPr>
    </w:p>
    <w:p w:rsidR="006B1AE9" w:rsidRDefault="006B1AE9" w:rsidP="006B1AE9">
      <w:pPr>
        <w:spacing w:after="0" w:line="240" w:lineRule="auto"/>
        <w:jc w:val="center"/>
        <w:rPr>
          <w:rFonts w:ascii="Times New Roman" w:hAnsi="Times New Roman" w:cs="Times New Roman"/>
          <w:b/>
          <w:sz w:val="25"/>
          <w:szCs w:val="25"/>
        </w:rPr>
      </w:pPr>
      <w:r w:rsidRPr="006B1AE9">
        <w:rPr>
          <w:rFonts w:ascii="Times New Roman" w:hAnsi="Times New Roman" w:cs="Times New Roman"/>
          <w:b/>
          <w:sz w:val="25"/>
          <w:szCs w:val="25"/>
        </w:rPr>
        <w:t>JUDGMENT</w:t>
      </w:r>
    </w:p>
    <w:p w:rsidR="006B1AE9" w:rsidRPr="006B1AE9" w:rsidRDefault="006B1AE9" w:rsidP="006B1AE9">
      <w:pPr>
        <w:spacing w:after="0" w:line="240" w:lineRule="auto"/>
        <w:jc w:val="both"/>
        <w:rPr>
          <w:rFonts w:ascii="Times New Roman" w:hAnsi="Times New Roman" w:cs="Times New Roman"/>
          <w:b/>
          <w:sz w:val="25"/>
          <w:szCs w:val="25"/>
        </w:rPr>
      </w:pPr>
    </w:p>
    <w:p w:rsidR="006B1AE9" w:rsidRDefault="006B1AE9" w:rsidP="006B1AE9">
      <w:pPr>
        <w:spacing w:after="0" w:line="240" w:lineRule="auto"/>
        <w:jc w:val="both"/>
        <w:rPr>
          <w:rFonts w:ascii="Times New Roman" w:hAnsi="Times New Roman" w:cs="Times New Roman"/>
          <w:b/>
          <w:sz w:val="25"/>
          <w:szCs w:val="25"/>
        </w:rPr>
      </w:pPr>
      <w:r w:rsidRPr="006B1AE9">
        <w:rPr>
          <w:rFonts w:ascii="Times New Roman" w:hAnsi="Times New Roman" w:cs="Times New Roman"/>
          <w:b/>
          <w:sz w:val="25"/>
          <w:szCs w:val="25"/>
        </w:rPr>
        <w:t>KURIAN Joseph, J.</w:t>
      </w:r>
    </w:p>
    <w:p w:rsidR="006B1AE9" w:rsidRPr="006B1AE9" w:rsidRDefault="006B1AE9" w:rsidP="006B1AE9">
      <w:pPr>
        <w:spacing w:after="0" w:line="240" w:lineRule="auto"/>
        <w:jc w:val="both"/>
        <w:rPr>
          <w:rFonts w:ascii="Times New Roman" w:hAnsi="Times New Roman" w:cs="Times New Roman"/>
          <w:b/>
          <w:sz w:val="25"/>
          <w:szCs w:val="25"/>
        </w:rPr>
      </w:pPr>
    </w:p>
    <w:p w:rsidR="006B1AE9" w:rsidRDefault="006B1AE9" w:rsidP="006B1AE9">
      <w:pPr>
        <w:spacing w:after="0" w:line="240" w:lineRule="auto"/>
        <w:jc w:val="both"/>
        <w:rPr>
          <w:rFonts w:ascii="Times New Roman" w:hAnsi="Times New Roman" w:cs="Times New Roman"/>
          <w:sz w:val="25"/>
          <w:szCs w:val="25"/>
        </w:rPr>
      </w:pPr>
      <w:r w:rsidRPr="006B1AE9">
        <w:rPr>
          <w:rFonts w:ascii="Times New Roman" w:hAnsi="Times New Roman" w:cs="Times New Roman"/>
          <w:sz w:val="25"/>
          <w:szCs w:val="25"/>
        </w:rPr>
        <w:t>1. The appellant approached this Court aggrieved by</w:t>
      </w:r>
      <w:r>
        <w:rPr>
          <w:rFonts w:ascii="Times New Roman" w:hAnsi="Times New Roman" w:cs="Times New Roman"/>
          <w:sz w:val="25"/>
          <w:szCs w:val="25"/>
        </w:rPr>
        <w:t xml:space="preserve"> </w:t>
      </w:r>
      <w:r w:rsidRPr="006B1AE9">
        <w:rPr>
          <w:rFonts w:ascii="Times New Roman" w:hAnsi="Times New Roman" w:cs="Times New Roman"/>
          <w:sz w:val="25"/>
          <w:szCs w:val="25"/>
        </w:rPr>
        <w:t>the Judgment dated 22.07.2009 passed by the High Court of judicature of Bombay in Writ Petition No. 4 937 of 2009.</w:t>
      </w:r>
    </w:p>
    <w:p w:rsidR="006B1AE9" w:rsidRPr="006B1AE9" w:rsidRDefault="006B1AE9" w:rsidP="006B1AE9">
      <w:pPr>
        <w:spacing w:after="0" w:line="240" w:lineRule="auto"/>
        <w:jc w:val="both"/>
        <w:rPr>
          <w:rFonts w:ascii="Times New Roman" w:hAnsi="Times New Roman" w:cs="Times New Roman"/>
          <w:sz w:val="25"/>
          <w:szCs w:val="25"/>
        </w:rPr>
      </w:pPr>
    </w:p>
    <w:p w:rsidR="006B1AE9" w:rsidRDefault="006B1AE9" w:rsidP="006B1AE9">
      <w:pPr>
        <w:spacing w:after="0" w:line="240" w:lineRule="auto"/>
        <w:jc w:val="both"/>
        <w:rPr>
          <w:rFonts w:ascii="Times New Roman" w:hAnsi="Times New Roman" w:cs="Times New Roman"/>
          <w:sz w:val="25"/>
          <w:szCs w:val="25"/>
        </w:rPr>
      </w:pPr>
      <w:r w:rsidRPr="006B1AE9">
        <w:rPr>
          <w:rFonts w:ascii="Times New Roman" w:hAnsi="Times New Roman" w:cs="Times New Roman"/>
          <w:sz w:val="25"/>
          <w:szCs w:val="25"/>
        </w:rPr>
        <w:t>2. The dispute pertains to the application</w:t>
      </w:r>
      <w:r w:rsidRPr="006B1AE9">
        <w:rPr>
          <w:rFonts w:ascii="Times New Roman" w:hAnsi="Times New Roman" w:cs="Times New Roman"/>
          <w:sz w:val="25"/>
          <w:szCs w:val="25"/>
        </w:rPr>
        <w:tab/>
        <w:t>of the Scheme framed under the Maharashtra Mathadi, Hamal and Other Manual Workers (Regulation of Employment and Welfare) Act, 1969.</w:t>
      </w:r>
    </w:p>
    <w:p w:rsidR="006B1AE9" w:rsidRPr="006B1AE9" w:rsidRDefault="006B1AE9" w:rsidP="006B1AE9">
      <w:pPr>
        <w:spacing w:after="0" w:line="240" w:lineRule="auto"/>
        <w:jc w:val="both"/>
        <w:rPr>
          <w:rFonts w:ascii="Times New Roman" w:hAnsi="Times New Roman" w:cs="Times New Roman"/>
          <w:sz w:val="25"/>
          <w:szCs w:val="25"/>
        </w:rPr>
      </w:pPr>
    </w:p>
    <w:p w:rsidR="006B1AE9" w:rsidRDefault="006B1AE9" w:rsidP="006B1AE9">
      <w:pPr>
        <w:spacing w:after="0" w:line="240" w:lineRule="auto"/>
        <w:jc w:val="both"/>
        <w:rPr>
          <w:rFonts w:ascii="Times New Roman" w:hAnsi="Times New Roman" w:cs="Times New Roman"/>
          <w:sz w:val="25"/>
          <w:szCs w:val="25"/>
        </w:rPr>
      </w:pPr>
      <w:r w:rsidRPr="006B1AE9">
        <w:rPr>
          <w:rFonts w:ascii="Times New Roman" w:hAnsi="Times New Roman" w:cs="Times New Roman"/>
          <w:sz w:val="25"/>
          <w:szCs w:val="25"/>
        </w:rPr>
        <w:t>3. Mr. V. Giri, learned senior counsel appearing for the appellant, has submitted that there was also a challenge with regard to the application of the Act as well. Be that as it may, the High Court, by the impugned Judgment has relegated the appellant  to the</w:t>
      </w:r>
      <w:r>
        <w:rPr>
          <w:rFonts w:ascii="Times New Roman" w:hAnsi="Times New Roman" w:cs="Times New Roman"/>
          <w:sz w:val="25"/>
          <w:szCs w:val="25"/>
        </w:rPr>
        <w:t xml:space="preserve"> </w:t>
      </w:r>
      <w:r w:rsidRPr="006B1AE9">
        <w:rPr>
          <w:rFonts w:ascii="Times New Roman" w:hAnsi="Times New Roman" w:cs="Times New Roman"/>
          <w:sz w:val="25"/>
          <w:szCs w:val="25"/>
        </w:rPr>
        <w:t>remedy available under Section 5 of the Act which reads as under :-</w:t>
      </w:r>
    </w:p>
    <w:p w:rsidR="006B1AE9" w:rsidRPr="006B1AE9" w:rsidRDefault="006B1AE9" w:rsidP="006B1AE9">
      <w:pPr>
        <w:spacing w:after="0" w:line="240" w:lineRule="auto"/>
        <w:jc w:val="both"/>
        <w:rPr>
          <w:rFonts w:ascii="Times New Roman" w:hAnsi="Times New Roman" w:cs="Times New Roman"/>
          <w:sz w:val="25"/>
          <w:szCs w:val="25"/>
        </w:rPr>
      </w:pPr>
    </w:p>
    <w:p w:rsidR="006B1AE9" w:rsidRDefault="006B1AE9" w:rsidP="006B1AE9">
      <w:pPr>
        <w:spacing w:after="0" w:line="240" w:lineRule="auto"/>
        <w:ind w:left="720"/>
        <w:jc w:val="both"/>
        <w:rPr>
          <w:rFonts w:ascii="Times New Roman" w:hAnsi="Times New Roman" w:cs="Times New Roman"/>
          <w:sz w:val="25"/>
          <w:szCs w:val="25"/>
        </w:rPr>
      </w:pPr>
      <w:r w:rsidRPr="006B1AE9">
        <w:rPr>
          <w:rFonts w:ascii="Times New Roman" w:hAnsi="Times New Roman" w:cs="Times New Roman"/>
          <w:sz w:val="25"/>
          <w:szCs w:val="25"/>
        </w:rPr>
        <w:t>"5. Disputes regarding application of scheme - If any question arises whether any scheme applies to any</w:t>
      </w:r>
      <w:r>
        <w:rPr>
          <w:rFonts w:ascii="Times New Roman" w:hAnsi="Times New Roman" w:cs="Times New Roman"/>
          <w:sz w:val="25"/>
          <w:szCs w:val="25"/>
        </w:rPr>
        <w:t xml:space="preserve"> </w:t>
      </w:r>
      <w:r w:rsidRPr="006B1AE9">
        <w:rPr>
          <w:rFonts w:ascii="Times New Roman" w:hAnsi="Times New Roman" w:cs="Times New Roman"/>
          <w:sz w:val="25"/>
          <w:szCs w:val="25"/>
        </w:rPr>
        <w:t>class of unprotected workers or employers, the matter shall be referred to the State Government and the decision of the State Government on the question, which shall be taken after consulting the Advisory Committee constituted under section 14, shall be final."</w:t>
      </w:r>
    </w:p>
    <w:p w:rsidR="006B1AE9" w:rsidRPr="006B1AE9" w:rsidRDefault="006B1AE9" w:rsidP="006B1AE9">
      <w:pPr>
        <w:spacing w:after="0" w:line="240" w:lineRule="auto"/>
        <w:jc w:val="both"/>
        <w:rPr>
          <w:rFonts w:ascii="Times New Roman" w:hAnsi="Times New Roman" w:cs="Times New Roman"/>
          <w:sz w:val="25"/>
          <w:szCs w:val="25"/>
        </w:rPr>
      </w:pPr>
    </w:p>
    <w:p w:rsidR="006B1AE9" w:rsidRDefault="006B1AE9" w:rsidP="006B1AE9">
      <w:pPr>
        <w:spacing w:after="0" w:line="240" w:lineRule="auto"/>
        <w:jc w:val="both"/>
        <w:rPr>
          <w:rFonts w:ascii="Times New Roman" w:hAnsi="Times New Roman" w:cs="Times New Roman"/>
          <w:sz w:val="25"/>
          <w:szCs w:val="25"/>
        </w:rPr>
      </w:pPr>
      <w:r w:rsidRPr="006B1AE9">
        <w:rPr>
          <w:rFonts w:ascii="Times New Roman" w:hAnsi="Times New Roman" w:cs="Times New Roman"/>
          <w:sz w:val="25"/>
          <w:szCs w:val="25"/>
        </w:rPr>
        <w:t>4. The following are the directions issued by the High</w:t>
      </w:r>
      <w:r>
        <w:rPr>
          <w:rFonts w:ascii="Times New Roman" w:hAnsi="Times New Roman" w:cs="Times New Roman"/>
          <w:sz w:val="25"/>
          <w:szCs w:val="25"/>
        </w:rPr>
        <w:t xml:space="preserve"> </w:t>
      </w:r>
      <w:r w:rsidRPr="006B1AE9">
        <w:rPr>
          <w:rFonts w:ascii="Times New Roman" w:hAnsi="Times New Roman" w:cs="Times New Roman"/>
          <w:sz w:val="25"/>
          <w:szCs w:val="25"/>
        </w:rPr>
        <w:t>Court :-</w:t>
      </w:r>
    </w:p>
    <w:p w:rsidR="006B1AE9" w:rsidRPr="006B1AE9" w:rsidRDefault="006B1AE9" w:rsidP="006B1AE9">
      <w:pPr>
        <w:spacing w:after="0" w:line="240" w:lineRule="auto"/>
        <w:jc w:val="both"/>
        <w:rPr>
          <w:rFonts w:ascii="Times New Roman" w:hAnsi="Times New Roman" w:cs="Times New Roman"/>
          <w:sz w:val="25"/>
          <w:szCs w:val="25"/>
        </w:rPr>
      </w:pPr>
    </w:p>
    <w:p w:rsidR="006B1AE9" w:rsidRDefault="006B1AE9" w:rsidP="006B1AE9">
      <w:pPr>
        <w:spacing w:after="0" w:line="240" w:lineRule="auto"/>
        <w:ind w:left="720"/>
        <w:jc w:val="both"/>
        <w:rPr>
          <w:rFonts w:ascii="Times New Roman" w:hAnsi="Times New Roman" w:cs="Times New Roman"/>
          <w:sz w:val="25"/>
          <w:szCs w:val="25"/>
        </w:rPr>
      </w:pPr>
      <w:r w:rsidRPr="006B1AE9">
        <w:rPr>
          <w:rFonts w:ascii="Times New Roman" w:hAnsi="Times New Roman" w:cs="Times New Roman"/>
          <w:sz w:val="25"/>
          <w:szCs w:val="25"/>
        </w:rPr>
        <w:t>"(i) The petitioner shall make an</w:t>
      </w:r>
      <w:r>
        <w:rPr>
          <w:rFonts w:ascii="Times New Roman" w:hAnsi="Times New Roman" w:cs="Times New Roman"/>
          <w:sz w:val="25"/>
          <w:szCs w:val="25"/>
        </w:rPr>
        <w:t xml:space="preserve"> </w:t>
      </w:r>
      <w:r w:rsidRPr="006B1AE9">
        <w:rPr>
          <w:rFonts w:ascii="Times New Roman" w:hAnsi="Times New Roman" w:cs="Times New Roman"/>
          <w:sz w:val="25"/>
          <w:szCs w:val="25"/>
        </w:rPr>
        <w:t>application and/or reference to the State Government under section 5 of the Mathadi Act within a period of eight weeks from today.</w:t>
      </w:r>
    </w:p>
    <w:p w:rsidR="006B1AE9" w:rsidRPr="006B1AE9" w:rsidRDefault="006B1AE9" w:rsidP="006B1AE9">
      <w:pPr>
        <w:spacing w:after="0" w:line="240" w:lineRule="auto"/>
        <w:ind w:left="720"/>
        <w:jc w:val="both"/>
        <w:rPr>
          <w:rFonts w:ascii="Times New Roman" w:hAnsi="Times New Roman" w:cs="Times New Roman"/>
          <w:sz w:val="25"/>
          <w:szCs w:val="25"/>
        </w:rPr>
      </w:pPr>
    </w:p>
    <w:p w:rsidR="006B1AE9" w:rsidRDefault="006B1AE9" w:rsidP="006B1AE9">
      <w:pPr>
        <w:spacing w:after="0" w:line="240" w:lineRule="auto"/>
        <w:ind w:left="720"/>
        <w:jc w:val="both"/>
        <w:rPr>
          <w:rFonts w:ascii="Times New Roman" w:hAnsi="Times New Roman" w:cs="Times New Roman"/>
          <w:sz w:val="25"/>
          <w:szCs w:val="25"/>
        </w:rPr>
      </w:pPr>
      <w:r w:rsidRPr="006B1AE9">
        <w:rPr>
          <w:rFonts w:ascii="Times New Roman" w:hAnsi="Times New Roman" w:cs="Times New Roman"/>
          <w:sz w:val="25"/>
          <w:szCs w:val="25"/>
        </w:rPr>
        <w:t>(ii) The Government  shall entertain the said reference and shall decide the same within a period of 12 weeks after giving opportunity to all concerned, namely, the concerned Boards, workers and the Petition.</w:t>
      </w:r>
    </w:p>
    <w:p w:rsidR="006B1AE9" w:rsidRPr="006B1AE9" w:rsidRDefault="006B1AE9" w:rsidP="006B1AE9">
      <w:pPr>
        <w:spacing w:after="0" w:line="240" w:lineRule="auto"/>
        <w:ind w:left="720"/>
        <w:jc w:val="both"/>
        <w:rPr>
          <w:rFonts w:ascii="Times New Roman" w:hAnsi="Times New Roman" w:cs="Times New Roman"/>
          <w:sz w:val="25"/>
          <w:szCs w:val="25"/>
        </w:rPr>
      </w:pPr>
    </w:p>
    <w:p w:rsidR="006B1AE9" w:rsidRDefault="006B1AE9" w:rsidP="006B1AE9">
      <w:pPr>
        <w:spacing w:after="0" w:line="240" w:lineRule="auto"/>
        <w:ind w:left="720"/>
        <w:jc w:val="both"/>
        <w:rPr>
          <w:rFonts w:ascii="Times New Roman" w:hAnsi="Times New Roman" w:cs="Times New Roman"/>
          <w:sz w:val="25"/>
          <w:szCs w:val="25"/>
        </w:rPr>
      </w:pPr>
      <w:r w:rsidRPr="006B1AE9">
        <w:rPr>
          <w:rFonts w:ascii="Times New Roman" w:hAnsi="Times New Roman" w:cs="Times New Roman"/>
          <w:sz w:val="25"/>
          <w:szCs w:val="25"/>
        </w:rPr>
        <w:lastRenderedPageBreak/>
        <w:t>(iii)  So far as the workers which have been noted by the Board to be covered under the Scheme are</w:t>
      </w:r>
      <w:r>
        <w:rPr>
          <w:rFonts w:ascii="Times New Roman" w:hAnsi="Times New Roman" w:cs="Times New Roman"/>
          <w:sz w:val="25"/>
          <w:szCs w:val="25"/>
        </w:rPr>
        <w:t xml:space="preserve"> </w:t>
      </w:r>
      <w:r w:rsidRPr="006B1AE9">
        <w:rPr>
          <w:rFonts w:ascii="Times New Roman" w:hAnsi="Times New Roman" w:cs="Times New Roman"/>
          <w:sz w:val="25"/>
          <w:szCs w:val="25"/>
        </w:rPr>
        <w:t>concerned, their services are protected for a period of 12 weeks and the Petitioner shall provide them work and make payment as per the Board directions during the pendency of the reference.</w:t>
      </w:r>
    </w:p>
    <w:p w:rsidR="006B1AE9" w:rsidRPr="006B1AE9" w:rsidRDefault="006B1AE9" w:rsidP="006B1AE9">
      <w:pPr>
        <w:spacing w:after="0" w:line="240" w:lineRule="auto"/>
        <w:ind w:left="720"/>
        <w:jc w:val="both"/>
        <w:rPr>
          <w:rFonts w:ascii="Times New Roman" w:hAnsi="Times New Roman" w:cs="Times New Roman"/>
          <w:sz w:val="25"/>
          <w:szCs w:val="25"/>
        </w:rPr>
      </w:pPr>
    </w:p>
    <w:p w:rsidR="006B1AE9" w:rsidRDefault="006B1AE9" w:rsidP="006B1AE9">
      <w:pPr>
        <w:spacing w:after="0" w:line="240" w:lineRule="auto"/>
        <w:ind w:left="720"/>
        <w:jc w:val="both"/>
        <w:rPr>
          <w:rFonts w:ascii="Times New Roman" w:hAnsi="Times New Roman" w:cs="Times New Roman"/>
          <w:sz w:val="25"/>
          <w:szCs w:val="25"/>
        </w:rPr>
      </w:pPr>
      <w:r w:rsidRPr="006B1AE9">
        <w:rPr>
          <w:rFonts w:ascii="Times New Roman" w:hAnsi="Times New Roman" w:cs="Times New Roman"/>
          <w:sz w:val="25"/>
          <w:szCs w:val="25"/>
        </w:rPr>
        <w:t>(iv) Petition is accordingly disposed of by making the Rule absolute in the aforesaid terms."</w:t>
      </w:r>
    </w:p>
    <w:p w:rsidR="006B1AE9" w:rsidRPr="006B1AE9" w:rsidRDefault="006B1AE9" w:rsidP="006B1AE9">
      <w:pPr>
        <w:spacing w:after="0" w:line="240" w:lineRule="auto"/>
        <w:jc w:val="both"/>
        <w:rPr>
          <w:rFonts w:ascii="Times New Roman" w:hAnsi="Times New Roman" w:cs="Times New Roman"/>
          <w:sz w:val="25"/>
          <w:szCs w:val="25"/>
        </w:rPr>
      </w:pPr>
    </w:p>
    <w:p w:rsidR="006B1AE9" w:rsidRDefault="006B1AE9" w:rsidP="006B1AE9">
      <w:pPr>
        <w:spacing w:after="0" w:line="240" w:lineRule="auto"/>
        <w:jc w:val="both"/>
        <w:rPr>
          <w:rFonts w:ascii="Times New Roman" w:hAnsi="Times New Roman" w:cs="Times New Roman"/>
          <w:sz w:val="25"/>
          <w:szCs w:val="25"/>
        </w:rPr>
      </w:pPr>
      <w:r w:rsidRPr="006B1AE9">
        <w:rPr>
          <w:rFonts w:ascii="Times New Roman" w:hAnsi="Times New Roman" w:cs="Times New Roman"/>
          <w:sz w:val="25"/>
          <w:szCs w:val="25"/>
        </w:rPr>
        <w:t>5. In view of the language employed in Section 5, we make it clear that it will be open to the appellant to raise all disputes, whether it be on the factory at Rajangarh or the warehouse at Panvel, to the Government and the Government shall address the same.</w:t>
      </w:r>
    </w:p>
    <w:p w:rsidR="006B1AE9" w:rsidRPr="006B1AE9" w:rsidRDefault="006B1AE9" w:rsidP="006B1AE9">
      <w:pPr>
        <w:spacing w:after="0" w:line="240" w:lineRule="auto"/>
        <w:jc w:val="both"/>
        <w:rPr>
          <w:rFonts w:ascii="Times New Roman" w:hAnsi="Times New Roman" w:cs="Times New Roman"/>
          <w:sz w:val="25"/>
          <w:szCs w:val="25"/>
        </w:rPr>
      </w:pPr>
    </w:p>
    <w:p w:rsidR="006B1AE9" w:rsidRDefault="006B1AE9" w:rsidP="006B1A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B1AE9">
        <w:rPr>
          <w:rFonts w:ascii="Times New Roman" w:hAnsi="Times New Roman" w:cs="Times New Roman"/>
          <w:sz w:val="25"/>
          <w:szCs w:val="25"/>
        </w:rPr>
        <w:t>We give liberty to the appellant a further period of 12 weeks from today to raise the disputes before the Government and the Government shall consider and pass appropriate orders in accordance with law within three months thereafter.</w:t>
      </w:r>
    </w:p>
    <w:p w:rsidR="006B1AE9" w:rsidRPr="006B1AE9" w:rsidRDefault="006B1AE9" w:rsidP="006B1AE9">
      <w:pPr>
        <w:spacing w:after="0" w:line="240" w:lineRule="auto"/>
        <w:jc w:val="both"/>
        <w:rPr>
          <w:rFonts w:ascii="Times New Roman" w:hAnsi="Times New Roman" w:cs="Times New Roman"/>
          <w:sz w:val="25"/>
          <w:szCs w:val="25"/>
        </w:rPr>
      </w:pPr>
    </w:p>
    <w:p w:rsidR="006B1AE9" w:rsidRDefault="006B1AE9" w:rsidP="006B1A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B1AE9">
        <w:rPr>
          <w:rFonts w:ascii="Times New Roman" w:hAnsi="Times New Roman" w:cs="Times New Roman"/>
          <w:sz w:val="25"/>
          <w:szCs w:val="25"/>
        </w:rPr>
        <w:t>Till the orders are passed as above, the interim order passed by this Court on 18.10.2010 shall continue.</w:t>
      </w:r>
    </w:p>
    <w:p w:rsidR="006B1AE9" w:rsidRPr="006B1AE9" w:rsidRDefault="006B1AE9" w:rsidP="006B1AE9">
      <w:pPr>
        <w:spacing w:after="0" w:line="240" w:lineRule="auto"/>
        <w:jc w:val="both"/>
        <w:rPr>
          <w:rFonts w:ascii="Times New Roman" w:hAnsi="Times New Roman" w:cs="Times New Roman"/>
          <w:sz w:val="25"/>
          <w:szCs w:val="25"/>
        </w:rPr>
      </w:pPr>
    </w:p>
    <w:p w:rsidR="006B1AE9" w:rsidRDefault="006B1AE9" w:rsidP="006B1AE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B1AE9">
        <w:rPr>
          <w:rFonts w:ascii="Times New Roman" w:hAnsi="Times New Roman" w:cs="Times New Roman"/>
          <w:sz w:val="25"/>
          <w:szCs w:val="25"/>
        </w:rPr>
        <w:t>We also make it clear that we have not considered the appeal on merits and all the contentions available to both the sides are left open.</w:t>
      </w:r>
    </w:p>
    <w:p w:rsidR="006B1AE9" w:rsidRPr="006B1AE9" w:rsidRDefault="006B1AE9" w:rsidP="006B1AE9">
      <w:pPr>
        <w:spacing w:after="0" w:line="240" w:lineRule="auto"/>
        <w:jc w:val="both"/>
        <w:rPr>
          <w:rFonts w:ascii="Times New Roman" w:hAnsi="Times New Roman" w:cs="Times New Roman"/>
          <w:sz w:val="25"/>
          <w:szCs w:val="25"/>
        </w:rPr>
      </w:pPr>
    </w:p>
    <w:p w:rsidR="006B1AE9" w:rsidRPr="006B1AE9" w:rsidRDefault="006B1AE9" w:rsidP="006B1AE9">
      <w:pPr>
        <w:spacing w:after="0" w:line="240" w:lineRule="auto"/>
        <w:jc w:val="both"/>
        <w:rPr>
          <w:rFonts w:ascii="Times New Roman" w:hAnsi="Times New Roman" w:cs="Times New Roman"/>
          <w:sz w:val="25"/>
          <w:szCs w:val="25"/>
        </w:rPr>
      </w:pPr>
      <w:r w:rsidRPr="006B1AE9">
        <w:rPr>
          <w:rFonts w:ascii="Times New Roman" w:hAnsi="Times New Roman" w:cs="Times New Roman"/>
          <w:sz w:val="25"/>
          <w:szCs w:val="25"/>
        </w:rPr>
        <w:t>9. In view of the above, the civil appeal is disposed of with no order as to costs.</w:t>
      </w:r>
    </w:p>
    <w:p w:rsidR="006B1AE9" w:rsidRPr="006B1AE9" w:rsidRDefault="006B1AE9" w:rsidP="006B1AE9">
      <w:pPr>
        <w:spacing w:after="0" w:line="240" w:lineRule="auto"/>
        <w:jc w:val="both"/>
        <w:rPr>
          <w:rFonts w:ascii="Times New Roman" w:hAnsi="Times New Roman" w:cs="Times New Roman"/>
          <w:sz w:val="25"/>
          <w:szCs w:val="25"/>
        </w:rPr>
      </w:pPr>
      <w:r w:rsidRPr="006B1AE9">
        <w:rPr>
          <w:rFonts w:ascii="Times New Roman" w:hAnsi="Times New Roman" w:cs="Times New Roman"/>
          <w:sz w:val="25"/>
          <w:szCs w:val="25"/>
        </w:rPr>
        <w:tab/>
      </w:r>
    </w:p>
    <w:p w:rsidR="00E8470C" w:rsidRPr="006B1AE9" w:rsidRDefault="00C96A32" w:rsidP="006B1AE9">
      <w:pPr>
        <w:spacing w:after="0" w:line="240" w:lineRule="auto"/>
        <w:jc w:val="both"/>
        <w:rPr>
          <w:rFonts w:ascii="Times New Roman" w:hAnsi="Times New Roman" w:cs="Times New Roman"/>
          <w:sz w:val="25"/>
          <w:szCs w:val="25"/>
        </w:rPr>
      </w:pPr>
    </w:p>
    <w:sectPr w:rsidR="00E8470C" w:rsidRPr="006B1AE9" w:rsidSect="0056727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A32" w:rsidRDefault="00C96A32" w:rsidP="00F15F13">
      <w:pPr>
        <w:spacing w:after="0" w:line="240" w:lineRule="auto"/>
      </w:pPr>
      <w:r>
        <w:separator/>
      </w:r>
    </w:p>
  </w:endnote>
  <w:endnote w:type="continuationSeparator" w:id="1">
    <w:p w:rsidR="00C96A32" w:rsidRDefault="00C96A32" w:rsidP="00F15F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331588"/>
      <w:docPartObj>
        <w:docPartGallery w:val="Page Numbers (Bottom of Page)"/>
        <w:docPartUnique/>
      </w:docPartObj>
    </w:sdtPr>
    <w:sdtContent>
      <w:p w:rsidR="00F15F13" w:rsidRPr="00F15F13" w:rsidRDefault="00F15F13">
        <w:pPr>
          <w:pStyle w:val="Footer"/>
          <w:jc w:val="center"/>
          <w:rPr>
            <w:rFonts w:ascii="Times New Roman" w:hAnsi="Times New Roman" w:cs="Times New Roman"/>
          </w:rPr>
        </w:pPr>
        <w:r w:rsidRPr="00F15F13">
          <w:rPr>
            <w:rFonts w:ascii="Times New Roman" w:hAnsi="Times New Roman" w:cs="Times New Roman"/>
          </w:rPr>
          <w:t xml:space="preserve">                                                                          </w:t>
        </w:r>
        <w:r w:rsidRPr="00F15F13">
          <w:rPr>
            <w:rFonts w:ascii="Times New Roman" w:hAnsi="Times New Roman" w:cs="Times New Roman"/>
          </w:rPr>
          <w:fldChar w:fldCharType="begin"/>
        </w:r>
        <w:r w:rsidRPr="00F15F13">
          <w:rPr>
            <w:rFonts w:ascii="Times New Roman" w:hAnsi="Times New Roman" w:cs="Times New Roman"/>
          </w:rPr>
          <w:instrText xml:space="preserve"> PAGE   \* MERGEFORMAT </w:instrText>
        </w:r>
        <w:r w:rsidRPr="00F15F13">
          <w:rPr>
            <w:rFonts w:ascii="Times New Roman" w:hAnsi="Times New Roman" w:cs="Times New Roman"/>
          </w:rPr>
          <w:fldChar w:fldCharType="separate"/>
        </w:r>
        <w:r>
          <w:rPr>
            <w:rFonts w:ascii="Times New Roman" w:hAnsi="Times New Roman" w:cs="Times New Roman"/>
            <w:noProof/>
          </w:rPr>
          <w:t>1</w:t>
        </w:r>
        <w:r w:rsidRPr="00F15F13">
          <w:rPr>
            <w:rFonts w:ascii="Times New Roman" w:hAnsi="Times New Roman" w:cs="Times New Roman"/>
          </w:rPr>
          <w:fldChar w:fldCharType="end"/>
        </w:r>
        <w:r w:rsidRPr="00F15F13">
          <w:rPr>
            <w:rFonts w:ascii="Times New Roman" w:hAnsi="Times New Roman" w:cs="Times New Roman"/>
          </w:rPr>
          <w:t xml:space="preserve">                                                                       SpotLaw</w:t>
        </w:r>
      </w:p>
    </w:sdtContent>
  </w:sdt>
  <w:p w:rsidR="00F15F13" w:rsidRPr="00F15F13" w:rsidRDefault="00F15F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A32" w:rsidRDefault="00C96A32" w:rsidP="00F15F13">
      <w:pPr>
        <w:spacing w:after="0" w:line="240" w:lineRule="auto"/>
      </w:pPr>
      <w:r>
        <w:separator/>
      </w:r>
    </w:p>
  </w:footnote>
  <w:footnote w:type="continuationSeparator" w:id="1">
    <w:p w:rsidR="00C96A32" w:rsidRDefault="00C96A32" w:rsidP="00F15F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1AE9"/>
    <w:rsid w:val="00412DA4"/>
    <w:rsid w:val="0056727E"/>
    <w:rsid w:val="006B1AE9"/>
    <w:rsid w:val="00A02AF8"/>
    <w:rsid w:val="00C11A10"/>
    <w:rsid w:val="00C96A32"/>
    <w:rsid w:val="00F15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2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AE9"/>
    <w:pPr>
      <w:ind w:left="720"/>
      <w:contextualSpacing/>
    </w:pPr>
  </w:style>
  <w:style w:type="paragraph" w:styleId="Header">
    <w:name w:val="header"/>
    <w:basedOn w:val="Normal"/>
    <w:link w:val="HeaderChar"/>
    <w:uiPriority w:val="99"/>
    <w:semiHidden/>
    <w:unhideWhenUsed/>
    <w:rsid w:val="00F15F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5F13"/>
  </w:style>
  <w:style w:type="paragraph" w:styleId="Footer">
    <w:name w:val="footer"/>
    <w:basedOn w:val="Normal"/>
    <w:link w:val="FooterChar"/>
    <w:uiPriority w:val="99"/>
    <w:unhideWhenUsed/>
    <w:rsid w:val="00F15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F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2016-02-09T08:09:00Z</dcterms:created>
  <dcterms:modified xsi:type="dcterms:W3CDTF">2016-02-09T08:16:00Z</dcterms:modified>
</cp:coreProperties>
</file>