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C39" w:rsidRPr="00D13C39" w:rsidRDefault="00D13C39" w:rsidP="00D13C39">
      <w:pPr>
        <w:spacing w:after="0" w:line="240" w:lineRule="auto"/>
        <w:jc w:val="center"/>
        <w:rPr>
          <w:rFonts w:ascii="Times New Roman" w:hAnsi="Times New Roman" w:cs="Times New Roman"/>
          <w:b/>
          <w:sz w:val="25"/>
          <w:szCs w:val="25"/>
        </w:rPr>
      </w:pPr>
      <w:r w:rsidRPr="00D13C39">
        <w:rPr>
          <w:rFonts w:ascii="Times New Roman" w:hAnsi="Times New Roman" w:cs="Times New Roman"/>
          <w:b/>
          <w:sz w:val="25"/>
          <w:szCs w:val="25"/>
        </w:rPr>
        <w:t>SUPREME COURT OF INDIA</w:t>
      </w:r>
    </w:p>
    <w:p w:rsidR="00D13C39" w:rsidRPr="00D13C39" w:rsidRDefault="00D13C39" w:rsidP="00D13C39">
      <w:pPr>
        <w:spacing w:after="0" w:line="240" w:lineRule="auto"/>
        <w:jc w:val="center"/>
        <w:rPr>
          <w:rFonts w:ascii="Times New Roman" w:hAnsi="Times New Roman" w:cs="Times New Roman"/>
          <w:sz w:val="25"/>
          <w:szCs w:val="25"/>
        </w:rPr>
      </w:pPr>
    </w:p>
    <w:p w:rsidR="00D13C39" w:rsidRDefault="00D13C39" w:rsidP="00D13C39">
      <w:pPr>
        <w:spacing w:after="0" w:line="240" w:lineRule="auto"/>
        <w:jc w:val="center"/>
        <w:rPr>
          <w:rFonts w:ascii="Times New Roman" w:hAnsi="Times New Roman" w:cs="Times New Roman"/>
          <w:sz w:val="25"/>
          <w:szCs w:val="25"/>
        </w:rPr>
      </w:pPr>
      <w:r w:rsidRPr="00D13C39">
        <w:rPr>
          <w:rFonts w:ascii="Times New Roman" w:hAnsi="Times New Roman" w:cs="Times New Roman"/>
          <w:sz w:val="25"/>
          <w:szCs w:val="25"/>
        </w:rPr>
        <w:t>Anubhav Kumar Choudhary &amp; Ors</w:t>
      </w:r>
      <w:r>
        <w:rPr>
          <w:rFonts w:ascii="Times New Roman" w:hAnsi="Times New Roman" w:cs="Times New Roman"/>
          <w:sz w:val="25"/>
          <w:szCs w:val="25"/>
        </w:rPr>
        <w:t>.</w:t>
      </w:r>
    </w:p>
    <w:p w:rsidR="00D13C39" w:rsidRPr="00D13C39" w:rsidRDefault="00D13C39" w:rsidP="00D13C39">
      <w:pPr>
        <w:spacing w:after="0" w:line="240" w:lineRule="auto"/>
        <w:jc w:val="center"/>
        <w:rPr>
          <w:rFonts w:ascii="Times New Roman" w:hAnsi="Times New Roman" w:cs="Times New Roman"/>
          <w:sz w:val="25"/>
          <w:szCs w:val="25"/>
        </w:rPr>
      </w:pPr>
    </w:p>
    <w:p w:rsidR="00D13C39" w:rsidRDefault="00D13C39" w:rsidP="00D13C3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13C39" w:rsidRPr="00D13C39" w:rsidRDefault="00D13C39" w:rsidP="00D13C39">
      <w:pPr>
        <w:spacing w:after="0" w:line="240" w:lineRule="auto"/>
        <w:jc w:val="center"/>
        <w:rPr>
          <w:rFonts w:ascii="Times New Roman" w:hAnsi="Times New Roman" w:cs="Times New Roman"/>
          <w:sz w:val="25"/>
          <w:szCs w:val="25"/>
        </w:rPr>
      </w:pPr>
    </w:p>
    <w:p w:rsidR="00D13C39" w:rsidRDefault="00D13C39" w:rsidP="00D13C39">
      <w:pPr>
        <w:spacing w:after="0" w:line="240" w:lineRule="auto"/>
        <w:jc w:val="center"/>
        <w:rPr>
          <w:rFonts w:ascii="Times New Roman" w:hAnsi="Times New Roman" w:cs="Times New Roman"/>
          <w:sz w:val="25"/>
          <w:szCs w:val="25"/>
        </w:rPr>
      </w:pPr>
      <w:r w:rsidRPr="00D13C39">
        <w:rPr>
          <w:rFonts w:ascii="Times New Roman" w:hAnsi="Times New Roman" w:cs="Times New Roman"/>
          <w:sz w:val="25"/>
          <w:szCs w:val="25"/>
        </w:rPr>
        <w:t>Union of India &amp; Ors.</w:t>
      </w:r>
    </w:p>
    <w:p w:rsidR="00D13C39" w:rsidRDefault="00D13C39" w:rsidP="00D13C39">
      <w:pPr>
        <w:spacing w:after="0" w:line="240" w:lineRule="auto"/>
        <w:jc w:val="center"/>
        <w:rPr>
          <w:rFonts w:ascii="Times New Roman" w:hAnsi="Times New Roman" w:cs="Times New Roman"/>
          <w:sz w:val="25"/>
          <w:szCs w:val="25"/>
        </w:rPr>
      </w:pPr>
    </w:p>
    <w:p w:rsidR="00D13C39" w:rsidRDefault="00D13C39" w:rsidP="00D13C3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D13C39">
        <w:rPr>
          <w:rFonts w:ascii="Times New Roman" w:hAnsi="Times New Roman" w:cs="Times New Roman"/>
          <w:sz w:val="25"/>
          <w:szCs w:val="25"/>
        </w:rPr>
        <w:t xml:space="preserve">2405 </w:t>
      </w:r>
      <w:r>
        <w:rPr>
          <w:rFonts w:ascii="Times New Roman" w:hAnsi="Times New Roman" w:cs="Times New Roman"/>
          <w:sz w:val="25"/>
          <w:szCs w:val="25"/>
        </w:rPr>
        <w:t>of</w:t>
      </w:r>
      <w:r w:rsidRPr="00D13C39">
        <w:rPr>
          <w:rFonts w:ascii="Times New Roman" w:hAnsi="Times New Roman" w:cs="Times New Roman"/>
          <w:sz w:val="25"/>
          <w:szCs w:val="25"/>
        </w:rPr>
        <w:t xml:space="preserve"> 2016</w:t>
      </w:r>
    </w:p>
    <w:p w:rsidR="00D13C39" w:rsidRDefault="00D13C39" w:rsidP="00D13C39">
      <w:pPr>
        <w:spacing w:after="0" w:line="240" w:lineRule="auto"/>
        <w:jc w:val="center"/>
        <w:rPr>
          <w:rFonts w:ascii="Times New Roman" w:hAnsi="Times New Roman" w:cs="Times New Roman"/>
          <w:sz w:val="25"/>
          <w:szCs w:val="25"/>
        </w:rPr>
      </w:pPr>
    </w:p>
    <w:p w:rsidR="00D13C39" w:rsidRDefault="00D13C39" w:rsidP="00D13C3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(Jasti </w:t>
      </w:r>
      <w:r w:rsidRPr="00D13C39">
        <w:rPr>
          <w:rFonts w:ascii="Times New Roman" w:hAnsi="Times New Roman" w:cs="Times New Roman"/>
          <w:sz w:val="25"/>
          <w:szCs w:val="25"/>
        </w:rPr>
        <w:t>Chelameswar</w:t>
      </w:r>
      <w:r>
        <w:rPr>
          <w:rFonts w:ascii="Times New Roman" w:hAnsi="Times New Roman" w:cs="Times New Roman"/>
          <w:sz w:val="25"/>
          <w:szCs w:val="25"/>
        </w:rPr>
        <w:t xml:space="preserve"> and Abhay Manohar Sapre,JJ.)</w:t>
      </w:r>
    </w:p>
    <w:p w:rsidR="00D13C39" w:rsidRDefault="00D13C39" w:rsidP="00D13C39">
      <w:pPr>
        <w:spacing w:after="0" w:line="240" w:lineRule="auto"/>
        <w:jc w:val="center"/>
        <w:rPr>
          <w:rFonts w:ascii="Times New Roman" w:hAnsi="Times New Roman" w:cs="Times New Roman"/>
          <w:sz w:val="25"/>
          <w:szCs w:val="25"/>
        </w:rPr>
      </w:pPr>
    </w:p>
    <w:p w:rsidR="00D13C39" w:rsidRDefault="00D13C39" w:rsidP="00D13C3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29.02.2016</w:t>
      </w:r>
    </w:p>
    <w:p w:rsidR="00D13C39" w:rsidRPr="00D13C39" w:rsidRDefault="00D13C39" w:rsidP="00D13C39">
      <w:pPr>
        <w:spacing w:after="0" w:line="240" w:lineRule="auto"/>
        <w:jc w:val="center"/>
        <w:rPr>
          <w:rFonts w:ascii="Times New Roman" w:hAnsi="Times New Roman" w:cs="Times New Roman"/>
          <w:sz w:val="25"/>
          <w:szCs w:val="25"/>
        </w:rPr>
      </w:pPr>
    </w:p>
    <w:p w:rsidR="00D13C39" w:rsidRPr="00D13C39" w:rsidRDefault="00D13C39" w:rsidP="00D13C39">
      <w:pPr>
        <w:spacing w:after="0" w:line="240" w:lineRule="auto"/>
        <w:jc w:val="center"/>
        <w:rPr>
          <w:rFonts w:ascii="Times New Roman" w:hAnsi="Times New Roman" w:cs="Times New Roman"/>
          <w:b/>
          <w:sz w:val="25"/>
          <w:szCs w:val="25"/>
        </w:rPr>
      </w:pPr>
      <w:r w:rsidRPr="00D13C39">
        <w:rPr>
          <w:rFonts w:ascii="Times New Roman" w:hAnsi="Times New Roman" w:cs="Times New Roman"/>
          <w:b/>
          <w:sz w:val="25"/>
          <w:szCs w:val="25"/>
        </w:rPr>
        <w:t>JUDGMENT</w:t>
      </w:r>
    </w:p>
    <w:p w:rsidR="00D13C39" w:rsidRPr="00D13C39" w:rsidRDefault="00D13C39" w:rsidP="00D13C39">
      <w:pPr>
        <w:spacing w:after="0" w:line="240" w:lineRule="auto"/>
        <w:jc w:val="both"/>
        <w:rPr>
          <w:rFonts w:ascii="Times New Roman" w:hAnsi="Times New Roman" w:cs="Times New Roman"/>
          <w:b/>
          <w:sz w:val="25"/>
          <w:szCs w:val="25"/>
        </w:rPr>
      </w:pPr>
    </w:p>
    <w:p w:rsidR="00D13C39" w:rsidRPr="00D13C39" w:rsidRDefault="00D13C39" w:rsidP="00D13C39">
      <w:pPr>
        <w:spacing w:after="0" w:line="240" w:lineRule="auto"/>
        <w:jc w:val="both"/>
        <w:rPr>
          <w:rFonts w:ascii="Times New Roman" w:hAnsi="Times New Roman" w:cs="Times New Roman"/>
          <w:b/>
          <w:sz w:val="25"/>
          <w:szCs w:val="25"/>
        </w:rPr>
      </w:pPr>
      <w:r w:rsidRPr="00D13C39">
        <w:rPr>
          <w:rFonts w:ascii="Times New Roman" w:hAnsi="Times New Roman" w:cs="Times New Roman"/>
          <w:b/>
          <w:sz w:val="25"/>
          <w:szCs w:val="25"/>
        </w:rPr>
        <w:t>Abhay Manohar Sapre, J.</w:t>
      </w:r>
    </w:p>
    <w:p w:rsidR="00D13C39" w:rsidRDefault="00D13C39" w:rsidP="00D13C39">
      <w:pPr>
        <w:spacing w:after="0" w:line="240" w:lineRule="auto"/>
        <w:jc w:val="both"/>
        <w:rPr>
          <w:rFonts w:ascii="Times New Roman" w:hAnsi="Times New Roman" w:cs="Times New Roman"/>
          <w:sz w:val="25"/>
          <w:szCs w:val="25"/>
        </w:rPr>
      </w:pPr>
    </w:p>
    <w:p w:rsidR="00D13C39" w:rsidRPr="00D13C39" w:rsidRDefault="00D13C39" w:rsidP="00D13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w:t>
      </w:r>
      <w:r w:rsidRPr="00D13C39">
        <w:rPr>
          <w:rFonts w:ascii="Times New Roman" w:hAnsi="Times New Roman" w:cs="Times New Roman"/>
          <w:sz w:val="25"/>
          <w:szCs w:val="25"/>
        </w:rPr>
        <w:t>)</w:t>
      </w:r>
      <w:r>
        <w:rPr>
          <w:rFonts w:ascii="Times New Roman" w:hAnsi="Times New Roman" w:cs="Times New Roman"/>
          <w:sz w:val="25"/>
          <w:szCs w:val="25"/>
        </w:rPr>
        <w:t>No.3551/2016</w:t>
      </w:r>
    </w:p>
    <w:p w:rsidR="00D13C39" w:rsidRPr="00D13C39" w:rsidRDefault="00D13C39" w:rsidP="00D13C39">
      <w:pPr>
        <w:spacing w:after="0" w:line="240" w:lineRule="auto"/>
        <w:jc w:val="both"/>
        <w:rPr>
          <w:rFonts w:ascii="Times New Roman" w:hAnsi="Times New Roman" w:cs="Times New Roman"/>
          <w:sz w:val="25"/>
          <w:szCs w:val="25"/>
        </w:rPr>
      </w:pPr>
    </w:p>
    <w:p w:rsidR="00D13C39" w:rsidRDefault="00D13C39" w:rsidP="00D13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D13C39">
        <w:rPr>
          <w:rFonts w:ascii="Times New Roman" w:hAnsi="Times New Roman" w:cs="Times New Roman"/>
          <w:sz w:val="25"/>
          <w:szCs w:val="25"/>
        </w:rPr>
        <w:t>Delay in filing special leave petition is condoned. Leave granted.</w:t>
      </w:r>
    </w:p>
    <w:p w:rsidR="00D13C39" w:rsidRPr="00D13C39" w:rsidRDefault="00D13C39" w:rsidP="00D13C39">
      <w:pPr>
        <w:spacing w:after="0" w:line="240" w:lineRule="auto"/>
        <w:jc w:val="both"/>
        <w:rPr>
          <w:rFonts w:ascii="Times New Roman" w:hAnsi="Times New Roman" w:cs="Times New Roman"/>
          <w:sz w:val="25"/>
          <w:szCs w:val="25"/>
        </w:rPr>
      </w:pPr>
    </w:p>
    <w:p w:rsidR="00D13C39" w:rsidRDefault="00D13C39" w:rsidP="00D13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D13C39">
        <w:rPr>
          <w:rFonts w:ascii="Times New Roman" w:hAnsi="Times New Roman" w:cs="Times New Roman"/>
          <w:sz w:val="25"/>
          <w:szCs w:val="25"/>
        </w:rPr>
        <w:t>This appeal is filed against the final judgment and order dated 08.04.2015 of the High Court of Judicature at Patna in CWJC No. 5402 of 2015</w:t>
      </w:r>
      <w:r>
        <w:rPr>
          <w:rFonts w:ascii="Times New Roman" w:hAnsi="Times New Roman" w:cs="Times New Roman"/>
          <w:sz w:val="25"/>
          <w:szCs w:val="25"/>
        </w:rPr>
        <w:t xml:space="preserve"> </w:t>
      </w:r>
      <w:r w:rsidRPr="00D13C39">
        <w:rPr>
          <w:rFonts w:ascii="Times New Roman" w:hAnsi="Times New Roman" w:cs="Times New Roman"/>
          <w:sz w:val="25"/>
          <w:szCs w:val="25"/>
        </w:rPr>
        <w:t>Where</w:t>
      </w:r>
      <w:r>
        <w:rPr>
          <w:rFonts w:ascii="Times New Roman" w:hAnsi="Times New Roman" w:cs="Times New Roman"/>
          <w:sz w:val="25"/>
          <w:szCs w:val="25"/>
        </w:rPr>
        <w:t xml:space="preserve"> </w:t>
      </w:r>
      <w:r w:rsidRPr="00D13C39">
        <w:rPr>
          <w:rFonts w:ascii="Times New Roman" w:hAnsi="Times New Roman" w:cs="Times New Roman"/>
          <w:sz w:val="25"/>
          <w:szCs w:val="25"/>
        </w:rPr>
        <w:t>by the High Court while disposing of the appellant’s writ petition granted liberty to file representation to the National Thermal Power Corporation (NTPC) but at the same time passed an order that the appellants will have no liberty to move the High Court again for the same cause of action raised therein.</w:t>
      </w:r>
    </w:p>
    <w:p w:rsidR="00D13C39" w:rsidRPr="00D13C39" w:rsidRDefault="00D13C39" w:rsidP="00D13C39">
      <w:pPr>
        <w:spacing w:after="0" w:line="240" w:lineRule="auto"/>
        <w:jc w:val="both"/>
        <w:rPr>
          <w:rFonts w:ascii="Times New Roman" w:hAnsi="Times New Roman" w:cs="Times New Roman"/>
          <w:sz w:val="25"/>
          <w:szCs w:val="25"/>
        </w:rPr>
      </w:pPr>
    </w:p>
    <w:p w:rsidR="00D13C39" w:rsidRDefault="00D13C39" w:rsidP="00D13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D13C39">
        <w:rPr>
          <w:rFonts w:ascii="Times New Roman" w:hAnsi="Times New Roman" w:cs="Times New Roman"/>
          <w:sz w:val="25"/>
          <w:szCs w:val="25"/>
        </w:rPr>
        <w:t>We have heard learned counsel for the appellant and have perused the record of the case.</w:t>
      </w:r>
    </w:p>
    <w:p w:rsidR="00D13C39" w:rsidRPr="00D13C39" w:rsidRDefault="00D13C39" w:rsidP="00D13C39">
      <w:pPr>
        <w:spacing w:after="0" w:line="240" w:lineRule="auto"/>
        <w:jc w:val="both"/>
        <w:rPr>
          <w:rFonts w:ascii="Times New Roman" w:hAnsi="Times New Roman" w:cs="Times New Roman"/>
          <w:sz w:val="25"/>
          <w:szCs w:val="25"/>
        </w:rPr>
      </w:pPr>
    </w:p>
    <w:p w:rsidR="00D13C39" w:rsidRPr="00D13C39" w:rsidRDefault="00D13C39" w:rsidP="00D13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D13C39">
        <w:rPr>
          <w:rFonts w:ascii="Times New Roman" w:hAnsi="Times New Roman" w:cs="Times New Roman"/>
          <w:sz w:val="25"/>
          <w:szCs w:val="25"/>
        </w:rPr>
        <w:t xml:space="preserve"> Having heard learned counsel for the appellant, we are inclined to dispose of this appeal after granting leave at the admission stage itself as we are of the view that the same can be disposed of without notice to the other side.</w:t>
      </w:r>
    </w:p>
    <w:p w:rsidR="00D13C39" w:rsidRPr="00D13C39" w:rsidRDefault="00D13C39" w:rsidP="00D13C39">
      <w:pPr>
        <w:spacing w:after="0" w:line="240" w:lineRule="auto"/>
        <w:jc w:val="both"/>
        <w:rPr>
          <w:rFonts w:ascii="Times New Roman" w:hAnsi="Times New Roman" w:cs="Times New Roman"/>
          <w:sz w:val="25"/>
          <w:szCs w:val="25"/>
        </w:rPr>
      </w:pPr>
    </w:p>
    <w:p w:rsidR="00D13C39" w:rsidRDefault="00D13C39" w:rsidP="00D13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D13C39">
        <w:rPr>
          <w:rFonts w:ascii="Times New Roman" w:hAnsi="Times New Roman" w:cs="Times New Roman"/>
          <w:sz w:val="25"/>
          <w:szCs w:val="25"/>
        </w:rPr>
        <w:t>In the light of the order that we have passed, it is neither necessary to set out the facts of the case in detail and as mentioned above nor necessary to issue notice of this appeal to the other side.</w:t>
      </w:r>
    </w:p>
    <w:p w:rsidR="00D13C39" w:rsidRPr="00D13C39" w:rsidRDefault="00D13C39" w:rsidP="00D13C39">
      <w:pPr>
        <w:spacing w:after="0" w:line="240" w:lineRule="auto"/>
        <w:jc w:val="both"/>
        <w:rPr>
          <w:rFonts w:ascii="Times New Roman" w:hAnsi="Times New Roman" w:cs="Times New Roman"/>
          <w:sz w:val="25"/>
          <w:szCs w:val="25"/>
        </w:rPr>
      </w:pPr>
    </w:p>
    <w:p w:rsidR="00D13C39" w:rsidRDefault="00D13C39" w:rsidP="00D13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D13C39">
        <w:rPr>
          <w:rFonts w:ascii="Times New Roman" w:hAnsi="Times New Roman" w:cs="Times New Roman"/>
          <w:sz w:val="25"/>
          <w:szCs w:val="25"/>
        </w:rPr>
        <w:t>The impugned order passed by the High Court reads as under:</w:t>
      </w:r>
    </w:p>
    <w:p w:rsidR="00D13C39" w:rsidRPr="00D13C39" w:rsidRDefault="00D13C39" w:rsidP="00D13C39">
      <w:pPr>
        <w:spacing w:after="0" w:line="240" w:lineRule="auto"/>
        <w:jc w:val="both"/>
        <w:rPr>
          <w:rFonts w:ascii="Times New Roman" w:hAnsi="Times New Roman" w:cs="Times New Roman"/>
          <w:sz w:val="25"/>
          <w:szCs w:val="25"/>
        </w:rPr>
      </w:pPr>
    </w:p>
    <w:p w:rsidR="00D13C39" w:rsidRPr="00D13C39" w:rsidRDefault="00D13C39" w:rsidP="00D13C39">
      <w:pPr>
        <w:spacing w:after="0" w:line="240" w:lineRule="auto"/>
        <w:ind w:left="720"/>
        <w:jc w:val="both"/>
        <w:rPr>
          <w:rFonts w:ascii="Times New Roman" w:hAnsi="Times New Roman" w:cs="Times New Roman"/>
          <w:sz w:val="25"/>
          <w:szCs w:val="25"/>
        </w:rPr>
      </w:pPr>
      <w:r w:rsidRPr="00D13C39">
        <w:rPr>
          <w:rFonts w:ascii="Times New Roman" w:hAnsi="Times New Roman" w:cs="Times New Roman"/>
          <w:sz w:val="25"/>
          <w:szCs w:val="25"/>
        </w:rPr>
        <w:t xml:space="preserve">“After some arguments, learned counsel for the petitioners seeks permission to withdraw this application in order to enable the petitioners to file representation before the competent authority of the National Thermal Power Corporation (NTPC). While this Court would accord such leave to the petitioner but it is made clear that the </w:t>
      </w:r>
      <w:r w:rsidRPr="00D13C39">
        <w:rPr>
          <w:rFonts w:ascii="Times New Roman" w:hAnsi="Times New Roman" w:cs="Times New Roman"/>
          <w:sz w:val="25"/>
          <w:szCs w:val="25"/>
        </w:rPr>
        <w:lastRenderedPageBreak/>
        <w:t>petitioners will have now no liberty to move this Court again for the same cause of action raised herein.”</w:t>
      </w:r>
    </w:p>
    <w:p w:rsidR="00D13C39" w:rsidRPr="00D13C39" w:rsidRDefault="00D13C39" w:rsidP="00D13C39">
      <w:pPr>
        <w:spacing w:after="0" w:line="240" w:lineRule="auto"/>
        <w:jc w:val="both"/>
        <w:rPr>
          <w:rFonts w:ascii="Times New Roman" w:hAnsi="Times New Roman" w:cs="Times New Roman"/>
          <w:sz w:val="25"/>
          <w:szCs w:val="25"/>
        </w:rPr>
      </w:pPr>
    </w:p>
    <w:p w:rsidR="00D13C39" w:rsidRDefault="00D13C39" w:rsidP="00D13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D13C39">
        <w:rPr>
          <w:rFonts w:ascii="Times New Roman" w:hAnsi="Times New Roman" w:cs="Times New Roman"/>
          <w:sz w:val="25"/>
          <w:szCs w:val="25"/>
        </w:rPr>
        <w:t>The only grievance of learned counsel for the appellant is that the High Court having rightly granted liberty to the appellant to file the representation for ventilating his grievance before the NTPC erred in taking away his right to prosecute his grievance, if occasion arises in future depending upon the outcome of his representation. It is his submission that the appellant has every right to take recourse to all legal remedies as are available to him in law in the event any adverse order is passed on his representation or when no orders are passed on his representation once made. We find force in this submission.</w:t>
      </w:r>
    </w:p>
    <w:p w:rsidR="00D13C39" w:rsidRPr="00D13C39" w:rsidRDefault="00D13C39" w:rsidP="00D13C39">
      <w:pPr>
        <w:spacing w:after="0" w:line="240" w:lineRule="auto"/>
        <w:jc w:val="both"/>
        <w:rPr>
          <w:rFonts w:ascii="Times New Roman" w:hAnsi="Times New Roman" w:cs="Times New Roman"/>
          <w:sz w:val="25"/>
          <w:szCs w:val="25"/>
        </w:rPr>
      </w:pPr>
    </w:p>
    <w:p w:rsidR="00D13C39" w:rsidRPr="00D13C39" w:rsidRDefault="00D13C39" w:rsidP="00D13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D13C39">
        <w:rPr>
          <w:rFonts w:ascii="Times New Roman" w:hAnsi="Times New Roman" w:cs="Times New Roman"/>
          <w:sz w:val="25"/>
          <w:szCs w:val="25"/>
        </w:rPr>
        <w:t xml:space="preserve"> In our considered view, the High Court having rightly granted indulgence to the appellant to file the representation to the NTPC for ventilating his grievance, should have also granted liberty to the appellant to take recourse to all legal remedies to challenge the decision once taken on his representation, if occasion so arises.</w:t>
      </w:r>
    </w:p>
    <w:p w:rsidR="00D13C39" w:rsidRPr="00D13C39" w:rsidRDefault="00D13C39" w:rsidP="00D13C39">
      <w:pPr>
        <w:spacing w:after="0" w:line="240" w:lineRule="auto"/>
        <w:jc w:val="both"/>
        <w:rPr>
          <w:rFonts w:ascii="Times New Roman" w:hAnsi="Times New Roman" w:cs="Times New Roman"/>
          <w:sz w:val="25"/>
          <w:szCs w:val="25"/>
        </w:rPr>
      </w:pPr>
    </w:p>
    <w:p w:rsidR="00D13C39" w:rsidRDefault="00D13C39" w:rsidP="00D13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D13C39">
        <w:rPr>
          <w:rFonts w:ascii="Times New Roman" w:hAnsi="Times New Roman" w:cs="Times New Roman"/>
          <w:sz w:val="25"/>
          <w:szCs w:val="25"/>
        </w:rPr>
        <w:t xml:space="preserve">A right to prosecute the legal remedy in the court of law to challenge any decision of the State or/and its agency is a valuable legal right of the citizen and the High Court could not take away such right from the appellant without assigning any reason. There is apparently no justifiable reason to deny the appellant from taking recourse to the legal remedies to prosecute his grievance in a Court of law in relation to the dispute, which is the subject matter of the representation in case if occasion arises in future. </w:t>
      </w:r>
    </w:p>
    <w:p w:rsidR="00D13C39" w:rsidRPr="00D13C39" w:rsidRDefault="00D13C39" w:rsidP="00D13C39">
      <w:pPr>
        <w:spacing w:after="0" w:line="240" w:lineRule="auto"/>
        <w:jc w:val="both"/>
        <w:rPr>
          <w:rFonts w:ascii="Times New Roman" w:hAnsi="Times New Roman" w:cs="Times New Roman"/>
          <w:sz w:val="25"/>
          <w:szCs w:val="25"/>
        </w:rPr>
      </w:pPr>
    </w:p>
    <w:p w:rsidR="00D13C39" w:rsidRDefault="00D13C39" w:rsidP="00D13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D13C39">
        <w:rPr>
          <w:rFonts w:ascii="Times New Roman" w:hAnsi="Times New Roman" w:cs="Times New Roman"/>
          <w:sz w:val="25"/>
          <w:szCs w:val="25"/>
        </w:rPr>
        <w:t>In the light of foregoing discussion, we allow the appeal in part and set aside that part of the impugned order, which deprives the appellant to move to the Court again in the event his representation is decided against him by the NTPC.</w:t>
      </w:r>
    </w:p>
    <w:p w:rsidR="00D13C39" w:rsidRPr="00D13C39" w:rsidRDefault="00D13C39" w:rsidP="00D13C39">
      <w:pPr>
        <w:spacing w:after="0" w:line="240" w:lineRule="auto"/>
        <w:jc w:val="both"/>
        <w:rPr>
          <w:rFonts w:ascii="Times New Roman" w:hAnsi="Times New Roman" w:cs="Times New Roman"/>
          <w:sz w:val="25"/>
          <w:szCs w:val="25"/>
        </w:rPr>
      </w:pPr>
    </w:p>
    <w:p w:rsidR="00D13C39" w:rsidRDefault="00D13C39" w:rsidP="00D13C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D13C39">
        <w:rPr>
          <w:rFonts w:ascii="Times New Roman" w:hAnsi="Times New Roman" w:cs="Times New Roman"/>
          <w:sz w:val="25"/>
          <w:szCs w:val="25"/>
        </w:rPr>
        <w:t xml:space="preserve"> We, therefore, grant the appellant further liberty to take recourse to all legal remedies, as may be available to him in law, by approaching appropriate Court to ventilate his grievance, if occasion arises, in relation to the dispute for which he is granted liberty by the High Court to file the representation.,</w:t>
      </w:r>
    </w:p>
    <w:p w:rsidR="00D13C39" w:rsidRPr="00D13C39" w:rsidRDefault="00D13C39" w:rsidP="00D13C39">
      <w:pPr>
        <w:spacing w:after="0" w:line="240" w:lineRule="auto"/>
        <w:jc w:val="both"/>
        <w:rPr>
          <w:rFonts w:ascii="Times New Roman" w:hAnsi="Times New Roman" w:cs="Times New Roman"/>
          <w:sz w:val="25"/>
          <w:szCs w:val="25"/>
        </w:rPr>
      </w:pPr>
    </w:p>
    <w:p w:rsidR="00D42EF6" w:rsidRPr="00D13C39" w:rsidRDefault="00D42EF6" w:rsidP="00D13C39">
      <w:pPr>
        <w:spacing w:after="0" w:line="240" w:lineRule="auto"/>
        <w:jc w:val="both"/>
        <w:rPr>
          <w:rFonts w:ascii="Times New Roman" w:hAnsi="Times New Roman" w:cs="Times New Roman"/>
          <w:sz w:val="25"/>
          <w:szCs w:val="25"/>
        </w:rPr>
      </w:pPr>
    </w:p>
    <w:sectPr w:rsidR="00D42EF6" w:rsidRPr="00D13C39" w:rsidSect="00D42EF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B01" w:rsidRDefault="00360B01" w:rsidP="00D13C39">
      <w:pPr>
        <w:spacing w:after="0" w:line="240" w:lineRule="auto"/>
      </w:pPr>
      <w:r>
        <w:separator/>
      </w:r>
    </w:p>
  </w:endnote>
  <w:endnote w:type="continuationSeparator" w:id="1">
    <w:p w:rsidR="00360B01" w:rsidRDefault="00360B01" w:rsidP="00D13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356305"/>
      <w:docPartObj>
        <w:docPartGallery w:val="Page Numbers (Bottom of Page)"/>
        <w:docPartUnique/>
      </w:docPartObj>
    </w:sdtPr>
    <w:sdtContent>
      <w:p w:rsidR="00D13C39" w:rsidRPr="00D13C39" w:rsidRDefault="00D13C39">
        <w:pPr>
          <w:pStyle w:val="Footer"/>
          <w:jc w:val="center"/>
          <w:rPr>
            <w:rFonts w:ascii="Times New Roman" w:hAnsi="Times New Roman" w:cs="Times New Roman"/>
          </w:rPr>
        </w:pPr>
        <w:r w:rsidRPr="00D13C39">
          <w:rPr>
            <w:rFonts w:ascii="Times New Roman" w:hAnsi="Times New Roman" w:cs="Times New Roman"/>
          </w:rPr>
          <w:t xml:space="preserve">                                                                         </w:t>
        </w:r>
        <w:r w:rsidRPr="00D13C39">
          <w:rPr>
            <w:rFonts w:ascii="Times New Roman" w:hAnsi="Times New Roman" w:cs="Times New Roman"/>
          </w:rPr>
          <w:fldChar w:fldCharType="begin"/>
        </w:r>
        <w:r w:rsidRPr="00D13C39">
          <w:rPr>
            <w:rFonts w:ascii="Times New Roman" w:hAnsi="Times New Roman" w:cs="Times New Roman"/>
          </w:rPr>
          <w:instrText xml:space="preserve"> PAGE   \* MERGEFORMAT </w:instrText>
        </w:r>
        <w:r w:rsidRPr="00D13C39">
          <w:rPr>
            <w:rFonts w:ascii="Times New Roman" w:hAnsi="Times New Roman" w:cs="Times New Roman"/>
          </w:rPr>
          <w:fldChar w:fldCharType="separate"/>
        </w:r>
        <w:r w:rsidR="00360B01">
          <w:rPr>
            <w:rFonts w:ascii="Times New Roman" w:hAnsi="Times New Roman" w:cs="Times New Roman"/>
            <w:noProof/>
          </w:rPr>
          <w:t>1</w:t>
        </w:r>
        <w:r w:rsidRPr="00D13C39">
          <w:rPr>
            <w:rFonts w:ascii="Times New Roman" w:hAnsi="Times New Roman" w:cs="Times New Roman"/>
          </w:rPr>
          <w:fldChar w:fldCharType="end"/>
        </w:r>
        <w:r w:rsidRPr="00D13C39">
          <w:rPr>
            <w:rFonts w:ascii="Times New Roman" w:hAnsi="Times New Roman" w:cs="Times New Roman"/>
          </w:rPr>
          <w:t xml:space="preserve">                                                                                SpotLaw</w:t>
        </w:r>
      </w:p>
    </w:sdtContent>
  </w:sdt>
  <w:p w:rsidR="00D13C39" w:rsidRPr="00D13C39" w:rsidRDefault="00D13C3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B01" w:rsidRDefault="00360B01" w:rsidP="00D13C39">
      <w:pPr>
        <w:spacing w:after="0" w:line="240" w:lineRule="auto"/>
      </w:pPr>
      <w:r>
        <w:separator/>
      </w:r>
    </w:p>
  </w:footnote>
  <w:footnote w:type="continuationSeparator" w:id="1">
    <w:p w:rsidR="00360B01" w:rsidRDefault="00360B01" w:rsidP="00D13C3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13C39"/>
    <w:rsid w:val="00360B01"/>
    <w:rsid w:val="00D13C39"/>
    <w:rsid w:val="00D42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E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C39"/>
    <w:pPr>
      <w:ind w:left="720"/>
      <w:contextualSpacing/>
    </w:pPr>
  </w:style>
  <w:style w:type="paragraph" w:styleId="Header">
    <w:name w:val="header"/>
    <w:basedOn w:val="Normal"/>
    <w:link w:val="HeaderChar"/>
    <w:uiPriority w:val="99"/>
    <w:semiHidden/>
    <w:unhideWhenUsed/>
    <w:rsid w:val="00D13C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3C39"/>
  </w:style>
  <w:style w:type="paragraph" w:styleId="Footer">
    <w:name w:val="footer"/>
    <w:basedOn w:val="Normal"/>
    <w:link w:val="FooterChar"/>
    <w:uiPriority w:val="99"/>
    <w:unhideWhenUsed/>
    <w:rsid w:val="00D13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C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2016-03-02T12:15:00Z</dcterms:created>
  <dcterms:modified xsi:type="dcterms:W3CDTF">2016-03-02T12:23:00Z</dcterms:modified>
</cp:coreProperties>
</file>