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9E" w:rsidRDefault="003F579E" w:rsidP="003F579E">
      <w:pPr>
        <w:spacing w:after="0" w:line="240" w:lineRule="auto"/>
        <w:jc w:val="center"/>
        <w:rPr>
          <w:rFonts w:ascii="Times New Roman" w:hAnsi="Times New Roman" w:cs="Times New Roman"/>
          <w:b/>
          <w:sz w:val="25"/>
          <w:szCs w:val="25"/>
        </w:rPr>
      </w:pPr>
      <w:r w:rsidRPr="003F579E">
        <w:rPr>
          <w:rFonts w:ascii="Times New Roman" w:hAnsi="Times New Roman" w:cs="Times New Roman"/>
          <w:b/>
          <w:sz w:val="25"/>
          <w:szCs w:val="25"/>
        </w:rPr>
        <w:t>SUPREME COURT OF INDIA</w:t>
      </w:r>
    </w:p>
    <w:p w:rsidR="003F579E" w:rsidRPr="003F579E" w:rsidRDefault="003F579E" w:rsidP="003F579E">
      <w:pPr>
        <w:spacing w:after="0" w:line="240" w:lineRule="auto"/>
        <w:jc w:val="center"/>
        <w:rPr>
          <w:rFonts w:ascii="Times New Roman" w:hAnsi="Times New Roman" w:cs="Times New Roman"/>
          <w:b/>
          <w:sz w:val="25"/>
          <w:szCs w:val="25"/>
        </w:rPr>
      </w:pPr>
    </w:p>
    <w:p w:rsidR="003F579E" w:rsidRDefault="003F579E" w:rsidP="003F579E">
      <w:pPr>
        <w:spacing w:after="0" w:line="240" w:lineRule="auto"/>
        <w:jc w:val="center"/>
        <w:rPr>
          <w:rFonts w:ascii="Times New Roman" w:hAnsi="Times New Roman" w:cs="Times New Roman"/>
          <w:sz w:val="25"/>
          <w:szCs w:val="25"/>
        </w:rPr>
      </w:pPr>
      <w:r w:rsidRPr="003F579E">
        <w:rPr>
          <w:rFonts w:ascii="Times New Roman" w:hAnsi="Times New Roman" w:cs="Times New Roman"/>
          <w:sz w:val="25"/>
          <w:szCs w:val="25"/>
        </w:rPr>
        <w:t>Paramjit Kaur</w:t>
      </w:r>
    </w:p>
    <w:p w:rsidR="003F579E" w:rsidRP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sz w:val="25"/>
          <w:szCs w:val="25"/>
        </w:rPr>
      </w:pPr>
      <w:r w:rsidRPr="003F579E">
        <w:rPr>
          <w:rFonts w:ascii="Times New Roman" w:hAnsi="Times New Roman" w:cs="Times New Roman"/>
          <w:sz w:val="25"/>
          <w:szCs w:val="25"/>
        </w:rPr>
        <w:t>Vs.</w:t>
      </w:r>
    </w:p>
    <w:p w:rsidR="003F579E" w:rsidRP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sz w:val="25"/>
          <w:szCs w:val="25"/>
        </w:rPr>
      </w:pPr>
      <w:r w:rsidRPr="003F579E">
        <w:rPr>
          <w:rFonts w:ascii="Times New Roman" w:hAnsi="Times New Roman" w:cs="Times New Roman"/>
          <w:sz w:val="25"/>
          <w:szCs w:val="25"/>
        </w:rPr>
        <w:t>Balkar Singh &amp; Anr.</w:t>
      </w:r>
    </w:p>
    <w:p w:rsid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SLP(Crl.)No.228 of</w:t>
      </w:r>
      <w:r w:rsidRPr="003F579E">
        <w:rPr>
          <w:rFonts w:ascii="Times New Roman" w:hAnsi="Times New Roman" w:cs="Times New Roman"/>
          <w:sz w:val="25"/>
          <w:szCs w:val="25"/>
        </w:rPr>
        <w:t xml:space="preserve"> 2012</w:t>
      </w:r>
    </w:p>
    <w:p w:rsidR="003F579E" w:rsidRP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25.04.2016</w:t>
      </w:r>
    </w:p>
    <w:p w:rsidR="003F579E" w:rsidRPr="003F579E" w:rsidRDefault="003F579E" w:rsidP="003F579E">
      <w:pPr>
        <w:spacing w:after="0" w:line="240" w:lineRule="auto"/>
        <w:jc w:val="center"/>
        <w:rPr>
          <w:rFonts w:ascii="Times New Roman" w:hAnsi="Times New Roman" w:cs="Times New Roman"/>
          <w:sz w:val="25"/>
          <w:szCs w:val="25"/>
        </w:rPr>
      </w:pPr>
    </w:p>
    <w:p w:rsidR="003F579E" w:rsidRDefault="003F579E" w:rsidP="003F579E">
      <w:pPr>
        <w:spacing w:after="0" w:line="240" w:lineRule="auto"/>
        <w:jc w:val="center"/>
        <w:rPr>
          <w:rFonts w:ascii="Times New Roman" w:hAnsi="Times New Roman" w:cs="Times New Roman"/>
          <w:b/>
          <w:sz w:val="25"/>
          <w:szCs w:val="25"/>
        </w:rPr>
      </w:pPr>
      <w:r w:rsidRPr="003F579E">
        <w:rPr>
          <w:rFonts w:ascii="Times New Roman" w:hAnsi="Times New Roman" w:cs="Times New Roman"/>
          <w:b/>
          <w:sz w:val="25"/>
          <w:szCs w:val="25"/>
        </w:rPr>
        <w:t>ORDER</w:t>
      </w:r>
    </w:p>
    <w:p w:rsidR="003F579E" w:rsidRPr="003F579E" w:rsidRDefault="003F579E" w:rsidP="003F579E">
      <w:pPr>
        <w:spacing w:after="0" w:line="240" w:lineRule="auto"/>
        <w:jc w:val="center"/>
        <w:rPr>
          <w:rFonts w:ascii="Times New Roman" w:hAnsi="Times New Roman" w:cs="Times New Roman"/>
          <w:b/>
          <w:sz w:val="25"/>
          <w:szCs w:val="25"/>
        </w:rPr>
      </w:pPr>
    </w:p>
    <w:p w:rsidR="003F579E" w:rsidRDefault="003F579E" w:rsidP="003F579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F579E">
        <w:rPr>
          <w:rFonts w:ascii="Times New Roman" w:hAnsi="Times New Roman" w:cs="Times New Roman"/>
          <w:sz w:val="25"/>
          <w:szCs w:val="25"/>
        </w:rPr>
        <w:t>In this SLP the accused persons had questioned the framing of the charge and dismissal of the discharge</w:t>
      </w:r>
      <w:r w:rsidRPr="003F579E">
        <w:rPr>
          <w:rFonts w:ascii="Times New Roman" w:hAnsi="Times New Roman" w:cs="Times New Roman"/>
          <w:sz w:val="25"/>
          <w:szCs w:val="25"/>
        </w:rPr>
        <w:tab/>
        <w:t>applica</w:t>
      </w:r>
      <w:r>
        <w:rPr>
          <w:rFonts w:ascii="Times New Roman" w:hAnsi="Times New Roman" w:cs="Times New Roman"/>
          <w:sz w:val="25"/>
          <w:szCs w:val="25"/>
        </w:rPr>
        <w:t>tion before the High</w:t>
      </w:r>
      <w:r>
        <w:rPr>
          <w:rFonts w:ascii="Times New Roman" w:hAnsi="Times New Roman" w:cs="Times New Roman"/>
          <w:sz w:val="25"/>
          <w:szCs w:val="25"/>
        </w:rPr>
        <w:tab/>
        <w:t>Court.</w:t>
      </w:r>
      <w:r>
        <w:rPr>
          <w:rFonts w:ascii="Times New Roman" w:hAnsi="Times New Roman" w:cs="Times New Roman"/>
          <w:sz w:val="25"/>
          <w:szCs w:val="25"/>
        </w:rPr>
        <w:tab/>
        <w:t xml:space="preserve">The </w:t>
      </w:r>
      <w:r w:rsidRPr="003F579E">
        <w:rPr>
          <w:rFonts w:ascii="Times New Roman" w:hAnsi="Times New Roman" w:cs="Times New Roman"/>
          <w:sz w:val="25"/>
          <w:szCs w:val="25"/>
        </w:rPr>
        <w:t>case was heard and reserved with other connected matters but on a perusal we</w:t>
      </w:r>
      <w:r>
        <w:rPr>
          <w:rFonts w:ascii="Times New Roman" w:hAnsi="Times New Roman" w:cs="Times New Roman"/>
          <w:sz w:val="25"/>
          <w:szCs w:val="25"/>
        </w:rPr>
        <w:t xml:space="preserve"> </w:t>
      </w:r>
      <w:r w:rsidRPr="003F579E">
        <w:rPr>
          <w:rFonts w:ascii="Times New Roman" w:hAnsi="Times New Roman" w:cs="Times New Roman"/>
          <w:sz w:val="25"/>
          <w:szCs w:val="25"/>
        </w:rPr>
        <w:t>find that the case is somewhat different. Only the question of sanction has been argued whereas the High Court has also decided on merits that there is no evidence against the accused person to frame charge. On the latter aspect no arguments have been advanced by learned counsel for the parties. As this case is required to be re-heard, it be de-tagged from other cases and be listed for hearing afresh.</w:t>
      </w:r>
    </w:p>
    <w:p w:rsidR="003F579E" w:rsidRPr="003F579E" w:rsidRDefault="003F579E" w:rsidP="003F579E">
      <w:pPr>
        <w:spacing w:after="0" w:line="240" w:lineRule="auto"/>
        <w:jc w:val="both"/>
        <w:rPr>
          <w:rFonts w:ascii="Times New Roman" w:hAnsi="Times New Roman" w:cs="Times New Roman"/>
          <w:sz w:val="25"/>
          <w:szCs w:val="25"/>
        </w:rPr>
      </w:pPr>
    </w:p>
    <w:p w:rsidR="003F579E" w:rsidRPr="003F579E" w:rsidRDefault="003F579E" w:rsidP="003F579E">
      <w:pPr>
        <w:spacing w:after="0" w:line="240" w:lineRule="auto"/>
        <w:jc w:val="both"/>
        <w:rPr>
          <w:rFonts w:ascii="Times New Roman" w:hAnsi="Times New Roman" w:cs="Times New Roman"/>
          <w:sz w:val="25"/>
          <w:szCs w:val="25"/>
        </w:rPr>
      </w:pPr>
      <w:r w:rsidRPr="003F579E">
        <w:rPr>
          <w:rFonts w:ascii="Times New Roman" w:hAnsi="Times New Roman" w:cs="Times New Roman"/>
          <w:sz w:val="25"/>
          <w:szCs w:val="25"/>
        </w:rPr>
        <w:tab/>
      </w:r>
    </w:p>
    <w:p w:rsidR="003F579E" w:rsidRPr="003F579E" w:rsidRDefault="003F579E" w:rsidP="003F579E">
      <w:pPr>
        <w:spacing w:after="0" w:line="240" w:lineRule="auto"/>
        <w:jc w:val="both"/>
        <w:rPr>
          <w:rFonts w:ascii="Times New Roman" w:hAnsi="Times New Roman" w:cs="Times New Roman"/>
          <w:sz w:val="25"/>
          <w:szCs w:val="25"/>
        </w:rPr>
      </w:pPr>
    </w:p>
    <w:sectPr w:rsidR="003F579E" w:rsidRPr="003F579E" w:rsidSect="00C03C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A7A" w:rsidRDefault="00FC2A7A" w:rsidP="003F579E">
      <w:pPr>
        <w:spacing w:after="0" w:line="240" w:lineRule="auto"/>
      </w:pPr>
      <w:r>
        <w:separator/>
      </w:r>
    </w:p>
  </w:endnote>
  <w:endnote w:type="continuationSeparator" w:id="1">
    <w:p w:rsidR="00FC2A7A" w:rsidRDefault="00FC2A7A" w:rsidP="003F57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27452"/>
      <w:docPartObj>
        <w:docPartGallery w:val="Page Numbers (Bottom of Page)"/>
        <w:docPartUnique/>
      </w:docPartObj>
    </w:sdtPr>
    <w:sdtContent>
      <w:p w:rsidR="003F579E" w:rsidRPr="003F579E" w:rsidRDefault="003F579E">
        <w:pPr>
          <w:pStyle w:val="Footer"/>
          <w:jc w:val="center"/>
          <w:rPr>
            <w:rFonts w:ascii="Times New Roman" w:hAnsi="Times New Roman" w:cs="Times New Roman"/>
          </w:rPr>
        </w:pPr>
        <w:r w:rsidRPr="003F579E">
          <w:rPr>
            <w:rFonts w:ascii="Times New Roman" w:hAnsi="Times New Roman" w:cs="Times New Roman"/>
          </w:rPr>
          <w:t xml:space="preserve">                                                                          </w:t>
        </w:r>
        <w:r w:rsidRPr="003F579E">
          <w:rPr>
            <w:rFonts w:ascii="Times New Roman" w:hAnsi="Times New Roman" w:cs="Times New Roman"/>
          </w:rPr>
          <w:fldChar w:fldCharType="begin"/>
        </w:r>
        <w:r w:rsidRPr="003F579E">
          <w:rPr>
            <w:rFonts w:ascii="Times New Roman" w:hAnsi="Times New Roman" w:cs="Times New Roman"/>
          </w:rPr>
          <w:instrText xml:space="preserve"> PAGE   \* MERGEFORMAT </w:instrText>
        </w:r>
        <w:r w:rsidRPr="003F579E">
          <w:rPr>
            <w:rFonts w:ascii="Times New Roman" w:hAnsi="Times New Roman" w:cs="Times New Roman"/>
          </w:rPr>
          <w:fldChar w:fldCharType="separate"/>
        </w:r>
        <w:r w:rsidR="00FC2A7A">
          <w:rPr>
            <w:rFonts w:ascii="Times New Roman" w:hAnsi="Times New Roman" w:cs="Times New Roman"/>
            <w:noProof/>
          </w:rPr>
          <w:t>1</w:t>
        </w:r>
        <w:r w:rsidRPr="003F579E">
          <w:rPr>
            <w:rFonts w:ascii="Times New Roman" w:hAnsi="Times New Roman" w:cs="Times New Roman"/>
          </w:rPr>
          <w:fldChar w:fldCharType="end"/>
        </w:r>
        <w:r w:rsidRPr="003F579E">
          <w:rPr>
            <w:rFonts w:ascii="Times New Roman" w:hAnsi="Times New Roman" w:cs="Times New Roman"/>
          </w:rPr>
          <w:t xml:space="preserve">                          </w:t>
        </w:r>
        <w:r>
          <w:rPr>
            <w:rFonts w:ascii="Times New Roman" w:hAnsi="Times New Roman" w:cs="Times New Roman"/>
          </w:rPr>
          <w:t xml:space="preserve">           </w:t>
        </w:r>
        <w:r w:rsidRPr="003F579E">
          <w:rPr>
            <w:rFonts w:ascii="Times New Roman" w:hAnsi="Times New Roman" w:cs="Times New Roman"/>
          </w:rPr>
          <w:t xml:space="preserve">                                  SpotLaw</w:t>
        </w:r>
      </w:p>
    </w:sdtContent>
  </w:sdt>
  <w:p w:rsidR="003F579E" w:rsidRPr="003F579E" w:rsidRDefault="003F579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A7A" w:rsidRDefault="00FC2A7A" w:rsidP="003F579E">
      <w:pPr>
        <w:spacing w:after="0" w:line="240" w:lineRule="auto"/>
      </w:pPr>
      <w:r>
        <w:separator/>
      </w:r>
    </w:p>
  </w:footnote>
  <w:footnote w:type="continuationSeparator" w:id="1">
    <w:p w:rsidR="00FC2A7A" w:rsidRDefault="00FC2A7A" w:rsidP="003F57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F579E"/>
    <w:rsid w:val="003F579E"/>
    <w:rsid w:val="00C03C55"/>
    <w:rsid w:val="00FC2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9E"/>
    <w:pPr>
      <w:ind w:left="720"/>
      <w:contextualSpacing/>
    </w:pPr>
  </w:style>
  <w:style w:type="paragraph" w:styleId="Header">
    <w:name w:val="header"/>
    <w:basedOn w:val="Normal"/>
    <w:link w:val="HeaderChar"/>
    <w:uiPriority w:val="99"/>
    <w:semiHidden/>
    <w:unhideWhenUsed/>
    <w:rsid w:val="003F57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79E"/>
  </w:style>
  <w:style w:type="paragraph" w:styleId="Footer">
    <w:name w:val="footer"/>
    <w:basedOn w:val="Normal"/>
    <w:link w:val="FooterChar"/>
    <w:uiPriority w:val="99"/>
    <w:unhideWhenUsed/>
    <w:rsid w:val="003F5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2016-04-27T10:53:00Z</dcterms:created>
  <dcterms:modified xsi:type="dcterms:W3CDTF">2016-04-27T10:56:00Z</dcterms:modified>
</cp:coreProperties>
</file>