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1D" w:rsidRPr="00FE4F1D" w:rsidRDefault="00FE4F1D" w:rsidP="00FE4F1D">
      <w:pPr>
        <w:spacing w:after="0" w:line="240" w:lineRule="auto"/>
        <w:jc w:val="center"/>
        <w:rPr>
          <w:rFonts w:ascii="Times New Roman" w:hAnsi="Times New Roman" w:cs="Times New Roman"/>
          <w:b/>
          <w:sz w:val="25"/>
          <w:szCs w:val="25"/>
        </w:rPr>
      </w:pPr>
      <w:r w:rsidRPr="00FE4F1D">
        <w:rPr>
          <w:rFonts w:ascii="Times New Roman" w:hAnsi="Times New Roman" w:cs="Times New Roman"/>
          <w:b/>
          <w:sz w:val="25"/>
          <w:szCs w:val="25"/>
        </w:rPr>
        <w:t>SUPREME COURT OF INDIA</w:t>
      </w:r>
    </w:p>
    <w:p w:rsidR="00FE4F1D" w:rsidRPr="00FE4F1D" w:rsidRDefault="00FE4F1D" w:rsidP="00FE4F1D">
      <w:pPr>
        <w:spacing w:after="0" w:line="240" w:lineRule="auto"/>
        <w:jc w:val="center"/>
        <w:rPr>
          <w:rFonts w:ascii="Times New Roman" w:hAnsi="Times New Roman" w:cs="Times New Roman"/>
          <w:sz w:val="25"/>
          <w:szCs w:val="25"/>
        </w:rPr>
      </w:pPr>
    </w:p>
    <w:p w:rsidR="00FE4F1D" w:rsidRDefault="00FE4F1D" w:rsidP="00FE4F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Competent Automobiles Co.</w:t>
      </w:r>
      <w:r w:rsidRPr="00FE4F1D">
        <w:rPr>
          <w:rFonts w:ascii="Times New Roman" w:hAnsi="Times New Roman" w:cs="Times New Roman"/>
          <w:sz w:val="25"/>
          <w:szCs w:val="25"/>
        </w:rPr>
        <w:t>Ltd.</w:t>
      </w:r>
    </w:p>
    <w:p w:rsidR="00FE4F1D" w:rsidRDefault="00FE4F1D" w:rsidP="00FE4F1D">
      <w:pPr>
        <w:spacing w:after="0" w:line="240" w:lineRule="auto"/>
        <w:jc w:val="center"/>
        <w:rPr>
          <w:rFonts w:ascii="Times New Roman" w:hAnsi="Times New Roman" w:cs="Times New Roman"/>
          <w:sz w:val="25"/>
          <w:szCs w:val="25"/>
        </w:rPr>
      </w:pPr>
    </w:p>
    <w:p w:rsidR="00FE4F1D" w:rsidRDefault="00FE4F1D" w:rsidP="00FE4F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E4F1D" w:rsidRPr="00FE4F1D" w:rsidRDefault="00FE4F1D" w:rsidP="00FE4F1D">
      <w:pPr>
        <w:spacing w:after="0" w:line="240" w:lineRule="auto"/>
        <w:jc w:val="center"/>
        <w:rPr>
          <w:rFonts w:ascii="Times New Roman" w:hAnsi="Times New Roman" w:cs="Times New Roman"/>
          <w:sz w:val="25"/>
          <w:szCs w:val="25"/>
        </w:rPr>
      </w:pPr>
    </w:p>
    <w:p w:rsidR="00FE4F1D" w:rsidRDefault="00FE4F1D" w:rsidP="00FE4F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FE4F1D">
        <w:rPr>
          <w:rFonts w:ascii="Times New Roman" w:hAnsi="Times New Roman" w:cs="Times New Roman"/>
          <w:sz w:val="25"/>
          <w:szCs w:val="25"/>
        </w:rPr>
        <w:t>f India &amp; Ors.</w:t>
      </w:r>
    </w:p>
    <w:p w:rsidR="00FE4F1D" w:rsidRDefault="00FE4F1D" w:rsidP="00FE4F1D">
      <w:pPr>
        <w:spacing w:after="0" w:line="240" w:lineRule="auto"/>
        <w:jc w:val="center"/>
        <w:rPr>
          <w:rFonts w:ascii="Times New Roman" w:hAnsi="Times New Roman" w:cs="Times New Roman"/>
          <w:sz w:val="25"/>
          <w:szCs w:val="25"/>
        </w:rPr>
      </w:pPr>
    </w:p>
    <w:p w:rsidR="00FE4F1D" w:rsidRDefault="00FE4F1D" w:rsidP="00FE4F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C.A.No.5054 of</w:t>
      </w:r>
      <w:r w:rsidRPr="00FE4F1D">
        <w:rPr>
          <w:rFonts w:ascii="Times New Roman" w:hAnsi="Times New Roman" w:cs="Times New Roman"/>
          <w:sz w:val="25"/>
          <w:szCs w:val="25"/>
        </w:rPr>
        <w:t xml:space="preserve"> 2008</w:t>
      </w:r>
    </w:p>
    <w:p w:rsidR="00FE4F1D" w:rsidRDefault="00FE4F1D" w:rsidP="00FE4F1D">
      <w:pPr>
        <w:spacing w:after="0" w:line="240" w:lineRule="auto"/>
        <w:jc w:val="center"/>
        <w:rPr>
          <w:rFonts w:ascii="Times New Roman" w:hAnsi="Times New Roman" w:cs="Times New Roman"/>
          <w:sz w:val="25"/>
          <w:szCs w:val="25"/>
        </w:rPr>
      </w:pPr>
    </w:p>
    <w:p w:rsidR="00FE4F1D" w:rsidRDefault="00FE4F1D" w:rsidP="00FE4F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FE4F1D" w:rsidRDefault="00FE4F1D" w:rsidP="00FE4F1D">
      <w:pPr>
        <w:spacing w:after="0" w:line="240" w:lineRule="auto"/>
        <w:jc w:val="center"/>
        <w:rPr>
          <w:rFonts w:ascii="Times New Roman" w:hAnsi="Times New Roman" w:cs="Times New Roman"/>
          <w:sz w:val="25"/>
          <w:szCs w:val="25"/>
        </w:rPr>
      </w:pPr>
    </w:p>
    <w:p w:rsidR="00FE4F1D" w:rsidRDefault="00FE4F1D" w:rsidP="00FE4F1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FE4F1D" w:rsidRDefault="00FE4F1D" w:rsidP="00FE4F1D">
      <w:pPr>
        <w:spacing w:after="0" w:line="240" w:lineRule="auto"/>
        <w:jc w:val="center"/>
        <w:rPr>
          <w:rFonts w:ascii="Times New Roman" w:hAnsi="Times New Roman" w:cs="Times New Roman"/>
          <w:sz w:val="25"/>
          <w:szCs w:val="25"/>
        </w:rPr>
      </w:pPr>
    </w:p>
    <w:p w:rsidR="00FE4F1D" w:rsidRPr="00FE4F1D" w:rsidRDefault="00FE4F1D" w:rsidP="00FE4F1D">
      <w:pPr>
        <w:spacing w:after="0" w:line="240" w:lineRule="auto"/>
        <w:jc w:val="center"/>
        <w:rPr>
          <w:rFonts w:ascii="Times New Roman" w:hAnsi="Times New Roman" w:cs="Times New Roman"/>
          <w:b/>
          <w:sz w:val="25"/>
          <w:szCs w:val="25"/>
        </w:rPr>
      </w:pPr>
      <w:r w:rsidRPr="00FE4F1D">
        <w:rPr>
          <w:rFonts w:ascii="Times New Roman" w:hAnsi="Times New Roman" w:cs="Times New Roman"/>
          <w:b/>
          <w:sz w:val="25"/>
          <w:szCs w:val="25"/>
        </w:rPr>
        <w:t>JUDGMENT</w:t>
      </w:r>
    </w:p>
    <w:p w:rsidR="00FE4F1D" w:rsidRPr="00FE4F1D" w:rsidRDefault="00FE4F1D" w:rsidP="00FE4F1D">
      <w:pPr>
        <w:spacing w:after="0" w:line="240" w:lineRule="auto"/>
        <w:jc w:val="both"/>
        <w:rPr>
          <w:rFonts w:ascii="Times New Roman" w:hAnsi="Times New Roman" w:cs="Times New Roman"/>
          <w:b/>
          <w:sz w:val="25"/>
          <w:szCs w:val="25"/>
        </w:rPr>
      </w:pPr>
    </w:p>
    <w:p w:rsidR="00FE4F1D" w:rsidRPr="00FE4F1D" w:rsidRDefault="00FE4F1D" w:rsidP="00FE4F1D">
      <w:pPr>
        <w:spacing w:after="0" w:line="240" w:lineRule="auto"/>
        <w:jc w:val="both"/>
        <w:rPr>
          <w:rFonts w:ascii="Times New Roman" w:hAnsi="Times New Roman" w:cs="Times New Roman"/>
          <w:b/>
          <w:sz w:val="25"/>
          <w:szCs w:val="25"/>
        </w:rPr>
      </w:pPr>
      <w:r w:rsidRPr="00FE4F1D">
        <w:rPr>
          <w:rFonts w:ascii="Times New Roman" w:hAnsi="Times New Roman" w:cs="Times New Roman"/>
          <w:b/>
          <w:sz w:val="25"/>
          <w:szCs w:val="25"/>
        </w:rPr>
        <w:t>Kurian Joseph,J.,</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E4F1D">
        <w:rPr>
          <w:rFonts w:ascii="Times New Roman" w:hAnsi="Times New Roman" w:cs="Times New Roman"/>
          <w:sz w:val="25"/>
          <w:szCs w:val="25"/>
        </w:rPr>
        <w:t xml:space="preserve"> The challenge in this appeal is the Judgment dated 25.08.2005 passed by the High Court of Delhi in W.P. (C) No. 4694 of 2002 and other connected matters.</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E4F1D">
        <w:rPr>
          <w:rFonts w:ascii="Times New Roman" w:hAnsi="Times New Roman" w:cs="Times New Roman"/>
          <w:sz w:val="25"/>
          <w:szCs w:val="25"/>
        </w:rPr>
        <w:t xml:space="preserve"> In the impugned Judgment, the High Court upheld the proceedings taken for acquisition of the land on the ground that Section 6 Declaration (of Land Acquisition Act, 1894) was within time. It appears that the appellant herein pursued a Review Petition before the High Court, which was also dismissed.</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E4F1D">
        <w:rPr>
          <w:rFonts w:ascii="Times New Roman" w:hAnsi="Times New Roman" w:cs="Times New Roman"/>
          <w:sz w:val="25"/>
          <w:szCs w:val="25"/>
        </w:rPr>
        <w:t xml:space="preserve"> When the matter came up before this Court, by way of interim order dated 15.05.2007, this Court stayed the dispossession.</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E4F1D">
        <w:rPr>
          <w:rFonts w:ascii="Times New Roman" w:hAnsi="Times New Roman" w:cs="Times New Roman"/>
          <w:sz w:val="25"/>
          <w:szCs w:val="25"/>
        </w:rPr>
        <w:t xml:space="preserve"> When the appeal was heard on 07.01.2016, this Court passed the following order :-</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ind w:left="720"/>
        <w:jc w:val="both"/>
        <w:rPr>
          <w:rFonts w:ascii="Times New Roman" w:hAnsi="Times New Roman" w:cs="Times New Roman"/>
          <w:sz w:val="25"/>
          <w:szCs w:val="25"/>
        </w:rPr>
      </w:pPr>
      <w:r w:rsidRPr="00FE4F1D">
        <w:rPr>
          <w:rFonts w:ascii="Times New Roman" w:hAnsi="Times New Roman" w:cs="Times New Roman"/>
          <w:sz w:val="25"/>
          <w:szCs w:val="25"/>
        </w:rPr>
        <w:t>"Having heard the learned counsel for the parties for sometime, we feel that certain factual aspects which are critical for the decision of this case are required. Therefore, the appellant as well as the competent officers of the D.D.A (Respondent No. 5) are directed to file an affidavit after verifying the records of the High Court and this Court stating clearly the period during which any stay operated in the case of acquisition of property referred to in this case after 08.07.2002. The affidavit shall be filed within a week.</w:t>
      </w:r>
      <w:r>
        <w:rPr>
          <w:rFonts w:ascii="Times New Roman" w:hAnsi="Times New Roman" w:cs="Times New Roman"/>
          <w:sz w:val="25"/>
          <w:szCs w:val="25"/>
        </w:rPr>
        <w:t xml:space="preserve"> </w:t>
      </w:r>
      <w:r w:rsidRPr="00FE4F1D">
        <w:rPr>
          <w:rFonts w:ascii="Times New Roman" w:hAnsi="Times New Roman" w:cs="Times New Roman"/>
          <w:sz w:val="25"/>
          <w:szCs w:val="25"/>
        </w:rPr>
        <w:t>List the matter on Thursday i.e.</w:t>
      </w:r>
      <w:r>
        <w:rPr>
          <w:rFonts w:ascii="Times New Roman" w:hAnsi="Times New Roman" w:cs="Times New Roman"/>
          <w:sz w:val="25"/>
          <w:szCs w:val="25"/>
        </w:rPr>
        <w:t xml:space="preserve"> </w:t>
      </w:r>
      <w:r w:rsidRPr="00FE4F1D">
        <w:rPr>
          <w:rFonts w:ascii="Times New Roman" w:hAnsi="Times New Roman" w:cs="Times New Roman"/>
          <w:sz w:val="25"/>
          <w:szCs w:val="25"/>
        </w:rPr>
        <w:t>14th January, 2016 as part-heard.</w:t>
      </w:r>
      <w:r>
        <w:rPr>
          <w:rFonts w:ascii="Times New Roman" w:hAnsi="Times New Roman" w:cs="Times New Roman"/>
          <w:sz w:val="25"/>
          <w:szCs w:val="25"/>
        </w:rPr>
        <w:t xml:space="preserve"> </w:t>
      </w:r>
      <w:r w:rsidRPr="00FE4F1D">
        <w:rPr>
          <w:rFonts w:ascii="Times New Roman" w:hAnsi="Times New Roman" w:cs="Times New Roman"/>
          <w:sz w:val="25"/>
          <w:szCs w:val="25"/>
        </w:rPr>
        <w:t>Counsel for the appellant is also free to produce certified copies of the orders instead of filing the affidavit."</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E4F1D">
        <w:rPr>
          <w:rFonts w:ascii="Times New Roman" w:hAnsi="Times New Roman" w:cs="Times New Roman"/>
          <w:sz w:val="25"/>
          <w:szCs w:val="25"/>
        </w:rPr>
        <w:t>Thereafter, on 14.01.2016, this Court passed the following order :-</w:t>
      </w:r>
    </w:p>
    <w:p w:rsidR="00FE4F1D" w:rsidRPr="00FE4F1D" w:rsidRDefault="00FE4F1D" w:rsidP="00FE4F1D">
      <w:pPr>
        <w:spacing w:after="0" w:line="240" w:lineRule="auto"/>
        <w:ind w:left="720"/>
        <w:jc w:val="both"/>
        <w:rPr>
          <w:rFonts w:ascii="Times New Roman" w:hAnsi="Times New Roman" w:cs="Times New Roman"/>
          <w:sz w:val="25"/>
          <w:szCs w:val="25"/>
        </w:rPr>
      </w:pPr>
    </w:p>
    <w:p w:rsidR="00FE4F1D" w:rsidRDefault="00FE4F1D" w:rsidP="00FE4F1D">
      <w:pPr>
        <w:spacing w:after="0" w:line="240" w:lineRule="auto"/>
        <w:ind w:left="720"/>
        <w:jc w:val="both"/>
        <w:rPr>
          <w:rFonts w:ascii="Times New Roman" w:hAnsi="Times New Roman" w:cs="Times New Roman"/>
          <w:sz w:val="25"/>
          <w:szCs w:val="25"/>
        </w:rPr>
      </w:pPr>
      <w:r w:rsidRPr="00FE4F1D">
        <w:rPr>
          <w:rFonts w:ascii="Times New Roman" w:hAnsi="Times New Roman" w:cs="Times New Roman"/>
          <w:sz w:val="25"/>
          <w:szCs w:val="25"/>
        </w:rPr>
        <w:t xml:space="preserve">"Learned counsel for the parties do not dispute that the records do not give any indication </w:t>
      </w:r>
      <w:r>
        <w:rPr>
          <w:rFonts w:ascii="Times New Roman" w:hAnsi="Times New Roman" w:cs="Times New Roman"/>
          <w:sz w:val="25"/>
          <w:szCs w:val="25"/>
        </w:rPr>
        <w:t xml:space="preserve"> </w:t>
      </w:r>
      <w:r w:rsidRPr="00FE4F1D">
        <w:rPr>
          <w:rFonts w:ascii="Times New Roman" w:hAnsi="Times New Roman" w:cs="Times New Roman"/>
          <w:sz w:val="25"/>
          <w:szCs w:val="25"/>
        </w:rPr>
        <w:t>that the time fixed for passing th</w:t>
      </w:r>
      <w:r>
        <w:rPr>
          <w:rFonts w:ascii="Times New Roman" w:hAnsi="Times New Roman" w:cs="Times New Roman"/>
          <w:sz w:val="25"/>
          <w:szCs w:val="25"/>
        </w:rPr>
        <w:t>e Award in terms of the</w:t>
      </w:r>
      <w:r>
        <w:rPr>
          <w:rFonts w:ascii="Times New Roman" w:hAnsi="Times New Roman" w:cs="Times New Roman"/>
          <w:sz w:val="25"/>
          <w:szCs w:val="25"/>
        </w:rPr>
        <w:tab/>
        <w:t xml:space="preserve">Section </w:t>
      </w:r>
      <w:r w:rsidRPr="00FE4F1D">
        <w:rPr>
          <w:rFonts w:ascii="Times New Roman" w:hAnsi="Times New Roman" w:cs="Times New Roman"/>
          <w:sz w:val="25"/>
          <w:szCs w:val="25"/>
        </w:rPr>
        <w:t>11 of</w:t>
      </w:r>
      <w:r>
        <w:rPr>
          <w:rFonts w:ascii="Times New Roman" w:hAnsi="Times New Roman" w:cs="Times New Roman"/>
          <w:sz w:val="25"/>
          <w:szCs w:val="25"/>
        </w:rPr>
        <w:t xml:space="preserve"> </w:t>
      </w:r>
      <w:r w:rsidRPr="00FE4F1D">
        <w:rPr>
          <w:rFonts w:ascii="Times New Roman" w:hAnsi="Times New Roman" w:cs="Times New Roman"/>
          <w:sz w:val="25"/>
          <w:szCs w:val="25"/>
        </w:rPr>
        <w:lastRenderedPageBreak/>
        <w:t>the</w:t>
      </w:r>
      <w:r>
        <w:rPr>
          <w:rFonts w:ascii="Times New Roman" w:hAnsi="Times New Roman" w:cs="Times New Roman"/>
          <w:sz w:val="25"/>
          <w:szCs w:val="25"/>
        </w:rPr>
        <w:t xml:space="preserve"> </w:t>
      </w:r>
      <w:r w:rsidRPr="00FE4F1D">
        <w:rPr>
          <w:rFonts w:ascii="Times New Roman" w:hAnsi="Times New Roman" w:cs="Times New Roman"/>
          <w:sz w:val="25"/>
          <w:szCs w:val="25"/>
        </w:rPr>
        <w:t>Land</w:t>
      </w:r>
      <w:r>
        <w:rPr>
          <w:rFonts w:ascii="Times New Roman" w:hAnsi="Times New Roman" w:cs="Times New Roman"/>
          <w:sz w:val="25"/>
          <w:szCs w:val="25"/>
        </w:rPr>
        <w:t xml:space="preserve"> </w:t>
      </w:r>
      <w:r w:rsidRPr="00FE4F1D">
        <w:rPr>
          <w:rFonts w:ascii="Times New Roman" w:hAnsi="Times New Roman" w:cs="Times New Roman"/>
          <w:sz w:val="25"/>
          <w:szCs w:val="25"/>
        </w:rPr>
        <w:t>Acquisition Act, 1984, has expired.</w:t>
      </w:r>
      <w:r>
        <w:rPr>
          <w:rFonts w:ascii="Times New Roman" w:hAnsi="Times New Roman" w:cs="Times New Roman"/>
          <w:sz w:val="25"/>
          <w:szCs w:val="25"/>
        </w:rPr>
        <w:t xml:space="preserve"> </w:t>
      </w:r>
      <w:r w:rsidRPr="00FE4F1D">
        <w:rPr>
          <w:rFonts w:ascii="Times New Roman" w:hAnsi="Times New Roman" w:cs="Times New Roman"/>
          <w:sz w:val="25"/>
          <w:szCs w:val="25"/>
        </w:rPr>
        <w:t>The submissions having been made after verifying the</w:t>
      </w:r>
      <w:r w:rsidRPr="00FE4F1D">
        <w:rPr>
          <w:rFonts w:ascii="Times New Roman" w:hAnsi="Times New Roman" w:cs="Times New Roman"/>
          <w:sz w:val="25"/>
          <w:szCs w:val="25"/>
        </w:rPr>
        <w:tab/>
        <w:t>records,</w:t>
      </w:r>
      <w:r>
        <w:rPr>
          <w:rFonts w:ascii="Times New Roman" w:hAnsi="Times New Roman" w:cs="Times New Roman"/>
          <w:sz w:val="25"/>
          <w:szCs w:val="25"/>
        </w:rPr>
        <w:t xml:space="preserve"> </w:t>
      </w:r>
      <w:r w:rsidRPr="00FE4F1D">
        <w:rPr>
          <w:rFonts w:ascii="Times New Roman" w:hAnsi="Times New Roman" w:cs="Times New Roman"/>
          <w:sz w:val="25"/>
          <w:szCs w:val="25"/>
        </w:rPr>
        <w:t xml:space="preserve"> </w:t>
      </w:r>
      <w:r>
        <w:rPr>
          <w:rFonts w:ascii="Times New Roman" w:hAnsi="Times New Roman" w:cs="Times New Roman"/>
          <w:sz w:val="25"/>
          <w:szCs w:val="25"/>
        </w:rPr>
        <w:t xml:space="preserve">we do </w:t>
      </w:r>
      <w:r w:rsidRPr="00FE4F1D">
        <w:rPr>
          <w:rFonts w:ascii="Times New Roman" w:hAnsi="Times New Roman" w:cs="Times New Roman"/>
          <w:sz w:val="25"/>
          <w:szCs w:val="25"/>
        </w:rPr>
        <w:t>not</w:t>
      </w:r>
      <w:r w:rsidRPr="00FE4F1D">
        <w:rPr>
          <w:rFonts w:ascii="Times New Roman" w:hAnsi="Times New Roman" w:cs="Times New Roman"/>
          <w:sz w:val="25"/>
          <w:szCs w:val="25"/>
        </w:rPr>
        <w:tab/>
        <w:t>feel</w:t>
      </w:r>
      <w:r>
        <w:rPr>
          <w:rFonts w:ascii="Times New Roman" w:hAnsi="Times New Roman" w:cs="Times New Roman"/>
          <w:sz w:val="25"/>
          <w:szCs w:val="25"/>
        </w:rPr>
        <w:t xml:space="preserve"> </w:t>
      </w:r>
      <w:r w:rsidRPr="00FE4F1D">
        <w:rPr>
          <w:rFonts w:ascii="Times New Roman" w:hAnsi="Times New Roman" w:cs="Times New Roman"/>
          <w:sz w:val="25"/>
          <w:szCs w:val="25"/>
        </w:rPr>
        <w:t>necessary to have any further affidavit in that regard.</w:t>
      </w:r>
      <w:r>
        <w:rPr>
          <w:rFonts w:ascii="Times New Roman" w:hAnsi="Times New Roman" w:cs="Times New Roman"/>
          <w:sz w:val="25"/>
          <w:szCs w:val="25"/>
        </w:rPr>
        <w:t xml:space="preserve"> </w:t>
      </w:r>
      <w:r w:rsidRPr="00FE4F1D">
        <w:rPr>
          <w:rFonts w:ascii="Times New Roman" w:hAnsi="Times New Roman" w:cs="Times New Roman"/>
          <w:sz w:val="25"/>
          <w:szCs w:val="25"/>
        </w:rPr>
        <w:t>Heard learned counsel for the parties at some length.</w:t>
      </w:r>
      <w:r>
        <w:rPr>
          <w:rFonts w:ascii="Times New Roman" w:hAnsi="Times New Roman" w:cs="Times New Roman"/>
          <w:sz w:val="25"/>
          <w:szCs w:val="25"/>
        </w:rPr>
        <w:t xml:space="preserve"> However, having extensively heard </w:t>
      </w:r>
      <w:r w:rsidRPr="00FE4F1D">
        <w:rPr>
          <w:rFonts w:ascii="Times New Roman" w:hAnsi="Times New Roman" w:cs="Times New Roman"/>
          <w:sz w:val="25"/>
          <w:szCs w:val="25"/>
        </w:rPr>
        <w:t>the</w:t>
      </w:r>
      <w:r>
        <w:rPr>
          <w:rFonts w:ascii="Times New Roman" w:hAnsi="Times New Roman" w:cs="Times New Roman"/>
          <w:sz w:val="25"/>
          <w:szCs w:val="25"/>
        </w:rPr>
        <w:t xml:space="preserve"> learned counsel for the parties, we do </w:t>
      </w:r>
      <w:r w:rsidRPr="00FE4F1D">
        <w:rPr>
          <w:rFonts w:ascii="Times New Roman" w:hAnsi="Times New Roman" w:cs="Times New Roman"/>
          <w:sz w:val="25"/>
          <w:szCs w:val="25"/>
        </w:rPr>
        <w:t>not</w:t>
      </w:r>
      <w:r>
        <w:rPr>
          <w:rFonts w:ascii="Times New Roman" w:hAnsi="Times New Roman" w:cs="Times New Roman"/>
          <w:sz w:val="25"/>
          <w:szCs w:val="25"/>
        </w:rPr>
        <w:t xml:space="preserve"> </w:t>
      </w:r>
      <w:r w:rsidRPr="00FE4F1D">
        <w:rPr>
          <w:rFonts w:ascii="Times New Roman" w:hAnsi="Times New Roman" w:cs="Times New Roman"/>
          <w:sz w:val="25"/>
          <w:szCs w:val="25"/>
        </w:rPr>
        <w:t>find fit to continue the interim order granted by this Court on 15.05.2007. Hence, the interim order dated 15.05.2007 is vacated.</w:t>
      </w:r>
      <w:r>
        <w:rPr>
          <w:rFonts w:ascii="Times New Roman" w:hAnsi="Times New Roman" w:cs="Times New Roman"/>
          <w:sz w:val="25"/>
          <w:szCs w:val="25"/>
        </w:rPr>
        <w:t xml:space="preserve"> Arguments remained part-heard </w:t>
      </w:r>
      <w:r w:rsidRPr="00FE4F1D">
        <w:rPr>
          <w:rFonts w:ascii="Times New Roman" w:hAnsi="Times New Roman" w:cs="Times New Roman"/>
          <w:sz w:val="25"/>
          <w:szCs w:val="25"/>
        </w:rPr>
        <w:t>List the matter on 21.01.2016 as part-heard."</w:t>
      </w:r>
    </w:p>
    <w:p w:rsidR="00FE4F1D" w:rsidRPr="00FE4F1D" w:rsidRDefault="00FE4F1D" w:rsidP="00FE4F1D">
      <w:pPr>
        <w:spacing w:after="0" w:line="240" w:lineRule="auto"/>
        <w:ind w:left="720"/>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E4F1D">
        <w:rPr>
          <w:rFonts w:ascii="Times New Roman" w:hAnsi="Times New Roman" w:cs="Times New Roman"/>
          <w:sz w:val="25"/>
          <w:szCs w:val="25"/>
        </w:rPr>
        <w:t>On 21.01.2016, this Court passed the following order :-</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ind w:left="720"/>
        <w:jc w:val="both"/>
        <w:rPr>
          <w:rFonts w:ascii="Times New Roman" w:hAnsi="Times New Roman" w:cs="Times New Roman"/>
          <w:sz w:val="25"/>
          <w:szCs w:val="25"/>
        </w:rPr>
      </w:pPr>
      <w:r w:rsidRPr="00FE4F1D">
        <w:rPr>
          <w:rFonts w:ascii="Times New Roman" w:hAnsi="Times New Roman" w:cs="Times New Roman"/>
          <w:sz w:val="25"/>
          <w:szCs w:val="25"/>
        </w:rPr>
        <w:t>"The fifth respondent is directed to file an affidavit whether the Delhi Development Authority is keen on acquisition of the property which is heavily built up as can be seen from the photographs produced before the Court. It is to be made clear in the</w:t>
      </w:r>
      <w:r>
        <w:rPr>
          <w:rFonts w:ascii="Times New Roman" w:hAnsi="Times New Roman" w:cs="Times New Roman"/>
          <w:sz w:val="25"/>
          <w:szCs w:val="25"/>
        </w:rPr>
        <w:t xml:space="preserve"> </w:t>
      </w:r>
      <w:r w:rsidRPr="00FE4F1D">
        <w:rPr>
          <w:rFonts w:ascii="Times New Roman" w:hAnsi="Times New Roman" w:cs="Times New Roman"/>
          <w:sz w:val="25"/>
          <w:szCs w:val="25"/>
        </w:rPr>
        <w:t>affidavit as to what purpose they intend to use it for. The Delhi Development Authority shall necessarily refer also to the Notification dated 19.01.2007.</w:t>
      </w:r>
      <w:r>
        <w:rPr>
          <w:rFonts w:ascii="Times New Roman" w:hAnsi="Times New Roman" w:cs="Times New Roman"/>
          <w:sz w:val="25"/>
          <w:szCs w:val="25"/>
        </w:rPr>
        <w:t xml:space="preserve"> </w:t>
      </w:r>
      <w:r w:rsidRPr="00FE4F1D">
        <w:rPr>
          <w:rFonts w:ascii="Times New Roman" w:hAnsi="Times New Roman" w:cs="Times New Roman"/>
          <w:sz w:val="25"/>
          <w:szCs w:val="25"/>
        </w:rPr>
        <w:t>It will certainly be open to the officers concerned to conduct physical verification of the said property before filing the affidavit.</w:t>
      </w:r>
      <w:r>
        <w:rPr>
          <w:rFonts w:ascii="Times New Roman" w:hAnsi="Times New Roman" w:cs="Times New Roman"/>
          <w:sz w:val="25"/>
          <w:szCs w:val="25"/>
        </w:rPr>
        <w:t xml:space="preserve"> </w:t>
      </w:r>
      <w:r w:rsidRPr="00FE4F1D">
        <w:rPr>
          <w:rFonts w:ascii="Times New Roman" w:hAnsi="Times New Roman" w:cs="Times New Roman"/>
          <w:sz w:val="25"/>
          <w:szCs w:val="25"/>
        </w:rPr>
        <w:t>The affidavit shall be filed within six weeks.</w:t>
      </w:r>
      <w:r>
        <w:rPr>
          <w:rFonts w:ascii="Times New Roman" w:hAnsi="Times New Roman" w:cs="Times New Roman"/>
          <w:sz w:val="25"/>
          <w:szCs w:val="25"/>
        </w:rPr>
        <w:t xml:space="preserve"> </w:t>
      </w:r>
      <w:r w:rsidRPr="00FE4F1D">
        <w:rPr>
          <w:rFonts w:ascii="Times New Roman" w:hAnsi="Times New Roman" w:cs="Times New Roman"/>
          <w:sz w:val="25"/>
          <w:szCs w:val="25"/>
        </w:rPr>
        <w:t>Post after six weeks as part-heard. "</w:t>
      </w:r>
    </w:p>
    <w:p w:rsidR="00FE4F1D" w:rsidRPr="00FE4F1D" w:rsidRDefault="00FE4F1D" w:rsidP="00FE4F1D">
      <w:pPr>
        <w:spacing w:after="0" w:line="240" w:lineRule="auto"/>
        <w:ind w:left="720"/>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E4F1D">
        <w:rPr>
          <w:rFonts w:ascii="Times New Roman" w:hAnsi="Times New Roman" w:cs="Times New Roman"/>
          <w:sz w:val="25"/>
          <w:szCs w:val="25"/>
        </w:rPr>
        <w:t>An affidavit, accordingly, has been filed by the Principal Commissioner, Land Management, Delhi Development Authority stating that in view of the intervening developments, it is not feasible to proceed with the acquisition. Para 4 of the said affidavit is reproduced below :-</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ind w:left="720"/>
        <w:jc w:val="both"/>
        <w:rPr>
          <w:rFonts w:ascii="Times New Roman" w:hAnsi="Times New Roman" w:cs="Times New Roman"/>
          <w:sz w:val="25"/>
          <w:szCs w:val="25"/>
        </w:rPr>
      </w:pPr>
      <w:r w:rsidRPr="00FE4F1D">
        <w:rPr>
          <w:rFonts w:ascii="Times New Roman" w:hAnsi="Times New Roman" w:cs="Times New Roman"/>
          <w:sz w:val="25"/>
          <w:szCs w:val="25"/>
        </w:rPr>
        <w:t>"That the joint inspection report has been considered by the competent authority and keeping in view that area is forming part of Abadi Deh/Lal Dora of village Mehrauli and being built up at site with monuments, graveyards, masjids, Lal Masjid, Aulia Masjid, Jahaz Mahal, Kanati Masjid and vacant land of about 9 Bigha, it has been observed that acquisition of built up land would involve massive demolition and cause hardships to the occupant of the land. Therefore, it has been decided not to pursue the acquisition proceedings subject to further orders by this Hon'ble Court.</w:t>
      </w:r>
      <w:r>
        <w:rPr>
          <w:rFonts w:ascii="Times New Roman" w:hAnsi="Times New Roman" w:cs="Times New Roman"/>
          <w:sz w:val="25"/>
          <w:szCs w:val="25"/>
        </w:rPr>
        <w:t xml:space="preserve"> </w:t>
      </w:r>
      <w:r w:rsidRPr="00FE4F1D">
        <w:rPr>
          <w:rFonts w:ascii="Times New Roman" w:hAnsi="Times New Roman" w:cs="Times New Roman"/>
          <w:sz w:val="25"/>
          <w:szCs w:val="25"/>
        </w:rPr>
        <w:t>It is pertinent to mention here that the Petitioner is carrying out commercial activity at the land in his alleged possession contrary to the permitted land use. However, it will be without prejudice to rights of the respondent to acquire the same in accordance with law if need so arises."</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In that </w:t>
      </w:r>
      <w:r w:rsidRPr="00FE4F1D">
        <w:rPr>
          <w:rFonts w:ascii="Times New Roman" w:hAnsi="Times New Roman" w:cs="Times New Roman"/>
          <w:sz w:val="25"/>
          <w:szCs w:val="25"/>
        </w:rPr>
        <w:t>view of the</w:t>
      </w:r>
      <w:r w:rsidRPr="00FE4F1D">
        <w:rPr>
          <w:rFonts w:ascii="Times New Roman" w:hAnsi="Times New Roman" w:cs="Times New Roman"/>
          <w:sz w:val="25"/>
          <w:szCs w:val="25"/>
        </w:rPr>
        <w:tab/>
        <w:t>matter, it has become</w:t>
      </w:r>
      <w:r>
        <w:rPr>
          <w:rFonts w:ascii="Times New Roman" w:hAnsi="Times New Roman" w:cs="Times New Roman"/>
          <w:sz w:val="25"/>
          <w:szCs w:val="25"/>
        </w:rPr>
        <w:t xml:space="preserve"> </w:t>
      </w:r>
      <w:r w:rsidRPr="00FE4F1D">
        <w:rPr>
          <w:rFonts w:ascii="Times New Roman" w:hAnsi="Times New Roman" w:cs="Times New Roman"/>
          <w:sz w:val="25"/>
          <w:szCs w:val="25"/>
        </w:rPr>
        <w:t>unnecessary for us to consider this appeal on meri</w:t>
      </w:r>
      <w:r>
        <w:rPr>
          <w:rFonts w:ascii="Times New Roman" w:hAnsi="Times New Roman" w:cs="Times New Roman"/>
          <w:sz w:val="25"/>
          <w:szCs w:val="25"/>
        </w:rPr>
        <w:t xml:space="preserve">ts. The acquisition proceedings </w:t>
      </w:r>
      <w:r w:rsidRPr="00FE4F1D">
        <w:rPr>
          <w:rFonts w:ascii="Times New Roman" w:hAnsi="Times New Roman" w:cs="Times New Roman"/>
          <w:sz w:val="25"/>
          <w:szCs w:val="25"/>
        </w:rPr>
        <w:t>in respect of</w:t>
      </w:r>
      <w:r w:rsidRPr="00FE4F1D">
        <w:rPr>
          <w:rFonts w:ascii="Times New Roman" w:hAnsi="Times New Roman" w:cs="Times New Roman"/>
          <w:sz w:val="25"/>
          <w:szCs w:val="25"/>
        </w:rPr>
        <w:tab/>
        <w:t>the land</w:t>
      </w:r>
      <w:r>
        <w:rPr>
          <w:rFonts w:ascii="Times New Roman" w:hAnsi="Times New Roman" w:cs="Times New Roman"/>
          <w:sz w:val="25"/>
          <w:szCs w:val="25"/>
        </w:rPr>
        <w:t xml:space="preserve"> </w:t>
      </w:r>
      <w:r w:rsidRPr="00FE4F1D">
        <w:rPr>
          <w:rFonts w:ascii="Times New Roman" w:hAnsi="Times New Roman" w:cs="Times New Roman"/>
          <w:sz w:val="25"/>
          <w:szCs w:val="25"/>
        </w:rPr>
        <w:t>belonging to</w:t>
      </w:r>
      <w:r w:rsidRPr="00FE4F1D">
        <w:rPr>
          <w:rFonts w:ascii="Times New Roman" w:hAnsi="Times New Roman" w:cs="Times New Roman"/>
          <w:sz w:val="25"/>
          <w:szCs w:val="25"/>
        </w:rPr>
        <w:tab/>
        <w:t>the appellant</w:t>
      </w:r>
      <w:r w:rsidRPr="00FE4F1D">
        <w:rPr>
          <w:rFonts w:ascii="Times New Roman" w:hAnsi="Times New Roman" w:cs="Times New Roman"/>
          <w:sz w:val="25"/>
          <w:szCs w:val="25"/>
        </w:rPr>
        <w:tab/>
        <w:t>are set aside.</w:t>
      </w:r>
      <w:r w:rsidRPr="00FE4F1D">
        <w:rPr>
          <w:rFonts w:ascii="Times New Roman" w:hAnsi="Times New Roman" w:cs="Times New Roman"/>
          <w:sz w:val="25"/>
          <w:szCs w:val="25"/>
        </w:rPr>
        <w:tab/>
        <w:t>Needless</w:t>
      </w:r>
      <w:r>
        <w:rPr>
          <w:rFonts w:ascii="Times New Roman" w:hAnsi="Times New Roman" w:cs="Times New Roman"/>
          <w:sz w:val="25"/>
          <w:szCs w:val="25"/>
        </w:rPr>
        <w:t xml:space="preserve"> </w:t>
      </w:r>
      <w:r w:rsidRPr="00FE4F1D">
        <w:rPr>
          <w:rFonts w:ascii="Times New Roman" w:hAnsi="Times New Roman" w:cs="Times New Roman"/>
          <w:sz w:val="25"/>
          <w:szCs w:val="25"/>
        </w:rPr>
        <w:t>to say, the land stands consequently denotified.</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We make it clear that this Judgment </w:t>
      </w:r>
      <w:r w:rsidRPr="00FE4F1D">
        <w:rPr>
          <w:rFonts w:ascii="Times New Roman" w:hAnsi="Times New Roman" w:cs="Times New Roman"/>
          <w:sz w:val="25"/>
          <w:szCs w:val="25"/>
        </w:rPr>
        <w:t>shall not</w:t>
      </w:r>
      <w:r>
        <w:rPr>
          <w:rFonts w:ascii="Times New Roman" w:hAnsi="Times New Roman" w:cs="Times New Roman"/>
          <w:sz w:val="25"/>
          <w:szCs w:val="25"/>
        </w:rPr>
        <w:t xml:space="preserve"> </w:t>
      </w:r>
      <w:r w:rsidRPr="00FE4F1D">
        <w:rPr>
          <w:rFonts w:ascii="Times New Roman" w:hAnsi="Times New Roman" w:cs="Times New Roman"/>
          <w:sz w:val="25"/>
          <w:szCs w:val="25"/>
        </w:rPr>
        <w:t>stand in the way of the competent authority taking appropriate steps, as referred to in Paragraph 4 of the affidavit, which is extracted above.</w:t>
      </w:r>
    </w:p>
    <w:p w:rsidR="00FE4F1D" w:rsidRPr="00FE4F1D" w:rsidRDefault="00FE4F1D" w:rsidP="00FE4F1D">
      <w:pPr>
        <w:spacing w:after="0" w:line="240" w:lineRule="auto"/>
        <w:jc w:val="both"/>
        <w:rPr>
          <w:rFonts w:ascii="Times New Roman" w:hAnsi="Times New Roman" w:cs="Times New Roman"/>
          <w:sz w:val="25"/>
          <w:szCs w:val="25"/>
        </w:rPr>
      </w:pPr>
    </w:p>
    <w:p w:rsidR="00FE4F1D" w:rsidRDefault="00FE4F1D" w:rsidP="00FE4F1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E4F1D">
        <w:rPr>
          <w:rFonts w:ascii="Times New Roman" w:hAnsi="Times New Roman" w:cs="Times New Roman"/>
          <w:sz w:val="25"/>
          <w:szCs w:val="25"/>
        </w:rPr>
        <w:t>With the above observations and directions, this appeal is disposed of.</w:t>
      </w:r>
      <w:r>
        <w:rPr>
          <w:rFonts w:ascii="Times New Roman" w:hAnsi="Times New Roman" w:cs="Times New Roman"/>
          <w:sz w:val="25"/>
          <w:szCs w:val="25"/>
        </w:rPr>
        <w:t xml:space="preserve"> </w:t>
      </w:r>
      <w:r w:rsidRPr="00FE4F1D">
        <w:rPr>
          <w:rFonts w:ascii="Times New Roman" w:hAnsi="Times New Roman" w:cs="Times New Roman"/>
          <w:sz w:val="25"/>
          <w:szCs w:val="25"/>
        </w:rPr>
        <w:t>No costs.</w:t>
      </w:r>
    </w:p>
    <w:p w:rsidR="006C7FF6" w:rsidRPr="00FE4F1D" w:rsidRDefault="006C7FF6" w:rsidP="00FE4F1D">
      <w:pPr>
        <w:spacing w:after="0" w:line="240" w:lineRule="auto"/>
        <w:jc w:val="both"/>
        <w:rPr>
          <w:rFonts w:ascii="Times New Roman" w:hAnsi="Times New Roman" w:cs="Times New Roman"/>
          <w:sz w:val="25"/>
          <w:szCs w:val="25"/>
        </w:rPr>
      </w:pPr>
    </w:p>
    <w:sectPr w:rsidR="006C7FF6" w:rsidRPr="00FE4F1D" w:rsidSect="006C7F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3D2" w:rsidRDefault="000453D2" w:rsidP="00FE4F1D">
      <w:pPr>
        <w:spacing w:after="0" w:line="240" w:lineRule="auto"/>
      </w:pPr>
      <w:r>
        <w:separator/>
      </w:r>
    </w:p>
  </w:endnote>
  <w:endnote w:type="continuationSeparator" w:id="1">
    <w:p w:rsidR="000453D2" w:rsidRDefault="000453D2" w:rsidP="00FE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3224"/>
      <w:docPartObj>
        <w:docPartGallery w:val="Page Numbers (Bottom of Page)"/>
        <w:docPartUnique/>
      </w:docPartObj>
    </w:sdtPr>
    <w:sdtContent>
      <w:p w:rsidR="00FE4F1D" w:rsidRPr="00FE4F1D" w:rsidRDefault="00FE4F1D">
        <w:pPr>
          <w:pStyle w:val="Footer"/>
          <w:jc w:val="center"/>
          <w:rPr>
            <w:rFonts w:ascii="Times New Roman" w:hAnsi="Times New Roman" w:cs="Times New Roman"/>
          </w:rPr>
        </w:pPr>
        <w:r w:rsidRPr="00FE4F1D">
          <w:rPr>
            <w:rFonts w:ascii="Times New Roman" w:hAnsi="Times New Roman" w:cs="Times New Roman"/>
          </w:rPr>
          <w:t xml:space="preserve">                                                                      </w:t>
        </w:r>
        <w:r w:rsidRPr="00FE4F1D">
          <w:rPr>
            <w:rFonts w:ascii="Times New Roman" w:hAnsi="Times New Roman" w:cs="Times New Roman"/>
          </w:rPr>
          <w:fldChar w:fldCharType="begin"/>
        </w:r>
        <w:r w:rsidRPr="00FE4F1D">
          <w:rPr>
            <w:rFonts w:ascii="Times New Roman" w:hAnsi="Times New Roman" w:cs="Times New Roman"/>
          </w:rPr>
          <w:instrText xml:space="preserve"> PAGE   \* MERGEFORMAT </w:instrText>
        </w:r>
        <w:r w:rsidRPr="00FE4F1D">
          <w:rPr>
            <w:rFonts w:ascii="Times New Roman" w:hAnsi="Times New Roman" w:cs="Times New Roman"/>
          </w:rPr>
          <w:fldChar w:fldCharType="separate"/>
        </w:r>
        <w:r>
          <w:rPr>
            <w:rFonts w:ascii="Times New Roman" w:hAnsi="Times New Roman" w:cs="Times New Roman"/>
            <w:noProof/>
          </w:rPr>
          <w:t>1</w:t>
        </w:r>
        <w:r w:rsidRPr="00FE4F1D">
          <w:rPr>
            <w:rFonts w:ascii="Times New Roman" w:hAnsi="Times New Roman" w:cs="Times New Roman"/>
          </w:rPr>
          <w:fldChar w:fldCharType="end"/>
        </w:r>
        <w:r w:rsidRPr="00FE4F1D">
          <w:rPr>
            <w:rFonts w:ascii="Times New Roman" w:hAnsi="Times New Roman" w:cs="Times New Roman"/>
          </w:rPr>
          <w:t xml:space="preserve">                                                                     SpotLaw</w:t>
        </w:r>
      </w:p>
    </w:sdtContent>
  </w:sdt>
  <w:p w:rsidR="00FE4F1D" w:rsidRPr="00FE4F1D" w:rsidRDefault="00FE4F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3D2" w:rsidRDefault="000453D2" w:rsidP="00FE4F1D">
      <w:pPr>
        <w:spacing w:after="0" w:line="240" w:lineRule="auto"/>
      </w:pPr>
      <w:r>
        <w:separator/>
      </w:r>
    </w:p>
  </w:footnote>
  <w:footnote w:type="continuationSeparator" w:id="1">
    <w:p w:rsidR="000453D2" w:rsidRDefault="000453D2" w:rsidP="00FE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F1D"/>
    <w:rsid w:val="000453D2"/>
    <w:rsid w:val="006C7FF6"/>
    <w:rsid w:val="00FE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F1D"/>
    <w:pPr>
      <w:ind w:left="720"/>
      <w:contextualSpacing/>
    </w:pPr>
  </w:style>
  <w:style w:type="paragraph" w:styleId="Header">
    <w:name w:val="header"/>
    <w:basedOn w:val="Normal"/>
    <w:link w:val="HeaderChar"/>
    <w:uiPriority w:val="99"/>
    <w:semiHidden/>
    <w:unhideWhenUsed/>
    <w:rsid w:val="00F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D"/>
  </w:style>
  <w:style w:type="paragraph" w:styleId="Footer">
    <w:name w:val="footer"/>
    <w:basedOn w:val="Normal"/>
    <w:link w:val="FooterChar"/>
    <w:uiPriority w:val="99"/>
    <w:unhideWhenUsed/>
    <w:rsid w:val="00FE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2016-05-17T10:41:00Z</dcterms:created>
  <dcterms:modified xsi:type="dcterms:W3CDTF">2016-05-17T10:51:00Z</dcterms:modified>
</cp:coreProperties>
</file>