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B0F" w:rsidRPr="00DB3B0F" w:rsidRDefault="00DB3B0F" w:rsidP="00DB3B0F">
      <w:pPr>
        <w:jc w:val="center"/>
        <w:rPr>
          <w:b/>
          <w:szCs w:val="20"/>
        </w:rPr>
      </w:pPr>
      <w:r w:rsidRPr="00DB3B0F">
        <w:rPr>
          <w:b/>
          <w:szCs w:val="20"/>
        </w:rPr>
        <w:t>SUPREME COURT OF INDIA</w:t>
      </w:r>
    </w:p>
    <w:p w:rsidR="00DB3B0F" w:rsidRDefault="00DB3B0F" w:rsidP="00DB3B0F">
      <w:pPr>
        <w:jc w:val="center"/>
        <w:rPr>
          <w:szCs w:val="20"/>
        </w:rPr>
      </w:pPr>
    </w:p>
    <w:p w:rsidR="00DB3B0F" w:rsidRDefault="00DB3B0F" w:rsidP="00DB3B0F">
      <w:pPr>
        <w:jc w:val="center"/>
        <w:rPr>
          <w:szCs w:val="20"/>
        </w:rPr>
      </w:pPr>
      <w:r w:rsidRPr="00DB3B0F">
        <w:rPr>
          <w:szCs w:val="20"/>
        </w:rPr>
        <w:t>O.P.Verma</w:t>
      </w:r>
    </w:p>
    <w:p w:rsidR="00DB3B0F" w:rsidRDefault="00DB3B0F" w:rsidP="00DB3B0F">
      <w:pPr>
        <w:jc w:val="center"/>
        <w:rPr>
          <w:szCs w:val="20"/>
        </w:rPr>
      </w:pPr>
    </w:p>
    <w:p w:rsidR="00DB3B0F" w:rsidRDefault="00DB3B0F" w:rsidP="00DB3B0F">
      <w:pPr>
        <w:jc w:val="center"/>
        <w:rPr>
          <w:szCs w:val="20"/>
        </w:rPr>
      </w:pPr>
      <w:r>
        <w:rPr>
          <w:szCs w:val="20"/>
        </w:rPr>
        <w:t>Vs.</w:t>
      </w:r>
    </w:p>
    <w:p w:rsidR="00DB3B0F" w:rsidRPr="00DB3B0F" w:rsidRDefault="00DB3B0F" w:rsidP="00DB3B0F">
      <w:pPr>
        <w:jc w:val="center"/>
        <w:rPr>
          <w:szCs w:val="20"/>
        </w:rPr>
      </w:pPr>
    </w:p>
    <w:p w:rsidR="00DB3B0F" w:rsidRDefault="00DB3B0F" w:rsidP="00DB3B0F">
      <w:pPr>
        <w:jc w:val="center"/>
        <w:rPr>
          <w:szCs w:val="20"/>
        </w:rPr>
      </w:pPr>
      <w:r w:rsidRPr="00DB3B0F">
        <w:rPr>
          <w:szCs w:val="20"/>
        </w:rPr>
        <w:t>Shahmal &amp; Ors.</w:t>
      </w:r>
    </w:p>
    <w:p w:rsidR="00DB3B0F" w:rsidRDefault="00DB3B0F" w:rsidP="00DB3B0F">
      <w:pPr>
        <w:jc w:val="center"/>
        <w:rPr>
          <w:szCs w:val="20"/>
        </w:rPr>
      </w:pPr>
    </w:p>
    <w:p w:rsidR="00DB3B0F" w:rsidRDefault="00DB3B0F" w:rsidP="00DB3B0F">
      <w:pPr>
        <w:jc w:val="center"/>
        <w:rPr>
          <w:szCs w:val="20"/>
        </w:rPr>
      </w:pPr>
      <w:r>
        <w:rPr>
          <w:szCs w:val="20"/>
        </w:rPr>
        <w:t>C.A.No.8176 of</w:t>
      </w:r>
      <w:r w:rsidRPr="00DB3B0F">
        <w:rPr>
          <w:szCs w:val="20"/>
        </w:rPr>
        <w:t xml:space="preserve"> 2016</w:t>
      </w:r>
    </w:p>
    <w:p w:rsidR="00DB3B0F" w:rsidRDefault="00DB3B0F" w:rsidP="00DB3B0F">
      <w:pPr>
        <w:jc w:val="center"/>
        <w:rPr>
          <w:szCs w:val="20"/>
        </w:rPr>
      </w:pPr>
    </w:p>
    <w:p w:rsidR="00DB3B0F" w:rsidRDefault="00DB3B0F" w:rsidP="00DB3B0F">
      <w:pPr>
        <w:jc w:val="center"/>
        <w:rPr>
          <w:szCs w:val="20"/>
        </w:rPr>
      </w:pPr>
      <w:r>
        <w:rPr>
          <w:szCs w:val="20"/>
        </w:rPr>
        <w:t>(Kurian Joseph and R.F.Nariman,JJ.,)</w:t>
      </w:r>
    </w:p>
    <w:p w:rsidR="00DB3B0F" w:rsidRPr="00DB3B0F" w:rsidRDefault="00DB3B0F" w:rsidP="00DB3B0F">
      <w:pPr>
        <w:jc w:val="center"/>
        <w:rPr>
          <w:szCs w:val="20"/>
        </w:rPr>
      </w:pPr>
    </w:p>
    <w:p w:rsidR="00DB3B0F" w:rsidRPr="00DB3B0F" w:rsidRDefault="00DB3B0F" w:rsidP="00DB3B0F">
      <w:pPr>
        <w:jc w:val="center"/>
        <w:rPr>
          <w:szCs w:val="20"/>
        </w:rPr>
      </w:pPr>
      <w:r w:rsidRPr="00DB3B0F">
        <w:rPr>
          <w:szCs w:val="20"/>
        </w:rPr>
        <w:t>17.08.2016</w:t>
      </w:r>
    </w:p>
    <w:p w:rsidR="00DB3B0F" w:rsidRPr="00DB3B0F" w:rsidRDefault="00DB3B0F" w:rsidP="00DB3B0F">
      <w:pPr>
        <w:jc w:val="center"/>
        <w:rPr>
          <w:b/>
          <w:szCs w:val="20"/>
        </w:rPr>
      </w:pPr>
    </w:p>
    <w:p w:rsidR="00DB3B0F" w:rsidRPr="00DB3B0F" w:rsidRDefault="00DB3B0F" w:rsidP="00DB3B0F">
      <w:pPr>
        <w:jc w:val="center"/>
        <w:rPr>
          <w:b/>
          <w:szCs w:val="20"/>
        </w:rPr>
      </w:pPr>
      <w:r w:rsidRPr="00DB3B0F">
        <w:rPr>
          <w:b/>
          <w:szCs w:val="20"/>
        </w:rPr>
        <w:t>JUDGMENT</w:t>
      </w:r>
    </w:p>
    <w:p w:rsidR="00DB3B0F" w:rsidRPr="00DB3B0F" w:rsidRDefault="00DB3B0F" w:rsidP="00DB3B0F">
      <w:pPr>
        <w:jc w:val="both"/>
        <w:rPr>
          <w:b/>
          <w:szCs w:val="20"/>
        </w:rPr>
      </w:pPr>
    </w:p>
    <w:p w:rsidR="00DB3B0F" w:rsidRPr="00DB3B0F" w:rsidRDefault="00DB3B0F" w:rsidP="00DB3B0F">
      <w:pPr>
        <w:jc w:val="both"/>
        <w:rPr>
          <w:b/>
          <w:szCs w:val="20"/>
        </w:rPr>
      </w:pPr>
      <w:r w:rsidRPr="00DB3B0F">
        <w:rPr>
          <w:b/>
          <w:szCs w:val="20"/>
        </w:rPr>
        <w:t>Kurian Joseph,J.,</w:t>
      </w:r>
    </w:p>
    <w:p w:rsidR="00DB3B0F" w:rsidRDefault="00DB3B0F" w:rsidP="00DB3B0F">
      <w:pPr>
        <w:jc w:val="both"/>
        <w:rPr>
          <w:szCs w:val="20"/>
        </w:rPr>
      </w:pPr>
    </w:p>
    <w:p w:rsidR="00DB3B0F" w:rsidRDefault="00DB3B0F" w:rsidP="00DB3B0F">
      <w:pPr>
        <w:jc w:val="both"/>
        <w:rPr>
          <w:szCs w:val="20"/>
        </w:rPr>
      </w:pPr>
      <w:r>
        <w:rPr>
          <w:szCs w:val="20"/>
        </w:rPr>
        <w:t>SLP(</w:t>
      </w:r>
      <w:r w:rsidRPr="00DB3B0F">
        <w:rPr>
          <w:szCs w:val="20"/>
        </w:rPr>
        <w:t>C</w:t>
      </w:r>
      <w:r>
        <w:rPr>
          <w:szCs w:val="20"/>
        </w:rPr>
        <w:t>ivil)No.8751 of 2012</w:t>
      </w:r>
    </w:p>
    <w:p w:rsidR="00DB3B0F" w:rsidRPr="00DB3B0F" w:rsidRDefault="00DB3B0F" w:rsidP="00DB3B0F">
      <w:pPr>
        <w:jc w:val="both"/>
        <w:rPr>
          <w:szCs w:val="20"/>
        </w:rPr>
      </w:pPr>
    </w:p>
    <w:p w:rsidR="00DB3B0F" w:rsidRDefault="00DB3B0F" w:rsidP="00DB3B0F">
      <w:pPr>
        <w:jc w:val="both"/>
        <w:rPr>
          <w:szCs w:val="20"/>
        </w:rPr>
      </w:pPr>
      <w:r>
        <w:rPr>
          <w:szCs w:val="20"/>
        </w:rPr>
        <w:t xml:space="preserve">1. </w:t>
      </w:r>
      <w:r w:rsidRPr="00DB3B0F">
        <w:rPr>
          <w:szCs w:val="20"/>
        </w:rPr>
        <w:t>Leave granted.</w:t>
      </w:r>
    </w:p>
    <w:p w:rsidR="00DB3B0F" w:rsidRPr="00DB3B0F" w:rsidRDefault="00DB3B0F" w:rsidP="00DB3B0F">
      <w:pPr>
        <w:jc w:val="both"/>
        <w:rPr>
          <w:szCs w:val="20"/>
        </w:rPr>
      </w:pPr>
    </w:p>
    <w:p w:rsidR="00DB3B0F" w:rsidRDefault="00DB3B0F" w:rsidP="00DB3B0F">
      <w:pPr>
        <w:jc w:val="both"/>
        <w:rPr>
          <w:szCs w:val="20"/>
        </w:rPr>
      </w:pPr>
      <w:r>
        <w:rPr>
          <w:szCs w:val="20"/>
        </w:rPr>
        <w:t xml:space="preserve">2. </w:t>
      </w:r>
      <w:r w:rsidRPr="00DB3B0F">
        <w:rPr>
          <w:szCs w:val="20"/>
        </w:rPr>
        <w:t>The appellant is before this Court aggrieved by the impugned judgment of the High Court whereby the High Court declined to interfere with the order passed by the Trial Court on a petition under Order 39 Rule 2A CPC filed by the respondents-plaintiffs, imposing a penalty of imprisonment for a period of one month.</w:t>
      </w:r>
    </w:p>
    <w:p w:rsidR="00DB3B0F" w:rsidRPr="00DB3B0F" w:rsidRDefault="00DB3B0F" w:rsidP="00DB3B0F">
      <w:pPr>
        <w:jc w:val="both"/>
        <w:rPr>
          <w:szCs w:val="20"/>
        </w:rPr>
      </w:pPr>
    </w:p>
    <w:p w:rsidR="00DB3B0F" w:rsidRDefault="00DB3B0F" w:rsidP="00DB3B0F">
      <w:pPr>
        <w:jc w:val="both"/>
        <w:rPr>
          <w:szCs w:val="20"/>
        </w:rPr>
      </w:pPr>
      <w:r>
        <w:rPr>
          <w:szCs w:val="20"/>
        </w:rPr>
        <w:t xml:space="preserve">3. </w:t>
      </w:r>
      <w:r w:rsidRPr="00DB3B0F">
        <w:rPr>
          <w:szCs w:val="20"/>
        </w:rPr>
        <w:t>The issue pertains to the demolition of a building. According to the appellant, who was at the relevant time working as a Junior Engineer, he had only implemented the order passed by the Commissioner and Joint Commissioner, Municipal Corporation, Faridabad, and that too under the direct supervision of superior officers.</w:t>
      </w:r>
    </w:p>
    <w:p w:rsidR="00DB3B0F" w:rsidRPr="00DB3B0F" w:rsidRDefault="00DB3B0F" w:rsidP="00DB3B0F">
      <w:pPr>
        <w:jc w:val="both"/>
        <w:rPr>
          <w:szCs w:val="20"/>
        </w:rPr>
      </w:pPr>
    </w:p>
    <w:p w:rsidR="00DB3B0F" w:rsidRDefault="00DB3B0F" w:rsidP="00DB3B0F">
      <w:pPr>
        <w:jc w:val="both"/>
        <w:rPr>
          <w:szCs w:val="20"/>
        </w:rPr>
      </w:pPr>
      <w:r>
        <w:rPr>
          <w:szCs w:val="20"/>
        </w:rPr>
        <w:t>4.</w:t>
      </w:r>
      <w:r w:rsidRPr="00DB3B0F">
        <w:rPr>
          <w:szCs w:val="20"/>
        </w:rPr>
        <w:t xml:space="preserve"> It is seen that the Commissioner and Joint Commissioner, Municipal Corporation, Faridabad were discharged in the proceedings and only the appellant was visited with the punishment.</w:t>
      </w:r>
    </w:p>
    <w:p w:rsidR="00DB3B0F" w:rsidRPr="00DB3B0F" w:rsidRDefault="00DB3B0F" w:rsidP="00DB3B0F">
      <w:pPr>
        <w:jc w:val="both"/>
        <w:rPr>
          <w:szCs w:val="20"/>
        </w:rPr>
      </w:pPr>
    </w:p>
    <w:p w:rsidR="00DB3B0F" w:rsidRDefault="00DB3B0F" w:rsidP="00DB3B0F">
      <w:pPr>
        <w:jc w:val="both"/>
        <w:rPr>
          <w:szCs w:val="20"/>
        </w:rPr>
      </w:pPr>
      <w:r>
        <w:rPr>
          <w:szCs w:val="20"/>
        </w:rPr>
        <w:t xml:space="preserve">5. </w:t>
      </w:r>
      <w:r w:rsidRPr="00DB3B0F">
        <w:rPr>
          <w:szCs w:val="20"/>
        </w:rPr>
        <w:t>Despite, service of notice, there is no appearance for the contesting respondents who were plaintiffs before the Trial Court.</w:t>
      </w:r>
    </w:p>
    <w:p w:rsidR="00DB3B0F" w:rsidRPr="00DB3B0F" w:rsidRDefault="00DB3B0F" w:rsidP="00DB3B0F">
      <w:pPr>
        <w:jc w:val="both"/>
        <w:rPr>
          <w:szCs w:val="20"/>
        </w:rPr>
      </w:pPr>
    </w:p>
    <w:p w:rsidR="00DB3B0F" w:rsidRDefault="00DB3B0F" w:rsidP="00DB3B0F">
      <w:pPr>
        <w:jc w:val="both"/>
        <w:rPr>
          <w:szCs w:val="20"/>
        </w:rPr>
      </w:pPr>
      <w:r>
        <w:rPr>
          <w:szCs w:val="20"/>
        </w:rPr>
        <w:t xml:space="preserve">6. </w:t>
      </w:r>
      <w:r w:rsidRPr="00DB3B0F">
        <w:rPr>
          <w:szCs w:val="20"/>
        </w:rPr>
        <w:t xml:space="preserve"> The learned counsel appearing for the State submits that the appellant had only discharged the directions under the supervision of the superior officers, who have been left off in the proceeding, the appellant may also be given the same treatment.</w:t>
      </w:r>
    </w:p>
    <w:p w:rsidR="00DB3B0F" w:rsidRPr="00DB3B0F" w:rsidRDefault="00DB3B0F" w:rsidP="00DB3B0F">
      <w:pPr>
        <w:jc w:val="both"/>
        <w:rPr>
          <w:szCs w:val="20"/>
        </w:rPr>
      </w:pPr>
    </w:p>
    <w:p w:rsidR="00DB3B0F" w:rsidRPr="00DB3B0F" w:rsidRDefault="00DB3B0F" w:rsidP="00DB3B0F">
      <w:pPr>
        <w:jc w:val="both"/>
        <w:rPr>
          <w:szCs w:val="20"/>
        </w:rPr>
      </w:pPr>
      <w:r>
        <w:rPr>
          <w:szCs w:val="20"/>
        </w:rPr>
        <w:t xml:space="preserve">7. </w:t>
      </w:r>
      <w:r w:rsidRPr="00DB3B0F">
        <w:rPr>
          <w:szCs w:val="20"/>
        </w:rPr>
        <w:t xml:space="preserve">Having regard to the factual background as above, we are of the view that the appellant should succeed, since his superior officers, under whose supervision the contumacious action </w:t>
      </w:r>
      <w:r w:rsidRPr="00DB3B0F">
        <w:rPr>
          <w:szCs w:val="20"/>
        </w:rPr>
        <w:lastRenderedPageBreak/>
        <w:t>alleged against the appellant was committed have been left off. Therefore, the appeal is allowed. The impugned judgment is set aside. The appellant is discharged from all the charges, accepting the apology tendered by him in court.</w:t>
      </w:r>
    </w:p>
    <w:p w:rsidR="00B46EB1" w:rsidRPr="00DB3B0F" w:rsidRDefault="00B46EB1" w:rsidP="00DB3B0F">
      <w:pPr>
        <w:jc w:val="both"/>
        <w:rPr>
          <w:szCs w:val="20"/>
        </w:rPr>
      </w:pPr>
    </w:p>
    <w:sectPr w:rsidR="00B46EB1" w:rsidRPr="00DB3B0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DB6" w:rsidRDefault="00C40DB6" w:rsidP="00CF3BB7">
      <w:r>
        <w:separator/>
      </w:r>
    </w:p>
  </w:endnote>
  <w:endnote w:type="continuationSeparator" w:id="1">
    <w:p w:rsidR="00C40DB6" w:rsidRDefault="00C40DB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E2FC1" w:rsidRPr="00CF3BB7">
          <w:rPr>
            <w:sz w:val="22"/>
            <w:szCs w:val="22"/>
          </w:rPr>
          <w:fldChar w:fldCharType="begin"/>
        </w:r>
        <w:r w:rsidRPr="00CF3BB7">
          <w:rPr>
            <w:sz w:val="22"/>
            <w:szCs w:val="22"/>
          </w:rPr>
          <w:instrText xml:space="preserve"> PAGE   \* MERGEFORMAT </w:instrText>
        </w:r>
        <w:r w:rsidR="002E2FC1" w:rsidRPr="00CF3BB7">
          <w:rPr>
            <w:sz w:val="22"/>
            <w:szCs w:val="22"/>
          </w:rPr>
          <w:fldChar w:fldCharType="separate"/>
        </w:r>
        <w:r w:rsidR="00DB3B0F">
          <w:rPr>
            <w:noProof/>
            <w:sz w:val="22"/>
            <w:szCs w:val="22"/>
          </w:rPr>
          <w:t>1</w:t>
        </w:r>
        <w:r w:rsidR="002E2FC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DB6" w:rsidRDefault="00C40DB6" w:rsidP="00CF3BB7">
      <w:r>
        <w:separator/>
      </w:r>
    </w:p>
  </w:footnote>
  <w:footnote w:type="continuationSeparator" w:id="1">
    <w:p w:rsidR="00C40DB6" w:rsidRDefault="00C40DB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739CF"/>
    <w:rsid w:val="001B422C"/>
    <w:rsid w:val="001C41B3"/>
    <w:rsid w:val="001D3ED1"/>
    <w:rsid w:val="00201F1C"/>
    <w:rsid w:val="002221EE"/>
    <w:rsid w:val="0026514D"/>
    <w:rsid w:val="002E2FC1"/>
    <w:rsid w:val="002E5238"/>
    <w:rsid w:val="0036795D"/>
    <w:rsid w:val="00491C91"/>
    <w:rsid w:val="004A453B"/>
    <w:rsid w:val="00524B9D"/>
    <w:rsid w:val="00533ECA"/>
    <w:rsid w:val="0058585A"/>
    <w:rsid w:val="005B2A24"/>
    <w:rsid w:val="006212D9"/>
    <w:rsid w:val="0068588D"/>
    <w:rsid w:val="006F33DA"/>
    <w:rsid w:val="00720FDE"/>
    <w:rsid w:val="007618D1"/>
    <w:rsid w:val="0077749D"/>
    <w:rsid w:val="007E2208"/>
    <w:rsid w:val="00843666"/>
    <w:rsid w:val="008E21C3"/>
    <w:rsid w:val="008E539F"/>
    <w:rsid w:val="00941E4C"/>
    <w:rsid w:val="00994234"/>
    <w:rsid w:val="009A2AF4"/>
    <w:rsid w:val="009B20C3"/>
    <w:rsid w:val="009F0DE5"/>
    <w:rsid w:val="009F10CE"/>
    <w:rsid w:val="00A101DA"/>
    <w:rsid w:val="00A235B4"/>
    <w:rsid w:val="00A94F25"/>
    <w:rsid w:val="00B20BB0"/>
    <w:rsid w:val="00B46EB1"/>
    <w:rsid w:val="00B52D42"/>
    <w:rsid w:val="00B76037"/>
    <w:rsid w:val="00B86FD0"/>
    <w:rsid w:val="00BB7D6F"/>
    <w:rsid w:val="00BD6540"/>
    <w:rsid w:val="00BF664C"/>
    <w:rsid w:val="00C40DB6"/>
    <w:rsid w:val="00C6004E"/>
    <w:rsid w:val="00C620FE"/>
    <w:rsid w:val="00C87D0E"/>
    <w:rsid w:val="00CB1919"/>
    <w:rsid w:val="00CE175D"/>
    <w:rsid w:val="00CF3BB7"/>
    <w:rsid w:val="00D21C5E"/>
    <w:rsid w:val="00DB3B0F"/>
    <w:rsid w:val="00DE7174"/>
    <w:rsid w:val="00E35387"/>
    <w:rsid w:val="00E44FF9"/>
    <w:rsid w:val="00E51D0F"/>
    <w:rsid w:val="00EC2B6E"/>
    <w:rsid w:val="00ED458F"/>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2016-08-31T06:56:00Z</cp:lastPrinted>
  <dcterms:created xsi:type="dcterms:W3CDTF">2016-08-31T07:03:00Z</dcterms:created>
  <dcterms:modified xsi:type="dcterms:W3CDTF">2016-08-31T07:03:00Z</dcterms:modified>
</cp:coreProperties>
</file>